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10" w:rsidRDefault="00934110" w:rsidP="00934110">
      <w:pPr>
        <w:shd w:val="clear" w:color="auto" w:fill="FFFFFF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Отчет</w:t>
      </w:r>
      <w:r>
        <w:rPr>
          <w:sz w:val="28"/>
          <w:szCs w:val="28"/>
        </w:rPr>
        <w:t xml:space="preserve"> о работе,</w:t>
      </w:r>
    </w:p>
    <w:p w:rsidR="00934110" w:rsidRDefault="00934110" w:rsidP="00934110">
      <w:pPr>
        <w:shd w:val="clear" w:color="auto" w:fill="FFFFFF"/>
        <w:jc w:val="center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проведенной</w:t>
      </w:r>
      <w:proofErr w:type="gramEnd"/>
      <w:r>
        <w:rPr>
          <w:sz w:val="28"/>
          <w:szCs w:val="28"/>
        </w:rPr>
        <w:t xml:space="preserve"> помощником г</w:t>
      </w:r>
      <w:r>
        <w:rPr>
          <w:spacing w:val="-4"/>
          <w:sz w:val="28"/>
          <w:szCs w:val="28"/>
        </w:rPr>
        <w:t>лавы по противодействию коррупции</w:t>
      </w:r>
    </w:p>
    <w:p w:rsidR="00934110" w:rsidRDefault="00934110" w:rsidP="00934110">
      <w:pPr>
        <w:jc w:val="center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Сармановском муниципальном районе</w:t>
      </w:r>
      <w:r>
        <w:rPr>
          <w:sz w:val="28"/>
          <w:szCs w:val="28"/>
        </w:rPr>
        <w:t xml:space="preserve"> Республики Татарстан</w:t>
      </w:r>
    </w:p>
    <w:p w:rsidR="00934110" w:rsidRDefault="00934110" w:rsidP="00934110">
      <w:pPr>
        <w:shd w:val="clear" w:color="auto" w:fill="FFFFFF"/>
        <w:jc w:val="center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</w:t>
      </w:r>
      <w:proofErr w:type="gramEnd"/>
      <w:r>
        <w:rPr>
          <w:spacing w:val="-4"/>
          <w:sz w:val="28"/>
          <w:szCs w:val="28"/>
        </w:rPr>
        <w:t xml:space="preserve"> 1 полугодии 2021 году.</w:t>
      </w:r>
    </w:p>
    <w:p w:rsidR="00934110" w:rsidRDefault="00934110" w:rsidP="00934110">
      <w:pPr>
        <w:shd w:val="clear" w:color="auto" w:fill="FFFFFF"/>
        <w:ind w:left="567" w:right="567" w:firstLine="567"/>
        <w:jc w:val="center"/>
        <w:rPr>
          <w:spacing w:val="-4"/>
          <w:sz w:val="28"/>
          <w:szCs w:val="28"/>
        </w:rPr>
      </w:pPr>
    </w:p>
    <w:p w:rsidR="00934110" w:rsidRDefault="00934110" w:rsidP="0093411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1) Организационные меры, принятые помощником за отчетный период по противодействию коррупции, в том числе:</w:t>
      </w:r>
    </w:p>
    <w:p w:rsidR="00934110" w:rsidRPr="00AB284B" w:rsidRDefault="00934110" w:rsidP="00934110">
      <w:pPr>
        <w:ind w:firstLine="708"/>
        <w:jc w:val="both"/>
        <w:rPr>
          <w:i/>
        </w:rPr>
      </w:pPr>
      <w:proofErr w:type="gramStart"/>
      <w:r w:rsidRPr="00AB284B">
        <w:rPr>
          <w:i/>
        </w:rPr>
        <w:t>а</w:t>
      </w:r>
      <w:proofErr w:type="gramEnd"/>
      <w:r w:rsidRPr="00AB284B">
        <w:rPr>
          <w:i/>
        </w:rPr>
        <w:t>)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коррупции.</w:t>
      </w:r>
    </w:p>
    <w:p w:rsidR="00934110" w:rsidRDefault="00934110" w:rsidP="00934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реализации политики в области противодействия коррупции </w:t>
      </w:r>
      <w:r>
        <w:rPr>
          <w:rFonts w:eastAsia="Calibri"/>
          <w:sz w:val="28"/>
          <w:szCs w:val="28"/>
        </w:rPr>
        <w:t xml:space="preserve">помощником главы по вопросам противодействия коррупции </w:t>
      </w:r>
      <w:r>
        <w:rPr>
          <w:sz w:val="28"/>
          <w:szCs w:val="28"/>
        </w:rPr>
        <w:t>в 1 полугодии 202</w:t>
      </w:r>
      <w:r w:rsidR="00E4179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подготовлены:</w:t>
      </w:r>
    </w:p>
    <w:p w:rsidR="00934110" w:rsidRPr="00366966" w:rsidRDefault="00934110" w:rsidP="00934110">
      <w:pPr>
        <w:ind w:left="121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7</w:t>
      </w:r>
      <w:r w:rsidRPr="00CD4F30">
        <w:rPr>
          <w:sz w:val="28"/>
          <w:szCs w:val="28"/>
          <w:u w:val="single"/>
        </w:rPr>
        <w:t xml:space="preserve"> справок,</w:t>
      </w:r>
      <w:r w:rsidRPr="00366966">
        <w:rPr>
          <w:b/>
          <w:sz w:val="28"/>
          <w:szCs w:val="28"/>
        </w:rPr>
        <w:t xml:space="preserve"> </w:t>
      </w:r>
      <w:r w:rsidRPr="00366966">
        <w:rPr>
          <w:sz w:val="28"/>
          <w:szCs w:val="28"/>
        </w:rPr>
        <w:t>в том числе:</w:t>
      </w:r>
    </w:p>
    <w:p w:rsidR="00934110" w:rsidRPr="00366966" w:rsidRDefault="00934110" w:rsidP="00934110">
      <w:pPr>
        <w:ind w:firstLine="708"/>
        <w:jc w:val="both"/>
        <w:rPr>
          <w:sz w:val="28"/>
          <w:szCs w:val="28"/>
        </w:rPr>
      </w:pPr>
      <w:r w:rsidRPr="0036696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366966">
        <w:rPr>
          <w:sz w:val="28"/>
          <w:szCs w:val="28"/>
        </w:rPr>
        <w:t xml:space="preserve">правка о количестве принятых муниципальных нормативных правовых актов, направленных на противодействие коррупции в </w:t>
      </w:r>
      <w:r>
        <w:rPr>
          <w:sz w:val="28"/>
          <w:szCs w:val="28"/>
        </w:rPr>
        <w:t>Сармановском</w:t>
      </w:r>
      <w:r w:rsidRPr="00366966">
        <w:rPr>
          <w:sz w:val="28"/>
          <w:szCs w:val="28"/>
        </w:rPr>
        <w:t xml:space="preserve"> муниципальном районе </w:t>
      </w:r>
      <w:r>
        <w:rPr>
          <w:sz w:val="28"/>
          <w:szCs w:val="28"/>
        </w:rPr>
        <w:t>за 1 полугодие</w:t>
      </w:r>
      <w:r w:rsidRPr="0036696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4179B">
        <w:rPr>
          <w:sz w:val="28"/>
          <w:szCs w:val="28"/>
        </w:rPr>
        <w:t>1</w:t>
      </w:r>
      <w:r w:rsidRPr="00366966">
        <w:rPr>
          <w:sz w:val="28"/>
          <w:szCs w:val="28"/>
        </w:rPr>
        <w:t xml:space="preserve"> г.</w:t>
      </w:r>
    </w:p>
    <w:p w:rsidR="00934110" w:rsidRPr="00366966" w:rsidRDefault="00934110" w:rsidP="00934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6966">
        <w:rPr>
          <w:sz w:val="28"/>
          <w:szCs w:val="28"/>
        </w:rPr>
        <w:t xml:space="preserve">Справка о деятельности комиссии по координации работы по противодействию коррупции в </w:t>
      </w:r>
      <w:r>
        <w:rPr>
          <w:sz w:val="28"/>
          <w:szCs w:val="28"/>
        </w:rPr>
        <w:t>Сармановском</w:t>
      </w:r>
      <w:r w:rsidRPr="00366966">
        <w:rPr>
          <w:sz w:val="28"/>
          <w:szCs w:val="28"/>
        </w:rPr>
        <w:t xml:space="preserve"> муниципальном районе Республики Татарстан за </w:t>
      </w:r>
      <w:r>
        <w:rPr>
          <w:sz w:val="28"/>
          <w:szCs w:val="28"/>
        </w:rPr>
        <w:t xml:space="preserve">1 полугодие </w:t>
      </w:r>
      <w:r w:rsidRPr="003669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4179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366966">
        <w:rPr>
          <w:sz w:val="28"/>
          <w:szCs w:val="28"/>
        </w:rPr>
        <w:t xml:space="preserve">. </w:t>
      </w:r>
    </w:p>
    <w:p w:rsidR="00934110" w:rsidRPr="00366966" w:rsidRDefault="00934110" w:rsidP="00934110">
      <w:pPr>
        <w:ind w:firstLine="708"/>
        <w:jc w:val="both"/>
        <w:rPr>
          <w:sz w:val="28"/>
          <w:szCs w:val="28"/>
        </w:rPr>
      </w:pPr>
      <w:r w:rsidRPr="0036696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66966">
        <w:rPr>
          <w:sz w:val="28"/>
          <w:szCs w:val="28"/>
        </w:rPr>
        <w:t xml:space="preserve">Справка о деятельности </w:t>
      </w:r>
      <w:r w:rsidRPr="001E2B76">
        <w:rPr>
          <w:color w:val="000000"/>
          <w:sz w:val="28"/>
          <w:szCs w:val="28"/>
        </w:rPr>
        <w:t>комиссии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  <w:r>
        <w:rPr>
          <w:color w:val="000000"/>
          <w:sz w:val="28"/>
          <w:szCs w:val="28"/>
        </w:rPr>
        <w:t>,</w:t>
      </w:r>
      <w:r w:rsidRPr="00366966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полугодие </w:t>
      </w:r>
      <w:r w:rsidRPr="003669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4179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366966">
        <w:rPr>
          <w:sz w:val="28"/>
          <w:szCs w:val="28"/>
        </w:rPr>
        <w:t>.</w:t>
      </w:r>
    </w:p>
    <w:p w:rsidR="00934110" w:rsidRPr="00366966" w:rsidRDefault="00934110" w:rsidP="00934110">
      <w:pPr>
        <w:ind w:firstLine="709"/>
        <w:jc w:val="both"/>
        <w:rPr>
          <w:sz w:val="28"/>
          <w:szCs w:val="28"/>
        </w:rPr>
      </w:pPr>
      <w:r w:rsidRPr="00366966">
        <w:rPr>
          <w:sz w:val="28"/>
          <w:szCs w:val="28"/>
        </w:rPr>
        <w:t xml:space="preserve">- Справка о количестве публикаций материалов в СМИ на тему противодействия коррупции в </w:t>
      </w:r>
      <w:r>
        <w:rPr>
          <w:sz w:val="28"/>
          <w:szCs w:val="28"/>
        </w:rPr>
        <w:t>Сармановском</w:t>
      </w:r>
      <w:r w:rsidRPr="00366966">
        <w:rPr>
          <w:sz w:val="28"/>
          <w:szCs w:val="28"/>
        </w:rPr>
        <w:t xml:space="preserve"> муниципальном районе за </w:t>
      </w:r>
      <w:r>
        <w:rPr>
          <w:sz w:val="28"/>
          <w:szCs w:val="28"/>
        </w:rPr>
        <w:t xml:space="preserve">1 полугодие </w:t>
      </w:r>
      <w:r w:rsidRPr="0036696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4179B">
        <w:rPr>
          <w:sz w:val="28"/>
          <w:szCs w:val="28"/>
        </w:rPr>
        <w:t>1</w:t>
      </w:r>
      <w:r w:rsidRPr="00366966">
        <w:rPr>
          <w:sz w:val="28"/>
          <w:szCs w:val="28"/>
        </w:rPr>
        <w:t xml:space="preserve"> г. </w:t>
      </w:r>
    </w:p>
    <w:p w:rsidR="00934110" w:rsidRDefault="00934110" w:rsidP="00934110">
      <w:pPr>
        <w:jc w:val="both"/>
        <w:rPr>
          <w:sz w:val="28"/>
          <w:szCs w:val="28"/>
        </w:rPr>
      </w:pPr>
      <w:r w:rsidRPr="00366966">
        <w:rPr>
          <w:b/>
          <w:sz w:val="28"/>
          <w:szCs w:val="28"/>
        </w:rPr>
        <w:tab/>
      </w:r>
      <w:r w:rsidRPr="00366966">
        <w:rPr>
          <w:sz w:val="28"/>
          <w:szCs w:val="28"/>
        </w:rPr>
        <w:t xml:space="preserve">- Справка о проведении антикоррупционной экспертизы проектов нормативных правовых актов и нормативных правовых актов за </w:t>
      </w:r>
      <w:r>
        <w:rPr>
          <w:sz w:val="28"/>
          <w:szCs w:val="28"/>
        </w:rPr>
        <w:t>1 полугодие 202</w:t>
      </w:r>
      <w:r w:rsidR="00E4179B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Pr="00366966">
        <w:rPr>
          <w:sz w:val="28"/>
          <w:szCs w:val="28"/>
        </w:rPr>
        <w:t>.</w:t>
      </w:r>
    </w:p>
    <w:p w:rsidR="00934110" w:rsidRDefault="00934110" w:rsidP="00934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Справка о работе </w:t>
      </w:r>
      <w:r w:rsidRPr="000E0940">
        <w:rPr>
          <w:sz w:val="28"/>
          <w:szCs w:val="28"/>
        </w:rPr>
        <w:t>по профилактике коррупционных правонарушений</w:t>
      </w:r>
      <w:r>
        <w:rPr>
          <w:sz w:val="28"/>
          <w:szCs w:val="28"/>
        </w:rPr>
        <w:t>.</w:t>
      </w:r>
    </w:p>
    <w:p w:rsidR="00934110" w:rsidRDefault="00934110" w:rsidP="0093411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об анализе справок сведений о доходах, расходах, об имуществе и обязательствах имущественного характера, представленных служащими и лицами, замещающими муниципальные должности на постоянной основе, за 20</w:t>
      </w:r>
      <w:r w:rsidR="00E417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934110" w:rsidRPr="00310448" w:rsidRDefault="00934110" w:rsidP="00934110">
      <w:pPr>
        <w:ind w:left="1211"/>
        <w:jc w:val="both"/>
        <w:rPr>
          <w:bCs/>
          <w:sz w:val="28"/>
          <w:szCs w:val="28"/>
        </w:rPr>
      </w:pPr>
      <w:proofErr w:type="gramStart"/>
      <w:r w:rsidRPr="00310448">
        <w:rPr>
          <w:sz w:val="28"/>
          <w:szCs w:val="28"/>
        </w:rPr>
        <w:t>в</w:t>
      </w:r>
      <w:proofErr w:type="gramEnd"/>
      <w:r w:rsidRPr="00310448">
        <w:rPr>
          <w:sz w:val="28"/>
          <w:szCs w:val="28"/>
        </w:rPr>
        <w:t xml:space="preserve"> том числе: </w:t>
      </w:r>
    </w:p>
    <w:p w:rsidR="00934110" w:rsidRPr="00BC48E3" w:rsidRDefault="00934110" w:rsidP="009341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C48E3">
        <w:rPr>
          <w:sz w:val="28"/>
          <w:szCs w:val="28"/>
        </w:rPr>
        <w:t>- информация об исполнении муниципальной программы «Реализация антикоррупционной политики в Сармановском муниципальном районе Республики Татарстан на 2015 - 202</w:t>
      </w:r>
      <w:r w:rsidR="00E4179B">
        <w:rPr>
          <w:sz w:val="28"/>
          <w:szCs w:val="28"/>
        </w:rPr>
        <w:t>4</w:t>
      </w:r>
      <w:r w:rsidRPr="00BC48E3">
        <w:rPr>
          <w:sz w:val="28"/>
          <w:szCs w:val="28"/>
        </w:rPr>
        <w:t xml:space="preserve"> годы»;</w:t>
      </w:r>
    </w:p>
    <w:p w:rsidR="00934110" w:rsidRPr="00BC48E3" w:rsidRDefault="00934110" w:rsidP="00934110">
      <w:pPr>
        <w:shd w:val="clear" w:color="auto" w:fill="FFFFFF"/>
        <w:ind w:firstLine="709"/>
        <w:jc w:val="both"/>
        <w:rPr>
          <w:iCs/>
          <w:sz w:val="28"/>
          <w:szCs w:val="28"/>
        </w:rPr>
      </w:pPr>
      <w:r w:rsidRPr="00BC48E3">
        <w:rPr>
          <w:sz w:val="28"/>
          <w:szCs w:val="28"/>
        </w:rPr>
        <w:t>-информация о наполняемости раздела «Противодействие коррупции», официального сайта Сармановского муниципального района;</w:t>
      </w:r>
    </w:p>
    <w:p w:rsidR="00934110" w:rsidRDefault="00934110" w:rsidP="00934110">
      <w:pPr>
        <w:ind w:firstLine="708"/>
        <w:jc w:val="both"/>
        <w:rPr>
          <w:sz w:val="28"/>
          <w:szCs w:val="28"/>
        </w:rPr>
      </w:pPr>
      <w:r w:rsidRPr="00D235B4">
        <w:rPr>
          <w:sz w:val="28"/>
          <w:szCs w:val="28"/>
        </w:rPr>
        <w:t xml:space="preserve">Приведен в соответствие с постановлением Кабинета Министров Республики Татарстан № 225 от 04.04.2013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 раздел «Противодействие коррупции» официального сайта Сармановского </w:t>
      </w:r>
      <w:r w:rsidRPr="00D235B4">
        <w:rPr>
          <w:sz w:val="28"/>
          <w:szCs w:val="28"/>
        </w:rPr>
        <w:lastRenderedPageBreak/>
        <w:t>муниципального района. Замечания учтены, недостатки устранены, информация актуализирована.</w:t>
      </w:r>
    </w:p>
    <w:p w:rsidR="00934110" w:rsidRDefault="00934110" w:rsidP="00934110">
      <w:pPr>
        <w:ind w:firstLine="709"/>
        <w:jc w:val="both"/>
        <w:rPr>
          <w:i/>
        </w:rPr>
      </w:pPr>
      <w:proofErr w:type="gramStart"/>
      <w:r>
        <w:rPr>
          <w:i/>
        </w:rPr>
        <w:t>б</w:t>
      </w:r>
      <w:proofErr w:type="gramEnd"/>
      <w:r>
        <w:rPr>
          <w:i/>
        </w:rPr>
        <w:t>) Обеспечение работы комиссии по координации работы по противодействию коррупции в качестве ее секретаря (количество подготовленных справочных материалов, выступлений, протоколов заседаний).</w:t>
      </w:r>
    </w:p>
    <w:p w:rsidR="00934110" w:rsidRPr="00297349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работы К</w:t>
      </w:r>
      <w:r w:rsidRPr="00735F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координации работы по противодействию коррупции в Сармановском муниципальном районе Республики Татарстан в качестве ее секретаря </w:t>
      </w:r>
      <w:r w:rsidRPr="000A45DA">
        <w:rPr>
          <w:sz w:val="28"/>
          <w:szCs w:val="28"/>
        </w:rPr>
        <w:t>помощник</w:t>
      </w:r>
      <w:r>
        <w:rPr>
          <w:sz w:val="28"/>
          <w:szCs w:val="28"/>
        </w:rPr>
        <w:t>ом</w:t>
      </w:r>
      <w:r w:rsidRPr="000A45DA">
        <w:rPr>
          <w:sz w:val="28"/>
          <w:szCs w:val="28"/>
        </w:rPr>
        <w:t xml:space="preserve"> главы по вопросам противодействия коррупции</w:t>
      </w:r>
      <w:r>
        <w:rPr>
          <w:sz w:val="28"/>
          <w:szCs w:val="28"/>
        </w:rPr>
        <w:t xml:space="preserve"> подготовлены </w:t>
      </w:r>
      <w:r w:rsidR="00E4179B">
        <w:rPr>
          <w:sz w:val="28"/>
          <w:szCs w:val="28"/>
        </w:rPr>
        <w:t>1</w:t>
      </w:r>
      <w:r w:rsidRPr="00DE39CD">
        <w:rPr>
          <w:b/>
          <w:sz w:val="28"/>
          <w:szCs w:val="28"/>
          <w:u w:val="single"/>
        </w:rPr>
        <w:t xml:space="preserve"> протокола заседаний, </w:t>
      </w:r>
      <w:r w:rsidR="00E4179B">
        <w:rPr>
          <w:b/>
          <w:sz w:val="28"/>
          <w:szCs w:val="28"/>
          <w:u w:val="single"/>
        </w:rPr>
        <w:t>2 выступления, оказана помощь 3</w:t>
      </w:r>
      <w:r w:rsidRPr="00DE39CD">
        <w:rPr>
          <w:b/>
          <w:sz w:val="28"/>
          <w:szCs w:val="28"/>
          <w:u w:val="single"/>
        </w:rPr>
        <w:t xml:space="preserve"> выступающим</w:t>
      </w:r>
      <w:r w:rsidRPr="00297349">
        <w:rPr>
          <w:sz w:val="28"/>
          <w:szCs w:val="28"/>
        </w:rPr>
        <w:t xml:space="preserve"> на заседании комиссии при подготовке докладов.</w:t>
      </w:r>
    </w:p>
    <w:p w:rsidR="00934110" w:rsidRDefault="00934110" w:rsidP="00934110">
      <w:pPr>
        <w:ind w:firstLine="709"/>
        <w:jc w:val="both"/>
        <w:rPr>
          <w:i/>
        </w:rPr>
      </w:pPr>
      <w:proofErr w:type="gramStart"/>
      <w:r>
        <w:rPr>
          <w:i/>
        </w:rPr>
        <w:t>в</w:t>
      </w:r>
      <w:proofErr w:type="gramEnd"/>
      <w:r>
        <w:rPr>
          <w:i/>
        </w:rPr>
        <w:t>) Количество и основное содержание вопросов, вынесенных по инициативе помощника на рассмотрение комиссии по координации работы по противодействию коррупции.</w:t>
      </w:r>
    </w:p>
    <w:p w:rsidR="00934110" w:rsidRDefault="00934110" w:rsidP="00934110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Вопросы для рассмотрения на заседаниях К</w:t>
      </w:r>
      <w:r w:rsidRPr="00735F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координации работы по противодействию коррупции в Сармановском муниципальном районе Республики Татарстан готовятся</w:t>
      </w:r>
      <w:r>
        <w:rPr>
          <w:spacing w:val="-4"/>
          <w:sz w:val="28"/>
          <w:szCs w:val="28"/>
        </w:rPr>
        <w:t xml:space="preserve"> и </w:t>
      </w:r>
      <w:r>
        <w:rPr>
          <w:sz w:val="28"/>
          <w:szCs w:val="28"/>
        </w:rPr>
        <w:t>вносятся помощником г</w:t>
      </w:r>
      <w:r>
        <w:rPr>
          <w:spacing w:val="-4"/>
          <w:sz w:val="28"/>
          <w:szCs w:val="28"/>
        </w:rPr>
        <w:t xml:space="preserve">лавы по вопросам противодействия коррупции, согласовываются, корректируются и утверждаются главой </w:t>
      </w:r>
      <w:r>
        <w:rPr>
          <w:sz w:val="28"/>
          <w:szCs w:val="28"/>
        </w:rPr>
        <w:t>муниципального района</w:t>
      </w:r>
      <w:r>
        <w:rPr>
          <w:spacing w:val="-4"/>
          <w:sz w:val="28"/>
          <w:szCs w:val="28"/>
        </w:rPr>
        <w:t>.</w:t>
      </w:r>
    </w:p>
    <w:p w:rsidR="00934110" w:rsidRDefault="00934110" w:rsidP="00934110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Всего в 1 полугодии 202</w:t>
      </w:r>
      <w:r w:rsidR="00E4179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году подготовлено </w:t>
      </w:r>
      <w:r w:rsidR="00E4179B">
        <w:rPr>
          <w:spacing w:val="-4"/>
          <w:sz w:val="28"/>
          <w:szCs w:val="28"/>
        </w:rPr>
        <w:t>1</w:t>
      </w:r>
      <w:r w:rsidRPr="000E2E88">
        <w:rPr>
          <w:spacing w:val="-4"/>
          <w:sz w:val="28"/>
          <w:szCs w:val="28"/>
        </w:rPr>
        <w:t xml:space="preserve"> заседания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35F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координации работы по противодействию коррупции в Сармановском муниципальном районе Республики Татарстан</w:t>
      </w:r>
      <w:r>
        <w:rPr>
          <w:spacing w:val="-4"/>
          <w:sz w:val="28"/>
          <w:szCs w:val="28"/>
        </w:rPr>
        <w:t xml:space="preserve">, на которых </w:t>
      </w:r>
      <w:proofErr w:type="gramStart"/>
      <w:r>
        <w:rPr>
          <w:spacing w:val="-4"/>
          <w:sz w:val="28"/>
          <w:szCs w:val="28"/>
        </w:rPr>
        <w:t xml:space="preserve">рассмотрены  </w:t>
      </w:r>
      <w:r w:rsidRPr="002D0FA2">
        <w:rPr>
          <w:spacing w:val="-4"/>
          <w:sz w:val="28"/>
          <w:szCs w:val="28"/>
        </w:rPr>
        <w:t>следующие</w:t>
      </w:r>
      <w:proofErr w:type="gramEnd"/>
      <w:r w:rsidR="00E4179B">
        <w:rPr>
          <w:spacing w:val="-4"/>
          <w:sz w:val="28"/>
          <w:szCs w:val="28"/>
        </w:rPr>
        <w:t xml:space="preserve"> 5</w:t>
      </w:r>
      <w:r w:rsidRPr="002D0FA2">
        <w:rPr>
          <w:spacing w:val="-4"/>
          <w:sz w:val="28"/>
          <w:szCs w:val="28"/>
          <w:u w:val="single"/>
        </w:rPr>
        <w:t xml:space="preserve"> вопросов</w:t>
      </w:r>
      <w:r w:rsidRPr="002D0FA2">
        <w:rPr>
          <w:spacing w:val="-4"/>
          <w:sz w:val="28"/>
          <w:szCs w:val="28"/>
        </w:rPr>
        <w:t>: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r w:rsidRPr="00E4179B">
        <w:rPr>
          <w:sz w:val="28"/>
          <w:szCs w:val="28"/>
        </w:rPr>
        <w:t>Об антикоррупционной деятельности в сфере молодежной политики, спорта и туризма, а также в части соблюдения норм, регулирующих вопросы предотвращения и урегулирования конфликта.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r w:rsidRPr="00E4179B">
        <w:rPr>
          <w:sz w:val="28"/>
          <w:szCs w:val="28"/>
        </w:rPr>
        <w:t>О предупреждении коррупционных проявлений в сфере образования, а также в части соблюдения норм, регулирующих вопросы предотвращения и урегулирования конфликта.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r w:rsidRPr="00E4179B">
        <w:rPr>
          <w:sz w:val="28"/>
          <w:szCs w:val="28"/>
        </w:rPr>
        <w:t>Об организации антикоррупционной деятельности в сфере культуры, а также в части соблюдения норм, регулирующих вопросы предотвращения и урегулирования конфликта интересов.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r w:rsidRPr="00E4179B">
        <w:rPr>
          <w:sz w:val="28"/>
          <w:szCs w:val="28"/>
        </w:rPr>
        <w:t>Об итогах работы с муниципальными служащими по соблюдению установленных законом запретов и ограничений при поступлении и прохождении муниципальной службы 1 квартале 2021.</w:t>
      </w:r>
    </w:p>
    <w:p w:rsidR="00E4179B" w:rsidRPr="00E4179B" w:rsidRDefault="00E4179B" w:rsidP="00934110">
      <w:pPr>
        <w:ind w:firstLine="709"/>
        <w:jc w:val="both"/>
        <w:rPr>
          <w:spacing w:val="-4"/>
          <w:sz w:val="28"/>
          <w:szCs w:val="28"/>
        </w:rPr>
      </w:pPr>
      <w:r w:rsidRPr="00E4179B">
        <w:rPr>
          <w:sz w:val="28"/>
          <w:szCs w:val="28"/>
        </w:rPr>
        <w:t>Итоги антикоррупционного мониторинга «Изучение мнения населения о коррупции».</w:t>
      </w:r>
    </w:p>
    <w:p w:rsidR="00934110" w:rsidRDefault="00934110" w:rsidP="00934110">
      <w:pPr>
        <w:suppressAutoHyphens/>
        <w:ind w:firstLine="708"/>
        <w:jc w:val="both"/>
        <w:rPr>
          <w:i/>
        </w:rPr>
      </w:pPr>
      <w:r>
        <w:rPr>
          <w:i/>
        </w:rPr>
        <w:t xml:space="preserve">-  Количество и перечень управленческих решений, принятых и реализованных в органах местного самоуправления, в том числе, по результатам рассмотрения на заседаниях комиссии по противодействию коррупции. </w:t>
      </w:r>
    </w:p>
    <w:p w:rsidR="00E4179B" w:rsidRDefault="00E4179B" w:rsidP="00934110">
      <w:pPr>
        <w:suppressAutoHyphens/>
        <w:ind w:firstLine="708"/>
        <w:jc w:val="both"/>
        <w:rPr>
          <w:i/>
        </w:rPr>
      </w:pP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вопросов на заседаниях К</w:t>
      </w:r>
      <w:r w:rsidRPr="00735F28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 координации работы по противодействию коррупции в Сармановском муниципальном районе Республики Татарстан принято и реализовано 13</w:t>
      </w:r>
      <w:r>
        <w:rPr>
          <w:b/>
          <w:sz w:val="28"/>
          <w:szCs w:val="28"/>
          <w:u w:val="single"/>
        </w:rPr>
        <w:t xml:space="preserve"> </w:t>
      </w:r>
      <w:r w:rsidRPr="00A35BAE">
        <w:rPr>
          <w:b/>
          <w:sz w:val="28"/>
          <w:szCs w:val="28"/>
          <w:u w:val="single"/>
        </w:rPr>
        <w:t>управленческих решения</w:t>
      </w:r>
      <w:r w:rsidRPr="00A35BA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E4179B" w:rsidRDefault="00E4179B" w:rsidP="00934110">
      <w:pPr>
        <w:ind w:firstLine="709"/>
        <w:jc w:val="both"/>
        <w:rPr>
          <w:i/>
        </w:rPr>
      </w:pPr>
    </w:p>
    <w:p w:rsidR="00E4179B" w:rsidRDefault="00E4179B" w:rsidP="00934110">
      <w:pPr>
        <w:ind w:firstLine="709"/>
        <w:jc w:val="both"/>
        <w:rPr>
          <w:i/>
        </w:rPr>
      </w:pPr>
      <w:r>
        <w:rPr>
          <w:sz w:val="28"/>
          <w:szCs w:val="28"/>
        </w:rPr>
        <w:lastRenderedPageBreak/>
        <w:t>-организовать в 2021 году регулярное проведение мероприятий муниципальной программы реализации антикоррупционной политики с предоставлением отчетов, а также реализовать меры по предупреждению коррупции в полном объеме.</w:t>
      </w:r>
    </w:p>
    <w:p w:rsidR="00E4179B" w:rsidRPr="00E4179B" w:rsidRDefault="00E4179B" w:rsidP="00E417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179B">
        <w:rPr>
          <w:rFonts w:eastAsia="Calibri"/>
          <w:sz w:val="28"/>
          <w:szCs w:val="28"/>
          <w:lang w:eastAsia="en-US"/>
        </w:rPr>
        <w:t>- провести анализ исполнения подведомственными учреждениями ст.13.3 Федерального закона «О противодействии коррупции», в случае выявления нарушений принять конкретные меры по их устранению;</w:t>
      </w:r>
    </w:p>
    <w:p w:rsidR="00E4179B" w:rsidRPr="00E4179B" w:rsidRDefault="00E4179B" w:rsidP="00E417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179B">
        <w:rPr>
          <w:rFonts w:eastAsia="Calibri"/>
          <w:sz w:val="28"/>
          <w:szCs w:val="28"/>
          <w:lang w:eastAsia="en-US"/>
        </w:rPr>
        <w:t>- представить в комиссию по координации работы по противодействию коррупции в Сармановском муниципальном районе Республики Татарстан следующие обновленные данные в разрезе каждого подведомственного учреждения:</w:t>
      </w:r>
    </w:p>
    <w:p w:rsidR="00E4179B" w:rsidRPr="00E4179B" w:rsidRDefault="00E4179B" w:rsidP="00E417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179B">
        <w:rPr>
          <w:rFonts w:eastAsia="Calibri"/>
          <w:sz w:val="28"/>
          <w:szCs w:val="28"/>
          <w:lang w:eastAsia="en-US"/>
        </w:rPr>
        <w:t>приказы о назначении ответственного должностного лица за предупреждение коррупционных и иных правонарушений в подведомственном учреждении и утверждении его должностной инструкции;</w:t>
      </w:r>
    </w:p>
    <w:p w:rsidR="00E4179B" w:rsidRPr="00E4179B" w:rsidRDefault="00E4179B" w:rsidP="00E4179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E4179B">
        <w:rPr>
          <w:rFonts w:eastAsia="Calibri"/>
          <w:sz w:val="28"/>
          <w:szCs w:val="28"/>
          <w:lang w:eastAsia="en-US"/>
        </w:rPr>
        <w:t>нормативные правовые акты (распоряжения, приказы) об утверждении положения о комиссии по урегулированию конфликта интересов в учреждениях подведомственных Исполнительному комитету Сармановского муниципального района Республики Татарстан.</w:t>
      </w:r>
    </w:p>
    <w:p w:rsidR="00E4179B" w:rsidRDefault="00E4179B" w:rsidP="009341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разработать</w:t>
      </w:r>
      <w:proofErr w:type="gramEnd"/>
      <w:r>
        <w:rPr>
          <w:sz w:val="28"/>
          <w:szCs w:val="28"/>
        </w:rPr>
        <w:t xml:space="preserve"> и утвердить антикоррупционные стандарты и процедуры, направленные на обеспечение добросовестной работы учреждения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r w:rsidRPr="00E4179B">
        <w:rPr>
          <w:sz w:val="28"/>
          <w:szCs w:val="28"/>
        </w:rPr>
        <w:t>- провести обучающие семинары с муниципальными служащими и депутатами всех уровне, а также с руководителями муниципальных учреждений, по соблюдению установленных законом запретов и ограничений по предотвращению и урегулированию конфликта интересов.</w:t>
      </w:r>
    </w:p>
    <w:p w:rsidR="00E4179B" w:rsidRPr="00E4179B" w:rsidRDefault="00E4179B" w:rsidP="00934110">
      <w:pPr>
        <w:ind w:firstLine="709"/>
        <w:jc w:val="both"/>
        <w:rPr>
          <w:sz w:val="28"/>
          <w:szCs w:val="28"/>
        </w:rPr>
      </w:pPr>
      <w:proofErr w:type="gramStart"/>
      <w:r w:rsidRPr="00E4179B">
        <w:rPr>
          <w:sz w:val="28"/>
          <w:szCs w:val="28"/>
        </w:rPr>
        <w:t>направить</w:t>
      </w:r>
      <w:proofErr w:type="gramEnd"/>
      <w:r w:rsidRPr="00E4179B">
        <w:rPr>
          <w:sz w:val="28"/>
          <w:szCs w:val="28"/>
        </w:rPr>
        <w:t xml:space="preserve"> на курсы повышения квалификации муниципальных служащих с включением в образовательные программы дисциплин по антикоррупционной тематике согласно индикативным показателям программы.</w:t>
      </w:r>
    </w:p>
    <w:p w:rsidR="00E4179B" w:rsidRPr="00E4179B" w:rsidRDefault="00E4179B" w:rsidP="00E4179B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4179B">
        <w:rPr>
          <w:rFonts w:eastAsiaTheme="minorHAnsi"/>
          <w:sz w:val="28"/>
          <w:szCs w:val="28"/>
          <w:lang w:eastAsia="en-US"/>
        </w:rPr>
        <w:t>-направить на специализированное обучение муниципальных служащих, впервые поступивших на муниципальную службу должностей, включенных в перечни должностей, установленные муниципальными правовыми актами, по образовательным программам, содержащим дисциплины по антикоррупционной тематике.</w:t>
      </w:r>
    </w:p>
    <w:p w:rsidR="00E4179B" w:rsidRDefault="00E4179B" w:rsidP="00E4179B">
      <w:pPr>
        <w:ind w:firstLine="708"/>
        <w:contextualSpacing/>
        <w:jc w:val="both"/>
        <w:rPr>
          <w:i/>
        </w:rPr>
      </w:pPr>
      <w:r w:rsidRPr="00E4179B">
        <w:rPr>
          <w:rFonts w:eastAsiaTheme="minorHAnsi"/>
          <w:sz w:val="28"/>
          <w:szCs w:val="28"/>
          <w:lang w:eastAsia="en-US"/>
        </w:rPr>
        <w:t>- провести с работниками и служащими профилактические мероприятия по формированию неприятия коррупции с учетом результатов опроса.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 xml:space="preserve">- Количество и перечень принятых в ОМСУ по инициативе помощника нормативных правовых актов, других документов, направленных на сокращение коррупциогенных факторов. </w:t>
      </w:r>
    </w:p>
    <w:p w:rsidR="0001467B" w:rsidRDefault="00934110" w:rsidP="000146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Pr="00846011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134865">
        <w:rPr>
          <w:sz w:val="28"/>
          <w:szCs w:val="28"/>
        </w:rPr>
        <w:t>1</w:t>
      </w:r>
      <w:r w:rsidRPr="00846011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846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846011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района</w:t>
      </w:r>
      <w:r w:rsidRPr="00846011">
        <w:rPr>
          <w:sz w:val="28"/>
          <w:szCs w:val="28"/>
        </w:rPr>
        <w:t xml:space="preserve"> приняты </w:t>
      </w:r>
      <w:r w:rsidR="0001467B" w:rsidRPr="0001467B">
        <w:rPr>
          <w:b/>
          <w:sz w:val="28"/>
          <w:szCs w:val="28"/>
        </w:rPr>
        <w:t>24</w:t>
      </w:r>
      <w:r w:rsidRPr="0001467B">
        <w:rPr>
          <w:b/>
          <w:sz w:val="28"/>
          <w:szCs w:val="28"/>
        </w:rPr>
        <w:t xml:space="preserve"> </w:t>
      </w:r>
      <w:r w:rsidRPr="00846011">
        <w:rPr>
          <w:b/>
          <w:sz w:val="28"/>
          <w:szCs w:val="28"/>
        </w:rPr>
        <w:t>нормативных правовых актов</w:t>
      </w:r>
      <w:r w:rsidRPr="00846011">
        <w:rPr>
          <w:sz w:val="28"/>
          <w:szCs w:val="28"/>
        </w:rPr>
        <w:t xml:space="preserve"> в области противодействия коррупции</w:t>
      </w:r>
      <w:r>
        <w:rPr>
          <w:sz w:val="28"/>
          <w:szCs w:val="28"/>
        </w:rPr>
        <w:t xml:space="preserve">, </w:t>
      </w:r>
      <w:r w:rsidRPr="00846011">
        <w:rPr>
          <w:sz w:val="28"/>
          <w:szCs w:val="28"/>
        </w:rPr>
        <w:t>согласно следующему перечню</w:t>
      </w:r>
      <w:r>
        <w:rPr>
          <w:sz w:val="28"/>
          <w:szCs w:val="28"/>
        </w:rPr>
        <w:t xml:space="preserve">: </w:t>
      </w:r>
      <w:r w:rsidR="0001467B">
        <w:rPr>
          <w:sz w:val="28"/>
          <w:szCs w:val="28"/>
        </w:rPr>
        <w:tab/>
      </w:r>
    </w:p>
    <w:p w:rsidR="00134865" w:rsidRPr="00134865" w:rsidRDefault="00134865" w:rsidP="0001467B">
      <w:pPr>
        <w:ind w:firstLine="709"/>
        <w:jc w:val="both"/>
        <w:rPr>
          <w:sz w:val="28"/>
          <w:szCs w:val="28"/>
        </w:rPr>
      </w:pPr>
      <w:r w:rsidRPr="00134865">
        <w:rPr>
          <w:rFonts w:eastAsia="Calibri"/>
          <w:sz w:val="28"/>
          <w:szCs w:val="28"/>
          <w:lang w:eastAsia="en-US"/>
        </w:rPr>
        <w:t>Решение Совета Сармановского муниципального района № 20 от 25.01.2021 г. «О внесении изменений в Положение о муниципальной службе в Сармановском муниципальном районе, утвержденного решением от 12.12.2016 г. №55;</w:t>
      </w:r>
    </w:p>
    <w:p w:rsidR="00134865" w:rsidRPr="00134865" w:rsidRDefault="0001467B" w:rsidP="0001467B">
      <w:pPr>
        <w:suppressAutoHyphens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34865" w:rsidRPr="00134865">
        <w:rPr>
          <w:rFonts w:eastAsia="Calibri"/>
          <w:sz w:val="28"/>
          <w:szCs w:val="28"/>
          <w:lang w:eastAsia="en-US"/>
        </w:rPr>
        <w:t>Решение Совета Сармановского муниципального района №21 от 25.01.2021 О</w:t>
      </w:r>
      <w:r w:rsidR="00134865" w:rsidRPr="00134865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134865" w:rsidRPr="00134865">
        <w:rPr>
          <w:rFonts w:eastAsiaTheme="minorHAnsi"/>
          <w:sz w:val="28"/>
          <w:szCs w:val="28"/>
        </w:rPr>
        <w:t>внесении изменений в Решение Совета Сармановского муниципального района от 19.12.2006г. №103 «О мерах социальной поддержки отдельных категорий граждан, работающих и проживающих в сельской местности по оплате жилья и коммунальных услуг»;</w:t>
      </w:r>
    </w:p>
    <w:p w:rsidR="0001467B" w:rsidRDefault="0001467B" w:rsidP="0001467B">
      <w:pPr>
        <w:suppressAutoHyphens/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lastRenderedPageBreak/>
        <w:tab/>
      </w:r>
      <w:r w:rsidR="00134865" w:rsidRPr="00134865">
        <w:rPr>
          <w:rFonts w:eastAsiaTheme="minorHAnsi"/>
          <w:sz w:val="28"/>
          <w:szCs w:val="28"/>
        </w:rPr>
        <w:t>Решение Совета Сармановского муниципального района № 25 от 25.01.2021 «Об утверждении</w:t>
      </w:r>
      <w:r w:rsidR="00134865" w:rsidRPr="00134865">
        <w:rPr>
          <w:rFonts w:eastAsiaTheme="minorHAnsi"/>
          <w:sz w:val="28"/>
          <w:szCs w:val="28"/>
          <w:lang w:eastAsia="en-US"/>
        </w:rPr>
        <w:t xml:space="preserve"> </w:t>
      </w:r>
      <w:r w:rsidR="00134865" w:rsidRPr="00134865">
        <w:rPr>
          <w:rFonts w:eastAsiaTheme="minorHAnsi"/>
          <w:sz w:val="28"/>
          <w:szCs w:val="28"/>
        </w:rPr>
        <w:t>Положения о порядке первоочередного предоставления земельных участков инвалидам и семьям, имеющим детей-инвалидов, на праве аренды на территории Сармановского</w:t>
      </w:r>
      <w:r w:rsidR="00134865" w:rsidRPr="00134865">
        <w:rPr>
          <w:rFonts w:eastAsiaTheme="minorHAnsi"/>
          <w:sz w:val="28"/>
          <w:szCs w:val="28"/>
          <w:lang w:eastAsia="en-US"/>
        </w:rPr>
        <w:t xml:space="preserve"> </w:t>
      </w:r>
      <w:r w:rsidR="00134865" w:rsidRPr="00134865">
        <w:rPr>
          <w:rFonts w:eastAsiaTheme="minorHAnsi"/>
          <w:sz w:val="28"/>
          <w:szCs w:val="28"/>
        </w:rPr>
        <w:t>муниципального района</w:t>
      </w:r>
      <w:r w:rsidR="00134865" w:rsidRPr="00134865">
        <w:rPr>
          <w:rFonts w:eastAsiaTheme="minorHAnsi"/>
          <w:sz w:val="28"/>
          <w:szCs w:val="28"/>
          <w:lang w:eastAsia="en-US"/>
        </w:rPr>
        <w:t xml:space="preserve"> </w:t>
      </w:r>
      <w:r w:rsidR="00134865" w:rsidRPr="00134865">
        <w:rPr>
          <w:rFonts w:eastAsiaTheme="minorHAnsi"/>
          <w:sz w:val="28"/>
          <w:szCs w:val="28"/>
        </w:rPr>
        <w:t>Республики Татарстан»;</w:t>
      </w:r>
    </w:p>
    <w:p w:rsidR="0001467B" w:rsidRDefault="0001467B" w:rsidP="0001467B">
      <w:pPr>
        <w:suppressAutoHyphens/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34865" w:rsidRPr="00134865">
        <w:rPr>
          <w:rFonts w:eastAsia="Calibri"/>
          <w:bCs/>
          <w:sz w:val="28"/>
          <w:szCs w:val="28"/>
          <w:shd w:val="clear" w:color="auto" w:fill="FFFFFF"/>
          <w:lang w:eastAsia="en-US"/>
        </w:rPr>
        <w:t>Решение Совета Сармановского муниципального района №29 от 19.04.2021 О внесении изменений в Устав Сармановского муниципального района РТ;</w:t>
      </w:r>
    </w:p>
    <w:p w:rsidR="00134865" w:rsidRPr="00134865" w:rsidRDefault="0001467B" w:rsidP="0001467B">
      <w:pPr>
        <w:suppressAutoHyphens/>
        <w:spacing w:after="160" w:line="259" w:lineRule="auto"/>
        <w:ind w:left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34865" w:rsidRPr="00134865">
        <w:rPr>
          <w:rFonts w:eastAsia="Calibri"/>
          <w:bCs/>
          <w:sz w:val="28"/>
          <w:szCs w:val="28"/>
          <w:shd w:val="clear" w:color="auto" w:fill="FFFFFF"/>
          <w:lang w:eastAsia="en-US"/>
        </w:rPr>
        <w:t>Решение Совета Сармановского муниципального района №32 от 19.04.2021 «О внесении изменений в решение Совета Сармановского муниципального района от 18.12.2013 г. №132 «Об утверждении Положения о контрактной системе в сфере закупок товаров, работ, услуг для обеспечения муниципальных нужд Сармановского муниципального района.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Решение Совета Альметьевского сельского поселения Сармановского муниципального района Республики Татарстан № 4 от 06.05.2021г. "О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Альметьевское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21.08.2017 № 13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Большенуркеевского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19 от 07.05.2021 г. «О внесении изменений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Большенуркеевское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25.08.2017 № 41»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О внесении изменении в Положение о муниципальной службе в муниципальном образовании «Верхне-</w:t>
      </w:r>
      <w:proofErr w:type="spellStart"/>
      <w:r w:rsidRPr="0001467B">
        <w:rPr>
          <w:sz w:val="28"/>
          <w:szCs w:val="28"/>
        </w:rPr>
        <w:t>Чершилинское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Верхне-</w:t>
      </w:r>
      <w:proofErr w:type="spellStart"/>
      <w:r w:rsidRPr="0001467B">
        <w:rPr>
          <w:sz w:val="28"/>
          <w:szCs w:val="28"/>
        </w:rPr>
        <w:t>Чершилинского</w:t>
      </w:r>
      <w:proofErr w:type="spellEnd"/>
      <w:r w:rsidRPr="0001467B">
        <w:rPr>
          <w:sz w:val="28"/>
          <w:szCs w:val="28"/>
        </w:rPr>
        <w:t xml:space="preserve"> сельского поселения от 22.08.2017 № 9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Иляксазского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"О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Иляксазское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21.08.2017 № 13 "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Кавзияковского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4 от 06.05.2021 г. «О внесении изменений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Кавзияковское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21.08.2017 № 12»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Карашай-Сакловского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19 от 06.05.2021 г. «О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Карашай-Сакловское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21.08.2017 № 43»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Лешев-Тамакского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6 от 07.05.2021 года “О внесении изменении в Положение о муниципальной службе в муниципальном образовании </w:t>
      </w:r>
      <w:r w:rsidRPr="0001467B">
        <w:rPr>
          <w:sz w:val="28"/>
          <w:szCs w:val="28"/>
        </w:rPr>
        <w:lastRenderedPageBreak/>
        <w:t>«</w:t>
      </w:r>
      <w:proofErr w:type="spellStart"/>
      <w:r w:rsidRPr="0001467B">
        <w:rPr>
          <w:sz w:val="28"/>
          <w:szCs w:val="28"/>
        </w:rPr>
        <w:t>Лешев-Тамакское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 утвержденное решением Совета от 21.08.2017 № 19»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Лякинского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3 от 06 мая 2021 г. «О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Лякинское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19.08.2017 № 18»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Новоимянского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"О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Новоимянское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08.09.2017 № 14»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Решение Совета Петровско-Заводского сельского поселения Сармановского муниципального района Республики Татарстан № 4 от 06.05.2021г. "О внесении изменении в Положение о муниципальной службе в муниципальном образовании «Петровско-Заводское сельское поселение» Сармановского муниципального района Республики Татарстан, утвержденное решением Совета от 15.08.2017 № 9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Рангазарского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3 от 06.05.2021г. "О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Рангазарское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09.08.2017 № 12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Главы Совета № 20 от 06.05.2021 </w:t>
      </w:r>
      <w:proofErr w:type="spellStart"/>
      <w:r w:rsidRPr="0001467B">
        <w:rPr>
          <w:sz w:val="28"/>
          <w:szCs w:val="28"/>
        </w:rPr>
        <w:t>г."О</w:t>
      </w:r>
      <w:proofErr w:type="spellEnd"/>
      <w:r w:rsidRPr="0001467B">
        <w:rPr>
          <w:sz w:val="28"/>
          <w:szCs w:val="28"/>
        </w:rPr>
        <w:t xml:space="preserve"> внесении изменении в Положение о муниципальной службе в муниципальном образовании «Сармановское сельское поселение» Сармановского муниципального района Республики Татарстан, утвержденное решением Совета от 08.09.2017 № 14"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Старомензелябашского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от 14.05.2021 № 9 "О внесении изменений в Положение о муниципальной службе в муниципальном образовании "</w:t>
      </w:r>
      <w:proofErr w:type="spellStart"/>
      <w:r w:rsidRPr="0001467B">
        <w:rPr>
          <w:sz w:val="28"/>
          <w:szCs w:val="28"/>
        </w:rPr>
        <w:t>Старомензелябашское</w:t>
      </w:r>
      <w:proofErr w:type="spellEnd"/>
      <w:r w:rsidRPr="0001467B">
        <w:rPr>
          <w:sz w:val="28"/>
          <w:szCs w:val="28"/>
        </w:rPr>
        <w:t xml:space="preserve"> сельское поселение" Сармановского муниципального района Республики Татарстан, утвержденное решением Совета от 29.08.2017 № 16"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Чукмарлинского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"О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Чукмарлинское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21.08.2017 № 13 "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Шарлиареминского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от 06.05.2021 года № 21 «О внесении изменении в Положение о муниципальной службе в муниципальном образовании «</w:t>
      </w:r>
      <w:proofErr w:type="spellStart"/>
      <w:r w:rsidRPr="0001467B">
        <w:rPr>
          <w:sz w:val="28"/>
          <w:szCs w:val="28"/>
        </w:rPr>
        <w:t>Шарлиареминское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23.08.2017 № 43»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Решение Совета </w:t>
      </w:r>
      <w:proofErr w:type="spellStart"/>
      <w:r w:rsidRPr="0001467B">
        <w:rPr>
          <w:sz w:val="28"/>
          <w:szCs w:val="28"/>
        </w:rPr>
        <w:t>Янурусовского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 № 5 от 26.05.2021 года " О внесении изменении в Положение о муниципальной службе в муниципальном образовании </w:t>
      </w:r>
      <w:r w:rsidRPr="0001467B">
        <w:rPr>
          <w:sz w:val="28"/>
          <w:szCs w:val="28"/>
        </w:rPr>
        <w:lastRenderedPageBreak/>
        <w:t>«</w:t>
      </w:r>
      <w:proofErr w:type="spellStart"/>
      <w:r w:rsidRPr="0001467B">
        <w:rPr>
          <w:sz w:val="28"/>
          <w:szCs w:val="28"/>
        </w:rPr>
        <w:t>Янурусовское</w:t>
      </w:r>
      <w:proofErr w:type="spellEnd"/>
      <w:r w:rsidRPr="0001467B">
        <w:rPr>
          <w:sz w:val="28"/>
          <w:szCs w:val="28"/>
        </w:rPr>
        <w:t xml:space="preserve"> сельское поселение» Сармановского муниципального района Республики Татарстан, утвержденное решением Совета от 24.08.2017 № 15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«О внесении изменений в Положение о муниципальной службе в муниципальном образовании «поселок городского типа Джалиль» Сармановского муниципального района Республики Татарстан, утвержденного решением Совета поселка городского типа Джалиль от 20.09.2017 г. № 67»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«О внесении изменений и дополнений в Устав муниципального образования «поселок городского типа Джалиль» Сармановского муниципального района Республики Татарстан»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Pr="0001467B">
        <w:rPr>
          <w:sz w:val="28"/>
          <w:szCs w:val="28"/>
        </w:rPr>
        <w:t>Новоимянского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от 15.03.2021г. № 4 «О Порядке проведения анализа обращений граждан, поступивших в Исполнительный комитет </w:t>
      </w:r>
      <w:proofErr w:type="spellStart"/>
      <w:r w:rsidRPr="0001467B">
        <w:rPr>
          <w:sz w:val="28"/>
          <w:szCs w:val="28"/>
        </w:rPr>
        <w:t>Новоимянского</w:t>
      </w:r>
      <w:proofErr w:type="spellEnd"/>
      <w:r w:rsidRPr="0001467B">
        <w:rPr>
          <w:sz w:val="28"/>
          <w:szCs w:val="28"/>
        </w:rPr>
        <w:t xml:space="preserve"> сельского поселения Сармановского муниципального района Республики Татарстан</w:t>
      </w:r>
    </w:p>
    <w:p w:rsidR="00134865" w:rsidRPr="0001467B" w:rsidRDefault="00134865" w:rsidP="00934110">
      <w:pPr>
        <w:ind w:firstLine="709"/>
        <w:jc w:val="both"/>
        <w:rPr>
          <w:sz w:val="28"/>
          <w:szCs w:val="28"/>
        </w:rPr>
      </w:pPr>
      <w:r w:rsidRPr="0001467B">
        <w:rPr>
          <w:sz w:val="28"/>
          <w:szCs w:val="28"/>
        </w:rPr>
        <w:t>Решения Совета Сармановского муниципального района Республики Татарстан "О внесении изменений в решение Совета Сармановского муниципального района Республики Татарстан от 18 декабря 2013 года № 132 «Об утверждении Положения о контрактной системе в сфере закупок товаров, работ, услуг для обеспечения муниципальных нужд Сармановского муниципального района»</w:t>
      </w:r>
    </w:p>
    <w:p w:rsidR="00934110" w:rsidRPr="00846011" w:rsidRDefault="00934110" w:rsidP="0093411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846011">
        <w:rPr>
          <w:i/>
          <w:sz w:val="28"/>
          <w:szCs w:val="28"/>
        </w:rPr>
        <w:t xml:space="preserve">Количество и перечень проверок контрольно-счетных органов, в проведении которых принимал участие помощник, 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т.д.). 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 w:rsidRPr="00F55DCA">
        <w:rPr>
          <w:color w:val="000000"/>
          <w:sz w:val="28"/>
          <w:szCs w:val="28"/>
        </w:rPr>
        <w:t xml:space="preserve">Работа помощника главы строится в тесном взаимодействии </w:t>
      </w:r>
      <w:r w:rsidRPr="00F55DCA">
        <w:rPr>
          <w:b/>
          <w:sz w:val="28"/>
          <w:szCs w:val="28"/>
        </w:rPr>
        <w:t xml:space="preserve">с </w:t>
      </w:r>
      <w:proofErr w:type="spellStart"/>
      <w:r w:rsidRPr="00F55DCA">
        <w:rPr>
          <w:b/>
          <w:sz w:val="28"/>
          <w:szCs w:val="28"/>
        </w:rPr>
        <w:t>Контрольно</w:t>
      </w:r>
      <w:proofErr w:type="spellEnd"/>
      <w:r w:rsidRPr="00F55DCA">
        <w:rPr>
          <w:b/>
          <w:sz w:val="28"/>
          <w:szCs w:val="28"/>
        </w:rPr>
        <w:t xml:space="preserve"> – счетной палатой</w:t>
      </w:r>
      <w:r w:rsidRPr="00F55DCA">
        <w:rPr>
          <w:sz w:val="28"/>
          <w:szCs w:val="28"/>
        </w:rPr>
        <w:t xml:space="preserve"> района. </w:t>
      </w:r>
    </w:p>
    <w:p w:rsidR="00934110" w:rsidRPr="00F55DCA" w:rsidRDefault="00934110" w:rsidP="00934110">
      <w:pPr>
        <w:ind w:firstLine="709"/>
        <w:jc w:val="both"/>
        <w:rPr>
          <w:sz w:val="28"/>
          <w:szCs w:val="28"/>
        </w:rPr>
      </w:pPr>
      <w:r w:rsidRPr="00F55DCA">
        <w:rPr>
          <w:sz w:val="28"/>
          <w:szCs w:val="28"/>
        </w:rPr>
        <w:t>В 1 полугодии 20</w:t>
      </w:r>
      <w:r>
        <w:rPr>
          <w:sz w:val="28"/>
          <w:szCs w:val="28"/>
        </w:rPr>
        <w:t>21</w:t>
      </w:r>
      <w:r w:rsidRPr="00F55DCA">
        <w:rPr>
          <w:sz w:val="28"/>
          <w:szCs w:val="28"/>
        </w:rPr>
        <w:t xml:space="preserve"> году </w:t>
      </w:r>
      <w:r w:rsidRPr="00F55DCA">
        <w:rPr>
          <w:color w:val="000000"/>
          <w:sz w:val="28"/>
          <w:szCs w:val="28"/>
        </w:rPr>
        <w:t xml:space="preserve">помощником главы </w:t>
      </w:r>
      <w:r w:rsidRPr="00F55DCA">
        <w:rPr>
          <w:sz w:val="28"/>
          <w:szCs w:val="28"/>
          <w:u w:val="single"/>
        </w:rPr>
        <w:t>изучены:</w:t>
      </w:r>
    </w:p>
    <w:p w:rsidR="00934110" w:rsidRPr="00F55DCA" w:rsidRDefault="00934110" w:rsidP="00934110">
      <w:pPr>
        <w:ind w:firstLine="709"/>
        <w:jc w:val="both"/>
        <w:rPr>
          <w:sz w:val="28"/>
          <w:szCs w:val="28"/>
        </w:rPr>
      </w:pPr>
      <w:r w:rsidRPr="00F55DCA">
        <w:rPr>
          <w:sz w:val="28"/>
          <w:szCs w:val="28"/>
        </w:rPr>
        <w:t>- гражданско-правовые договоры,</w:t>
      </w:r>
      <w:r w:rsidRPr="00F55DCA">
        <w:rPr>
          <w:color w:val="000000"/>
          <w:sz w:val="28"/>
          <w:szCs w:val="28"/>
        </w:rPr>
        <w:t xml:space="preserve"> </w:t>
      </w:r>
      <w:r w:rsidRPr="00F55DCA">
        <w:rPr>
          <w:sz w:val="28"/>
          <w:szCs w:val="28"/>
        </w:rPr>
        <w:t>заключенные органами местного самоуправления, а также муниципальными учреждениями в 20</w:t>
      </w:r>
      <w:r>
        <w:rPr>
          <w:sz w:val="28"/>
          <w:szCs w:val="28"/>
        </w:rPr>
        <w:t>20</w:t>
      </w:r>
      <w:r w:rsidRPr="00F55DCA">
        <w:rPr>
          <w:sz w:val="28"/>
          <w:szCs w:val="28"/>
        </w:rPr>
        <w:t xml:space="preserve"> г. с физическими лицами;</w:t>
      </w:r>
    </w:p>
    <w:p w:rsidR="00934110" w:rsidRPr="00F55DCA" w:rsidRDefault="00934110" w:rsidP="00934110">
      <w:pPr>
        <w:ind w:firstLine="709"/>
        <w:jc w:val="both"/>
        <w:rPr>
          <w:sz w:val="28"/>
          <w:szCs w:val="28"/>
        </w:rPr>
      </w:pPr>
      <w:r w:rsidRPr="00F55DCA">
        <w:rPr>
          <w:sz w:val="28"/>
          <w:szCs w:val="28"/>
        </w:rPr>
        <w:t>- участия в закупках за период 20</w:t>
      </w:r>
      <w:r>
        <w:rPr>
          <w:sz w:val="28"/>
          <w:szCs w:val="28"/>
        </w:rPr>
        <w:t xml:space="preserve">20 </w:t>
      </w:r>
      <w:r w:rsidRPr="00F55DCA">
        <w:rPr>
          <w:sz w:val="28"/>
          <w:szCs w:val="28"/>
        </w:rPr>
        <w:t xml:space="preserve">годов организаций, аффилированных лицам, замещающим муниципальные должности; 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 w:rsidRPr="00F55DCA">
        <w:rPr>
          <w:sz w:val="28"/>
          <w:szCs w:val="28"/>
        </w:rPr>
        <w:t>- проведен анализ иной оплачиваемой деятельности муниципальных служащих.</w:t>
      </w:r>
    </w:p>
    <w:p w:rsidR="00934110" w:rsidRDefault="00934110" w:rsidP="00934110">
      <w:pPr>
        <w:spacing w:after="120"/>
        <w:ind w:firstLine="708"/>
        <w:jc w:val="both"/>
        <w:rPr>
          <w:i/>
        </w:rPr>
      </w:pPr>
    </w:p>
    <w:p w:rsidR="00934110" w:rsidRDefault="00934110" w:rsidP="00934110">
      <w:pPr>
        <w:spacing w:after="120"/>
        <w:ind w:firstLine="708"/>
        <w:jc w:val="both"/>
        <w:rPr>
          <w:i/>
        </w:rPr>
      </w:pPr>
    </w:p>
    <w:p w:rsidR="00934110" w:rsidRDefault="00934110" w:rsidP="00934110">
      <w:pPr>
        <w:spacing w:after="120"/>
        <w:ind w:firstLine="708"/>
        <w:jc w:val="both"/>
        <w:rPr>
          <w:i/>
        </w:rPr>
      </w:pPr>
    </w:p>
    <w:p w:rsidR="00934110" w:rsidRDefault="00934110" w:rsidP="00934110">
      <w:pPr>
        <w:spacing w:after="120"/>
        <w:ind w:firstLine="708"/>
        <w:jc w:val="both"/>
        <w:rPr>
          <w:i/>
        </w:rPr>
      </w:pPr>
    </w:p>
    <w:p w:rsidR="00934110" w:rsidRDefault="00934110" w:rsidP="00934110">
      <w:pPr>
        <w:spacing w:after="120"/>
        <w:ind w:firstLine="708"/>
        <w:jc w:val="both"/>
        <w:rPr>
          <w:i/>
        </w:rPr>
      </w:pPr>
    </w:p>
    <w:p w:rsidR="00934110" w:rsidRPr="00934110" w:rsidRDefault="00934110" w:rsidP="0093411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34110">
        <w:rPr>
          <w:rFonts w:eastAsiaTheme="minorHAnsi"/>
          <w:sz w:val="28"/>
          <w:szCs w:val="28"/>
          <w:lang w:eastAsia="en-US"/>
        </w:rPr>
        <w:t xml:space="preserve">     В 1 полугодии 2021 года состоялись плановые проверки целевого и эффективного использования средств бюджетов, соблюдения установленного порядка управления и распоряжения имуществом, находящимся в собственности МБДОУ «Детский сад «Лилия» общеразвивающего вида» Сармановского муниципального района Республики Татарстан, где</w:t>
      </w:r>
      <w:r w:rsidRPr="009341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выявлено 7 </w:t>
      </w:r>
      <w:r w:rsidRPr="00934110">
        <w:rPr>
          <w:rFonts w:eastAsiaTheme="minorHAnsi"/>
          <w:sz w:val="28"/>
          <w:szCs w:val="28"/>
          <w:lang w:eastAsia="en-US"/>
        </w:rPr>
        <w:t xml:space="preserve">видов нарушений на общую сумму 1050,12 </w:t>
      </w:r>
      <w:proofErr w:type="spellStart"/>
      <w:r w:rsidRPr="00934110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934110">
        <w:rPr>
          <w:rFonts w:eastAsiaTheme="minorHAnsi"/>
          <w:sz w:val="28"/>
          <w:szCs w:val="28"/>
          <w:lang w:eastAsia="en-US"/>
        </w:rPr>
        <w:t xml:space="preserve">.,  </w:t>
      </w:r>
      <w:proofErr w:type="spellStart"/>
      <w:r w:rsidRPr="0093411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34110">
        <w:rPr>
          <w:rFonts w:eastAsiaTheme="minorHAnsi"/>
          <w:sz w:val="28"/>
          <w:szCs w:val="28"/>
          <w:lang w:eastAsia="en-US"/>
        </w:rPr>
        <w:t xml:space="preserve">. нарушения ведения бухгалтерского учета  в сумме 145,9 тыс. руб., </w:t>
      </w:r>
      <w:r w:rsidRPr="00934110">
        <w:rPr>
          <w:rFonts w:eastAsiaTheme="minorHAnsi"/>
          <w:sz w:val="28"/>
          <w:szCs w:val="28"/>
          <w:lang w:eastAsia="en-US"/>
        </w:rPr>
        <w:lastRenderedPageBreak/>
        <w:t>нарушения при осуществлении государственных(муниципальных) закупок – 904,22 тыс. руб., кроме того, неэффективное использование бюджетных средств – 0,3 тыс. рублей (1 вид нарушений). В ходе проверки устранено нарушений на сумму 152,3 тыс. руб.;</w:t>
      </w:r>
    </w:p>
    <w:p w:rsidR="00934110" w:rsidRPr="00934110" w:rsidRDefault="00934110" w:rsidP="0093411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 w:rsidRPr="00934110">
        <w:rPr>
          <w:rFonts w:eastAsiaTheme="minorHAnsi"/>
          <w:sz w:val="28"/>
          <w:szCs w:val="28"/>
          <w:lang w:eastAsia="en-US"/>
        </w:rPr>
        <w:t>- проведена проверка целевого и эффективного использования бюджетных и внебюджетных средств МБОУ</w:t>
      </w:r>
      <w:r w:rsidRPr="00934110">
        <w:rPr>
          <w:rFonts w:eastAsiaTheme="minorHAnsi"/>
          <w:color w:val="000000"/>
          <w:sz w:val="28"/>
          <w:szCs w:val="28"/>
          <w:lang w:eastAsia="en-US"/>
        </w:rPr>
        <w:t xml:space="preserve"> «Сармановская СОШ» </w:t>
      </w:r>
      <w:r w:rsidRPr="00934110">
        <w:rPr>
          <w:rFonts w:eastAsiaTheme="minorHAnsi"/>
          <w:sz w:val="28"/>
          <w:szCs w:val="28"/>
          <w:lang w:eastAsia="en-US"/>
        </w:rPr>
        <w:t>Сармановского муниципального района»,</w:t>
      </w:r>
      <w:r w:rsidRPr="009341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выявлено 6 </w:t>
      </w:r>
      <w:r w:rsidRPr="00934110">
        <w:rPr>
          <w:rFonts w:eastAsiaTheme="minorHAnsi"/>
          <w:sz w:val="28"/>
          <w:szCs w:val="28"/>
          <w:lang w:eastAsia="en-US"/>
        </w:rPr>
        <w:t xml:space="preserve">видов нарушений. Общий объем выявленных нарушений составил 989,6 тыс. руб., в </w:t>
      </w:r>
      <w:proofErr w:type="spellStart"/>
      <w:r w:rsidRPr="0093411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34110">
        <w:rPr>
          <w:rFonts w:eastAsiaTheme="minorHAnsi"/>
          <w:sz w:val="28"/>
          <w:szCs w:val="28"/>
          <w:lang w:eastAsia="en-US"/>
        </w:rPr>
        <w:t>. нарушения ведения бухгалтерского учета в сумме 57,2 тыс. руб., нарушения при осуществлении государственных(муниципальных) закупок в сумме 932,4 тыс. руб., прочие нарушения – 2 вида.  Кроме того, неэффективное использование бюджетных средств –3,2 тыс. руб.</w:t>
      </w:r>
      <w:r w:rsidRPr="00934110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Pr="00934110">
        <w:rPr>
          <w:rFonts w:eastAsiaTheme="minorHAnsi"/>
          <w:color w:val="000000" w:themeColor="text1"/>
          <w:sz w:val="28"/>
          <w:szCs w:val="28"/>
          <w:lang w:eastAsia="en-US"/>
        </w:rPr>
        <w:t>Нарушения в ходе проверки устранены на сумму 107,0</w:t>
      </w:r>
      <w:r w:rsidRPr="0093411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934110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</w:p>
    <w:p w:rsidR="00934110" w:rsidRPr="00934110" w:rsidRDefault="00934110" w:rsidP="00934110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  <w:r w:rsidRPr="00934110">
        <w:rPr>
          <w:rFonts w:eastAsiaTheme="minorHAnsi"/>
          <w:sz w:val="28"/>
          <w:szCs w:val="28"/>
          <w:lang w:eastAsia="en-US"/>
        </w:rPr>
        <w:t xml:space="preserve">      -проведена проверка целевого и эффективного использования бюджетных и внебюджетных средств </w:t>
      </w:r>
      <w:r w:rsidRPr="00934110">
        <w:rPr>
          <w:rFonts w:eastAsiaTheme="minorHAnsi" w:cstheme="minorBidi"/>
          <w:sz w:val="28"/>
          <w:szCs w:val="28"/>
          <w:lang w:eastAsia="en-US"/>
        </w:rPr>
        <w:t>МБДОУ «Джалильский детский сад №4 «Красная шапочка» общеразвивающего вида» Сармановского муниципального района Республики Татарстан</w:t>
      </w:r>
      <w:r w:rsidRPr="00934110">
        <w:rPr>
          <w:rFonts w:eastAsiaTheme="minorHAnsi"/>
          <w:sz w:val="28"/>
          <w:szCs w:val="28"/>
          <w:lang w:eastAsia="en-US"/>
        </w:rPr>
        <w:t>,</w:t>
      </w:r>
      <w:r w:rsidRPr="009341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выявлено 2 </w:t>
      </w:r>
      <w:r w:rsidRPr="00934110">
        <w:rPr>
          <w:rFonts w:eastAsiaTheme="minorHAnsi"/>
          <w:sz w:val="28"/>
          <w:szCs w:val="28"/>
          <w:lang w:eastAsia="en-US"/>
        </w:rPr>
        <w:t xml:space="preserve">видов нарушений. Общий объем выявленных нарушений составил 612,2 тыс. руб., в </w:t>
      </w:r>
      <w:proofErr w:type="spellStart"/>
      <w:r w:rsidRPr="00934110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934110">
        <w:rPr>
          <w:rFonts w:eastAsiaTheme="minorHAnsi"/>
          <w:sz w:val="28"/>
          <w:szCs w:val="28"/>
          <w:lang w:eastAsia="en-US"/>
        </w:rPr>
        <w:t>. нарушения при осуществлении государственных(муниципальных) закупок в сумме 611,5 тыс. руб.</w:t>
      </w:r>
      <w:proofErr w:type="gramStart"/>
      <w:r w:rsidRPr="00934110">
        <w:rPr>
          <w:rFonts w:eastAsiaTheme="minorHAnsi"/>
          <w:sz w:val="28"/>
          <w:szCs w:val="28"/>
          <w:lang w:eastAsia="en-US"/>
        </w:rPr>
        <w:t>,  неэффективное</w:t>
      </w:r>
      <w:proofErr w:type="gramEnd"/>
      <w:r w:rsidRPr="00934110">
        <w:rPr>
          <w:rFonts w:eastAsiaTheme="minorHAnsi"/>
          <w:sz w:val="28"/>
          <w:szCs w:val="28"/>
          <w:lang w:eastAsia="en-US"/>
        </w:rPr>
        <w:t xml:space="preserve"> использование бюджетных средств –0,7 тыс. руб.</w:t>
      </w:r>
      <w:r w:rsidRPr="00934110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  <w:r w:rsidRPr="00934110">
        <w:rPr>
          <w:rFonts w:eastAsiaTheme="minorHAnsi" w:cstheme="minorBidi"/>
          <w:color w:val="000000"/>
          <w:sz w:val="28"/>
          <w:szCs w:val="28"/>
          <w:lang w:eastAsia="en-US"/>
        </w:rPr>
        <w:t>Также установлено несоблюдение сроков направления сведений о заключенных государственных (муниципальных) контрактах, а также сведений об исполнении (о прекращении действий) контрактов в орган, уполномоченный на ведение реестра контрактов.</w:t>
      </w:r>
    </w:p>
    <w:p w:rsidR="00934110" w:rsidRPr="00934110" w:rsidRDefault="00934110" w:rsidP="00934110">
      <w:pPr>
        <w:jc w:val="both"/>
        <w:rPr>
          <w:rFonts w:eastAsiaTheme="minorHAnsi" w:cstheme="minorBidi"/>
          <w:color w:val="000000"/>
          <w:sz w:val="28"/>
          <w:szCs w:val="28"/>
          <w:lang w:eastAsia="en-US"/>
        </w:rPr>
      </w:pPr>
    </w:p>
    <w:p w:rsidR="00934110" w:rsidRDefault="00934110" w:rsidP="00934110">
      <w:pPr>
        <w:spacing w:after="160" w:line="259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934110">
        <w:rPr>
          <w:rFonts w:eastAsiaTheme="minorHAnsi"/>
          <w:sz w:val="28"/>
          <w:szCs w:val="28"/>
          <w:lang w:eastAsia="en-US"/>
        </w:rPr>
        <w:t xml:space="preserve"> -проведена внеплановая проверка </w:t>
      </w:r>
      <w:r w:rsidRPr="00934110">
        <w:rPr>
          <w:rFonts w:eastAsiaTheme="minorHAnsi"/>
          <w:bCs/>
          <w:sz w:val="28"/>
          <w:szCs w:val="28"/>
          <w:lang w:eastAsia="en-US"/>
        </w:rPr>
        <w:t xml:space="preserve">внебюджетной деятельности и целевого расходования денежных средств на нужды образовательного учреждения за 2020 год и истекший период 2021 года в МБОУ «Джалильская </w:t>
      </w:r>
      <w:proofErr w:type="gramStart"/>
      <w:r w:rsidRPr="00934110">
        <w:rPr>
          <w:rFonts w:eastAsiaTheme="minorHAnsi"/>
          <w:bCs/>
          <w:sz w:val="28"/>
          <w:szCs w:val="28"/>
          <w:lang w:eastAsia="en-US"/>
        </w:rPr>
        <w:t>гимназия»  Сармановского</w:t>
      </w:r>
      <w:proofErr w:type="gramEnd"/>
      <w:r w:rsidRPr="00934110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Республики Татарстан.</w:t>
      </w:r>
    </w:p>
    <w:p w:rsidR="00934110" w:rsidRPr="00934110" w:rsidRDefault="00934110" w:rsidP="00934110">
      <w:pPr>
        <w:spacing w:after="160" w:line="259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  <w:r w:rsidRPr="00934110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34110">
        <w:rPr>
          <w:rFonts w:eastAsiaTheme="minorHAnsi"/>
          <w:bCs/>
          <w:sz w:val="28"/>
          <w:szCs w:val="28"/>
          <w:lang w:eastAsia="en-US"/>
        </w:rPr>
        <w:t>В  результате</w:t>
      </w:r>
      <w:proofErr w:type="gramEnd"/>
      <w:r w:rsidRPr="00934110">
        <w:rPr>
          <w:rFonts w:eastAsiaTheme="minorHAnsi"/>
          <w:bCs/>
          <w:sz w:val="28"/>
          <w:szCs w:val="28"/>
          <w:lang w:eastAsia="en-US"/>
        </w:rPr>
        <w:t xml:space="preserve"> проверки н</w:t>
      </w:r>
      <w:r w:rsidRPr="00934110">
        <w:rPr>
          <w:rFonts w:eastAsiaTheme="minorHAnsi"/>
          <w:sz w:val="28"/>
          <w:szCs w:val="28"/>
          <w:lang w:eastAsia="en-US"/>
        </w:rPr>
        <w:t>ецелевого использования внебюджетных средств не установлено.</w:t>
      </w:r>
    </w:p>
    <w:p w:rsidR="00934110" w:rsidRDefault="00934110" w:rsidP="00934110">
      <w:pPr>
        <w:spacing w:after="120"/>
        <w:ind w:firstLine="708"/>
        <w:jc w:val="both"/>
      </w:pPr>
      <w:r>
        <w:rPr>
          <w:i/>
        </w:rPr>
        <w:t>-</w:t>
      </w:r>
      <w:r w:rsidRPr="009B7B9B">
        <w:rPr>
          <w:i/>
        </w:rPr>
        <w:t> 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по вопросам организации работы по противодействию коррупции</w:t>
      </w:r>
      <w:r>
        <w:t>.</w:t>
      </w:r>
    </w:p>
    <w:p w:rsidR="00934110" w:rsidRDefault="00934110" w:rsidP="0093411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Помощником главы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материалов.</w:t>
      </w:r>
      <w:r>
        <w:rPr>
          <w:b/>
          <w:sz w:val="28"/>
          <w:szCs w:val="28"/>
        </w:rPr>
        <w:t xml:space="preserve"> </w:t>
      </w:r>
    </w:p>
    <w:p w:rsidR="00934110" w:rsidRDefault="00934110" w:rsidP="00934110">
      <w:pPr>
        <w:pStyle w:val="51"/>
        <w:spacing w:before="0" w:after="0" w:line="240" w:lineRule="auto"/>
        <w:ind w:firstLine="708"/>
        <w:jc w:val="both"/>
        <w:rPr>
          <w:b w:val="0"/>
          <w:sz w:val="28"/>
          <w:szCs w:val="28"/>
        </w:rPr>
      </w:pPr>
      <w:r w:rsidRPr="00CD4F30">
        <w:rPr>
          <w:rFonts w:ascii="Times New Roman" w:hAnsi="Times New Roman" w:cs="Times New Roman"/>
          <w:b w:val="0"/>
          <w:sz w:val="28"/>
          <w:szCs w:val="28"/>
        </w:rPr>
        <w:t>В 1 полугодии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CD4F30">
        <w:rPr>
          <w:rFonts w:ascii="Times New Roman" w:hAnsi="Times New Roman" w:cs="Times New Roman"/>
          <w:b w:val="0"/>
          <w:sz w:val="28"/>
          <w:szCs w:val="28"/>
        </w:rPr>
        <w:t xml:space="preserve"> г. осуществлены рассылки</w:t>
      </w:r>
      <w:r w:rsidRPr="00980EF9">
        <w:rPr>
          <w:rFonts w:ascii="Times New Roman" w:hAnsi="Times New Roman" w:cs="Times New Roman"/>
          <w:sz w:val="28"/>
          <w:szCs w:val="28"/>
        </w:rPr>
        <w:t xml:space="preserve"> </w:t>
      </w:r>
      <w:r w:rsidR="00980EF9" w:rsidRPr="00980EF9">
        <w:rPr>
          <w:rFonts w:ascii="Times New Roman" w:hAnsi="Times New Roman" w:cs="Times New Roman"/>
          <w:sz w:val="28"/>
          <w:szCs w:val="28"/>
        </w:rPr>
        <w:t>9</w:t>
      </w:r>
      <w:r w:rsidRPr="00506E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4F30">
        <w:rPr>
          <w:rFonts w:ascii="Times New Roman" w:hAnsi="Times New Roman" w:cs="Times New Roman"/>
          <w:sz w:val="28"/>
          <w:szCs w:val="28"/>
          <w:u w:val="single"/>
        </w:rPr>
        <w:t>методических и других информационных материалов</w:t>
      </w:r>
      <w:r w:rsidRPr="00CD4F3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D612B0">
        <w:rPr>
          <w:rFonts w:ascii="Times New Roman" w:hAnsi="Times New Roman" w:cs="Times New Roman"/>
          <w:b w:val="0"/>
          <w:sz w:val="28"/>
          <w:szCs w:val="28"/>
        </w:rPr>
        <w:t>в том числе</w:t>
      </w:r>
      <w:r>
        <w:rPr>
          <w:b w:val="0"/>
          <w:sz w:val="28"/>
          <w:szCs w:val="28"/>
        </w:rPr>
        <w:t>:</w:t>
      </w:r>
    </w:p>
    <w:p w:rsidR="00984AEC" w:rsidRPr="003D7AA5" w:rsidRDefault="00984AEC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- Аналитический обзор, по вопросам антикоррупционной политики по итогам анализа предоставленных органами государственной власти и органами местного </w:t>
      </w:r>
      <w:r w:rsidRPr="003D7AA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самоуправления в РТ сведений о реализации мероприятий по противодействию коррупции в первом квартале 2021 г. </w:t>
      </w:r>
    </w:p>
    <w:p w:rsidR="00984AEC" w:rsidRPr="003D7AA5" w:rsidRDefault="00984AEC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- Обзор, по вопросам антикоррупционной политики по итогам анализа предоставленных </w:t>
      </w:r>
      <w:r w:rsidR="00526D21" w:rsidRPr="003D7AA5">
        <w:rPr>
          <w:rFonts w:ascii="Times New Roman" w:hAnsi="Times New Roman" w:cs="Times New Roman"/>
          <w:b w:val="0"/>
          <w:sz w:val="28"/>
          <w:szCs w:val="28"/>
        </w:rPr>
        <w:t xml:space="preserve">за 2020 год </w:t>
      </w: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органами государственной власти и органами местного самоуправления в РТ сведений о реализации мероприятий по противодействию коррупции. </w:t>
      </w:r>
    </w:p>
    <w:p w:rsidR="00526D21" w:rsidRPr="003D7AA5" w:rsidRDefault="00526D21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-Актуальные вопросы, затрагивающие отдельные аспекты применения антикоррупционного законодательства </w:t>
      </w:r>
      <w:r w:rsidR="008719CC" w:rsidRPr="003D7AA5">
        <w:rPr>
          <w:rFonts w:ascii="Times New Roman" w:hAnsi="Times New Roman" w:cs="Times New Roman"/>
          <w:b w:val="0"/>
          <w:sz w:val="28"/>
          <w:szCs w:val="28"/>
        </w:rPr>
        <w:t>на муниципальном уровне и при осуществлении инвестиционной деятельности.</w:t>
      </w:r>
    </w:p>
    <w:p w:rsidR="00EE387A" w:rsidRPr="003D7AA5" w:rsidRDefault="008719CC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>-Разъяснения по вопросу возможности применения отдельными категориями лиц специального налогового режима «Налог на профессиональный налог».</w:t>
      </w:r>
    </w:p>
    <w:p w:rsidR="00894478" w:rsidRPr="003D7AA5" w:rsidRDefault="00EE387A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-Обзор </w:t>
      </w:r>
      <w:r w:rsidR="00894478" w:rsidRPr="003D7AA5">
        <w:rPr>
          <w:rFonts w:ascii="Times New Roman" w:hAnsi="Times New Roman" w:cs="Times New Roman"/>
          <w:b w:val="0"/>
          <w:sz w:val="28"/>
          <w:szCs w:val="28"/>
        </w:rPr>
        <w:t>разъяснений рекомендательного характера указанных в 2020 году по актуальным вопросам применения антикоррупционного законодательства РФ.</w:t>
      </w:r>
    </w:p>
    <w:p w:rsidR="00894478" w:rsidRPr="003D7AA5" w:rsidRDefault="00894478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>-Информация прокуратуры РТ о результатах работы в 2020 г.</w:t>
      </w:r>
    </w:p>
    <w:p w:rsidR="00934110" w:rsidRPr="003D7AA5" w:rsidRDefault="00934110" w:rsidP="00984AEC">
      <w:pPr>
        <w:pStyle w:val="5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AA5">
        <w:rPr>
          <w:rFonts w:ascii="Times New Roman" w:hAnsi="Times New Roman" w:cs="Times New Roman"/>
          <w:b w:val="0"/>
          <w:sz w:val="28"/>
          <w:szCs w:val="28"/>
        </w:rPr>
        <w:t>- памятка муниципальному служащему Сармановского</w:t>
      </w:r>
      <w:r w:rsidRPr="003D7AA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Республики Татарстан</w:t>
      </w:r>
      <w:r w:rsidRPr="003D7AA5">
        <w:rPr>
          <w:rFonts w:ascii="Times New Roman" w:hAnsi="Times New Roman" w:cs="Times New Roman"/>
          <w:b w:val="0"/>
          <w:sz w:val="28"/>
          <w:szCs w:val="28"/>
        </w:rPr>
        <w:t xml:space="preserve"> по предупреждению нарушений законодательства о муниципальной службе и противодействию коррупции;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-информационное пособие «Актуальные вопросы правовой деятельности органов местного самоуправления»;</w:t>
      </w:r>
    </w:p>
    <w:p w:rsidR="00934110" w:rsidRDefault="00934110" w:rsidP="00934110">
      <w:pPr>
        <w:suppressAutoHyphens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 w:rsidRPr="00347849">
        <w:rPr>
          <w:sz w:val="28"/>
          <w:szCs w:val="28"/>
        </w:rPr>
        <w:t>- «Методические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z w:val="28"/>
          <w:szCs w:val="28"/>
        </w:rPr>
        <w:t>1</w:t>
      </w:r>
      <w:r w:rsidRPr="00347849">
        <w:rPr>
          <w:sz w:val="28"/>
          <w:szCs w:val="28"/>
        </w:rPr>
        <w:t xml:space="preserve"> году (за отчетный 20</w:t>
      </w:r>
      <w:r>
        <w:rPr>
          <w:sz w:val="28"/>
          <w:szCs w:val="28"/>
        </w:rPr>
        <w:t>20</w:t>
      </w:r>
      <w:r w:rsidRPr="00347849">
        <w:rPr>
          <w:sz w:val="28"/>
          <w:szCs w:val="28"/>
        </w:rPr>
        <w:t xml:space="preserve"> год)»</w:t>
      </w:r>
      <w:r w:rsidRPr="00347849">
        <w:rPr>
          <w:spacing w:val="-10"/>
          <w:sz w:val="28"/>
          <w:szCs w:val="28"/>
        </w:rPr>
        <w:t>;</w:t>
      </w:r>
    </w:p>
    <w:p w:rsidR="00A51FB4" w:rsidRPr="00347849" w:rsidRDefault="00A51FB4" w:rsidP="00934110">
      <w:pPr>
        <w:suppressAutoHyphens/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- 3 марта 2021 года с муниципальными служащими Сармановского муниципального района проведен семинар по порядку заполнения сведений о доходах, расходах, об имуществе и обязательствах имущественного характера. </w:t>
      </w:r>
    </w:p>
    <w:p w:rsidR="00934110" w:rsidRPr="00EF6EE7" w:rsidRDefault="00934110" w:rsidP="00934110">
      <w:pPr>
        <w:ind w:firstLine="708"/>
        <w:jc w:val="both"/>
        <w:rPr>
          <w:i/>
        </w:rPr>
      </w:pPr>
      <w:r>
        <w:rPr>
          <w:i/>
        </w:rPr>
        <w:t>-</w:t>
      </w:r>
      <w:r w:rsidRPr="00EF6EE7">
        <w:rPr>
          <w:i/>
        </w:rPr>
        <w:t xml:space="preserve"> 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выступления). </w:t>
      </w:r>
    </w:p>
    <w:p w:rsidR="00934110" w:rsidRPr="00EF6EE7" w:rsidRDefault="00934110" w:rsidP="00934110">
      <w:pPr>
        <w:ind w:firstLine="709"/>
        <w:jc w:val="both"/>
        <w:rPr>
          <w:sz w:val="28"/>
          <w:szCs w:val="28"/>
        </w:rPr>
      </w:pPr>
      <w:r w:rsidRPr="00EF6EE7">
        <w:rPr>
          <w:i/>
          <w:sz w:val="28"/>
          <w:szCs w:val="28"/>
        </w:rPr>
        <w:t> </w:t>
      </w:r>
      <w:r w:rsidRPr="00EF6EE7">
        <w:rPr>
          <w:sz w:val="28"/>
          <w:szCs w:val="28"/>
        </w:rPr>
        <w:t xml:space="preserve">За отчетный период состоялось </w:t>
      </w:r>
      <w:r w:rsidR="001030C3">
        <w:rPr>
          <w:sz w:val="28"/>
          <w:szCs w:val="28"/>
        </w:rPr>
        <w:t>4</w:t>
      </w:r>
      <w:r w:rsidRPr="00CD4F30">
        <w:rPr>
          <w:sz w:val="28"/>
          <w:szCs w:val="28"/>
          <w:u w:val="single"/>
        </w:rPr>
        <w:t xml:space="preserve"> выступления</w:t>
      </w:r>
      <w:r w:rsidRPr="00CD4F30">
        <w:rPr>
          <w:sz w:val="28"/>
          <w:szCs w:val="28"/>
        </w:rPr>
        <w:t xml:space="preserve"> </w:t>
      </w:r>
      <w:r w:rsidRPr="00EF6EE7">
        <w:rPr>
          <w:b/>
          <w:sz w:val="28"/>
          <w:szCs w:val="28"/>
        </w:rPr>
        <w:t>помощника</w:t>
      </w:r>
      <w:r w:rsidRPr="00EF6EE7">
        <w:rPr>
          <w:sz w:val="28"/>
          <w:szCs w:val="28"/>
        </w:rPr>
        <w:t xml:space="preserve"> главы </w:t>
      </w:r>
      <w:r w:rsidRPr="00EF6EE7">
        <w:rPr>
          <w:spacing w:val="-4"/>
          <w:sz w:val="28"/>
          <w:szCs w:val="28"/>
        </w:rPr>
        <w:t>по вопросам противодействия коррупции</w:t>
      </w:r>
      <w:r w:rsidRPr="00EF6EE7">
        <w:rPr>
          <w:sz w:val="28"/>
          <w:szCs w:val="28"/>
        </w:rPr>
        <w:t xml:space="preserve"> для муниципальных служащих, работников бюджетных организаций, руководящего состава района, работников других сфер и молодежи по вопросам соблюдения антикоррупционного законодательства и в целом по противодействию коррупции.</w:t>
      </w:r>
    </w:p>
    <w:p w:rsidR="00934110" w:rsidRPr="00E660F5" w:rsidRDefault="00934110" w:rsidP="00934110">
      <w:pPr>
        <w:ind w:firstLine="709"/>
        <w:jc w:val="both"/>
        <w:rPr>
          <w:i/>
          <w:sz w:val="28"/>
          <w:szCs w:val="28"/>
          <w:highlight w:val="yellow"/>
        </w:rPr>
      </w:pPr>
      <w:r w:rsidRPr="00E660F5">
        <w:rPr>
          <w:sz w:val="28"/>
          <w:szCs w:val="28"/>
          <w:highlight w:val="yellow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0"/>
        <w:gridCol w:w="978"/>
        <w:gridCol w:w="2340"/>
        <w:gridCol w:w="4860"/>
      </w:tblGrid>
      <w:tr w:rsidR="00934110" w:rsidRPr="00E660F5" w:rsidTr="0061006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 w:rsidRPr="00EF6EE7">
              <w:t>Дата проведения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 w:rsidRPr="00EF6EE7">
              <w:t>Число слушателей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 w:rsidRPr="00EF6EE7">
              <w:t>Категория слушателей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 w:rsidRPr="00EF6EE7">
              <w:t>Тема выступления</w:t>
            </w:r>
          </w:p>
        </w:tc>
      </w:tr>
      <w:tr w:rsidR="001030C3" w:rsidRPr="00E660F5" w:rsidTr="0061006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EF6EE7" w:rsidRDefault="001030C3" w:rsidP="0061006A">
            <w:pPr>
              <w:jc w:val="both"/>
            </w:pPr>
            <w:r>
              <w:t xml:space="preserve">21.01.2021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EF6EE7" w:rsidRDefault="001030C3" w:rsidP="0061006A">
            <w:pPr>
              <w:jc w:val="both"/>
            </w:pPr>
            <w: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EF6EE7" w:rsidRDefault="001030C3" w:rsidP="0061006A">
            <w:pPr>
              <w:jc w:val="both"/>
            </w:pPr>
            <w:r>
              <w:t>Педагоги Сармановского муниципального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C3" w:rsidRPr="00EF6EE7" w:rsidRDefault="001030C3" w:rsidP="0061006A">
            <w:pPr>
              <w:jc w:val="both"/>
            </w:pPr>
            <w:r>
              <w:t>О конфликте интересов педагогического работника</w:t>
            </w:r>
          </w:p>
        </w:tc>
      </w:tr>
      <w:tr w:rsidR="00934110" w:rsidRPr="00E660F5" w:rsidTr="0061006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Default="00980EF9" w:rsidP="00980EF9">
            <w:r>
              <w:t>03</w:t>
            </w:r>
            <w:r w:rsidR="00934110">
              <w:t>.0</w:t>
            </w:r>
            <w:r>
              <w:t>3</w:t>
            </w:r>
            <w:r w:rsidR="00934110">
              <w:t>.202</w:t>
            </w: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Default="00934110" w:rsidP="0061006A">
            <w:pPr>
              <w:jc w:val="both"/>
            </w:pPr>
            <w:r>
              <w:t>46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34110" w:rsidRDefault="00934110" w:rsidP="0061006A">
            <w:pPr>
              <w:jc w:val="both"/>
            </w:pPr>
            <w:r>
              <w:t>Главы поселений, секретари исполнительных комитетов поселений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985B1F" w:rsidRDefault="00934110" w:rsidP="0061006A">
            <w:pPr>
              <w:jc w:val="both"/>
              <w:rPr>
                <w:sz w:val="28"/>
                <w:szCs w:val="28"/>
              </w:rPr>
            </w:pPr>
            <w:r w:rsidRPr="00BA0BAF">
              <w:rPr>
                <w:noProof/>
              </w:rPr>
              <w:t xml:space="preserve">О </w:t>
            </w:r>
            <w:r>
              <w:rPr>
                <w:noProof/>
              </w:rPr>
              <w:t xml:space="preserve">часто задаваемых вопросов при подаче </w:t>
            </w:r>
            <w:r w:rsidRPr="00BA0BAF">
              <w:rPr>
                <w:noProof/>
              </w:rPr>
              <w:t xml:space="preserve">сведений о доходах, расходах, об имуществе и обязательствах имущественного характера и заполнения соответствующей формы </w:t>
            </w:r>
            <w:r w:rsidRPr="00BA0BAF">
              <w:rPr>
                <w:noProof/>
              </w:rPr>
              <w:lastRenderedPageBreak/>
              <w:t>справки для использования в ходе декларационной кампании 20</w:t>
            </w:r>
            <w:r>
              <w:rPr>
                <w:noProof/>
              </w:rPr>
              <w:t>20</w:t>
            </w:r>
            <w:r w:rsidRPr="00BA0BAF">
              <w:rPr>
                <w:noProof/>
              </w:rPr>
              <w:t xml:space="preserve"> года</w:t>
            </w:r>
          </w:p>
        </w:tc>
      </w:tr>
      <w:tr w:rsidR="00934110" w:rsidRPr="00E660F5" w:rsidTr="0061006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80EF9" w:rsidP="00980EF9">
            <w:r>
              <w:lastRenderedPageBreak/>
              <w:t>22</w:t>
            </w:r>
            <w:r w:rsidR="00934110">
              <w:t>.0</w:t>
            </w:r>
            <w:r>
              <w:t>3</w:t>
            </w:r>
            <w:r w:rsidR="00934110">
              <w:t>.202</w:t>
            </w: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>
              <w:t>22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 w:rsidRPr="00BA0BAF">
              <w:t>Члены комиссии по координации работы по противодействию коррупции</w:t>
            </w:r>
            <w:r w:rsidRPr="00BA0BAF">
              <w:rPr>
                <w:spacing w:val="-4"/>
              </w:rPr>
              <w:t>, приглашенные руководители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25437A" w:rsidRDefault="00934110" w:rsidP="00980EF9">
            <w:pPr>
              <w:autoSpaceDE w:val="0"/>
              <w:autoSpaceDN w:val="0"/>
              <w:adjustRightInd w:val="0"/>
              <w:jc w:val="both"/>
            </w:pPr>
            <w:r w:rsidRPr="00DE39CD">
              <w:rPr>
                <w:sz w:val="28"/>
                <w:szCs w:val="28"/>
              </w:rPr>
              <w:t xml:space="preserve"> </w:t>
            </w:r>
            <w:r w:rsidRPr="0025437A">
              <w:t>О выполнении мероприятий муниципальной программы «Реализация антикоррупционной политики в Сармановском районе Республики Татарстан на 2015-202</w:t>
            </w:r>
            <w:r w:rsidR="00980EF9">
              <w:t>3</w:t>
            </w:r>
            <w:r w:rsidRPr="0025437A">
              <w:t xml:space="preserve"> годы».</w:t>
            </w:r>
          </w:p>
        </w:tc>
      </w:tr>
      <w:tr w:rsidR="00934110" w:rsidRPr="00E660F5" w:rsidTr="0061006A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80EF9" w:rsidP="00980EF9">
            <w:r>
              <w:t>19</w:t>
            </w:r>
            <w:r w:rsidR="00934110">
              <w:t>.0</w:t>
            </w:r>
            <w:r>
              <w:t>4</w:t>
            </w:r>
            <w:r w:rsidR="00934110">
              <w:t>.202</w:t>
            </w: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>
              <w:t>10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34110" w:rsidRPr="00EF6EE7" w:rsidRDefault="00934110" w:rsidP="0061006A">
            <w:pPr>
              <w:jc w:val="both"/>
            </w:pPr>
            <w:r>
              <w:t>Члены межведомственной рабочей группы по вопросам противодействия коррупции при Прокуратуре Сармановского района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10" w:rsidRPr="0003290E" w:rsidRDefault="00934110" w:rsidP="00980EF9">
            <w:pPr>
              <w:spacing w:line="312" w:lineRule="atLeast"/>
              <w:jc w:val="both"/>
            </w:pPr>
            <w:r w:rsidRPr="0003290E">
              <w:t xml:space="preserve">«Об итогах работы правоохранительных органов, органов местного самоуправления </w:t>
            </w:r>
            <w:r w:rsidR="00980EF9">
              <w:t>п</w:t>
            </w:r>
            <w:r w:rsidRPr="0003290E">
              <w:t xml:space="preserve">о противодействию коррупции за </w:t>
            </w:r>
            <w:r w:rsidR="00980EF9">
              <w:t xml:space="preserve">1 </w:t>
            </w:r>
            <w:r w:rsidRPr="0003290E">
              <w:t>квартал 20</w:t>
            </w:r>
            <w:r w:rsidR="00980EF9">
              <w:t>21</w:t>
            </w:r>
            <w:r w:rsidRPr="0003290E">
              <w:t xml:space="preserve"> г. и о приоритетных задачах по противодействию коррупции на территории района на 20</w:t>
            </w:r>
            <w:r>
              <w:t>2</w:t>
            </w:r>
            <w:r w:rsidR="00980EF9">
              <w:t>1</w:t>
            </w:r>
            <w:r w:rsidRPr="0003290E">
              <w:t xml:space="preserve"> год»</w:t>
            </w:r>
          </w:p>
        </w:tc>
      </w:tr>
    </w:tbl>
    <w:p w:rsidR="00934110" w:rsidRDefault="00934110" w:rsidP="00934110">
      <w:pPr>
        <w:ind w:firstLine="709"/>
        <w:rPr>
          <w:b/>
          <w:i/>
          <w:sz w:val="28"/>
          <w:szCs w:val="28"/>
        </w:rPr>
      </w:pPr>
    </w:p>
    <w:p w:rsidR="00934110" w:rsidRDefault="00934110" w:rsidP="00934110">
      <w:pPr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Б) Меры по противодействию коррупции, реализованные помощником за отчетный период по противодействию коррупции, в том числе:</w:t>
      </w:r>
      <w:r>
        <w:rPr>
          <w:sz w:val="28"/>
          <w:szCs w:val="28"/>
        </w:rPr>
        <w:t xml:space="preserve"> </w:t>
      </w:r>
    </w:p>
    <w:p w:rsidR="00934110" w:rsidRDefault="00934110" w:rsidP="00934110">
      <w:pPr>
        <w:ind w:firstLine="709"/>
        <w:jc w:val="both"/>
      </w:pPr>
      <w:r>
        <w:rPr>
          <w:i/>
        </w:rPr>
        <w:t>-  Результаты выполнения поручений главы муниципального района, направленных на сокращение условий для возникновения коррупции и совершения коррупционных правонарушений</w:t>
      </w:r>
      <w:r>
        <w:t>.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</w:t>
      </w:r>
      <w:r w:rsidR="0054498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помощником главы района: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организована</w:t>
      </w:r>
      <w:r w:rsidRPr="004F583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Pr="004F5837">
        <w:rPr>
          <w:sz w:val="28"/>
          <w:szCs w:val="28"/>
        </w:rPr>
        <w:t xml:space="preserve"> по правовому и антикоррупционному просвещению служащих посредством проведения консультаций, семинаров </w:t>
      </w:r>
      <w:r>
        <w:rPr>
          <w:sz w:val="28"/>
          <w:szCs w:val="28"/>
        </w:rPr>
        <w:t>в онлайн-режиме по разъяснению обязанности муниципальных служащих уведомлять о фактах обращений в целях склонения их к совершению коррупционных правонарушений</w:t>
      </w:r>
      <w:r w:rsidRPr="004F5837">
        <w:rPr>
          <w:sz w:val="28"/>
          <w:szCs w:val="28"/>
        </w:rPr>
        <w:t>;</w:t>
      </w:r>
    </w:p>
    <w:p w:rsidR="00934110" w:rsidRDefault="00934110" w:rsidP="0054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Помощником главы </w:t>
      </w:r>
      <w:r w:rsidR="00544987">
        <w:rPr>
          <w:sz w:val="28"/>
          <w:szCs w:val="28"/>
        </w:rPr>
        <w:t xml:space="preserve">была проведена проверка учреждений подведомственных отделу по делам молодежи, спорта и туризма Исполнительного комитета Сармановского муниципального района на наличие плана мероприятий по противодействию коррупции, внесению изменений в Устав учреждения, в части предотвращения и урегулирования конфликта интересов, а также был проведен мониторинг внесения изменений в действующие нормативные правовые акты в области противодействия коррупции и </w:t>
      </w:r>
      <w:r w:rsidR="00544987" w:rsidRPr="00544987">
        <w:rPr>
          <w:sz w:val="28"/>
          <w:szCs w:val="28"/>
        </w:rPr>
        <w:t>должностных инструкций работников учреждения.</w:t>
      </w:r>
    </w:p>
    <w:p w:rsidR="000A4356" w:rsidRPr="003A1055" w:rsidRDefault="000A4356" w:rsidP="00544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главы района является членом жилищной комиссии, в отчетный период было принято участие в 3 заседаниях. 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>-</w:t>
      </w:r>
      <w:r>
        <w:rPr>
          <w:i/>
          <w:lang w:val="en-US"/>
        </w:rPr>
        <w:t> </w:t>
      </w:r>
      <w:r>
        <w:rPr>
          <w:i/>
        </w:rPr>
        <w:t>Количество и результаты работы по осуществлению контроля за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 интересов у их должностных лиц;</w:t>
      </w:r>
    </w:p>
    <w:p w:rsidR="00934110" w:rsidRDefault="00934110" w:rsidP="00934110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87E"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в тесном взаимодействии с ответственными лицами за предупреждение коррупционных и иных правонарушений Совета и Исполнительного комитета муниципального района, отделов образования, культуры, по делам молодежи, спорту и туризму, Финансово – бюджетной палаты, Палаты имущественных и земельных отношений и охватывает соблюдение антикоррупционного законодательства муниципальными служащими в части  </w:t>
      </w:r>
      <w:r w:rsidRPr="0038387E">
        <w:rPr>
          <w:rFonts w:ascii="Times New Roman" w:hAnsi="Times New Roman" w:cs="Times New Roman"/>
          <w:sz w:val="28"/>
          <w:szCs w:val="28"/>
        </w:rPr>
        <w:lastRenderedPageBreak/>
        <w:t>получения подарков, изучение аффилированного участия среди лиц, замещающих муниципальные должности, руководителей муниципальных учреждений, отсутствия судимости или факта уголовного преследования кадрового состава органов местного самоуправления за совершение коррупционных  преступлений.</w:t>
      </w:r>
    </w:p>
    <w:p w:rsidR="00544987" w:rsidRPr="00544987" w:rsidRDefault="00544987" w:rsidP="00544987">
      <w:pPr>
        <w:tabs>
          <w:tab w:val="left" w:pos="2177"/>
        </w:tabs>
        <w:ind w:firstLine="709"/>
        <w:jc w:val="both"/>
        <w:rPr>
          <w:rFonts w:eastAsiaTheme="minorEastAsia"/>
          <w:color w:val="000000" w:themeColor="text1"/>
          <w:sz w:val="28"/>
          <w:szCs w:val="28"/>
          <w:shd w:val="clear" w:color="auto" w:fill="FFFFFF"/>
        </w:rPr>
      </w:pPr>
      <w:r w:rsidRPr="00544987">
        <w:rPr>
          <w:rFonts w:eastAsia="SimSun"/>
          <w:sz w:val="28"/>
          <w:szCs w:val="28"/>
        </w:rPr>
        <w:t xml:space="preserve">На </w:t>
      </w:r>
      <w:r>
        <w:rPr>
          <w:rFonts w:eastAsia="SimSun"/>
          <w:sz w:val="28"/>
          <w:szCs w:val="28"/>
        </w:rPr>
        <w:t>отчетный период</w:t>
      </w:r>
      <w:r w:rsidRPr="00544987">
        <w:rPr>
          <w:rFonts w:eastAsia="SimSun"/>
          <w:sz w:val="28"/>
          <w:szCs w:val="28"/>
        </w:rPr>
        <w:t xml:space="preserve"> общая штатная численность муниципальных служащих 93 человек. Количество муниципальных служащих, представляющих сведения о доходах, расходах, об имуществе и обязательствах имущественного характера на себя и членов своей семьи, составляет 91 человек. В районе всего 175 депутатских мандата, из них замещено на 31.0</w:t>
      </w:r>
      <w:r>
        <w:rPr>
          <w:rFonts w:eastAsia="SimSun"/>
          <w:sz w:val="28"/>
          <w:szCs w:val="28"/>
        </w:rPr>
        <w:t>6</w:t>
      </w:r>
      <w:r w:rsidRPr="00544987">
        <w:rPr>
          <w:rFonts w:eastAsia="SimSun"/>
          <w:sz w:val="28"/>
          <w:szCs w:val="28"/>
        </w:rPr>
        <w:t xml:space="preserve">.2021 года – 174 в соответствии с Законом Республики Татарстан № 56-ЗРТ от 19.07.2017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 предоставили сведения о доходах, расходах, об имуществе и обязательствах имущественного характера 49 депутата, 125 депутатов (депутаты сельских поселений)  предоставили уведомление о том что </w:t>
      </w:r>
      <w:r w:rsidRPr="00544987">
        <w:rPr>
          <w:rFonts w:eastAsia="SimSun"/>
          <w:color w:val="000000" w:themeColor="text1"/>
          <w:sz w:val="28"/>
          <w:szCs w:val="28"/>
        </w:rPr>
        <w:t xml:space="preserve"> </w:t>
      </w:r>
      <w:r w:rsidRPr="00544987">
        <w:rPr>
          <w:rFonts w:eastAsiaTheme="minorEastAsia"/>
          <w:color w:val="000000" w:themeColor="text1"/>
          <w:sz w:val="28"/>
          <w:szCs w:val="28"/>
          <w:shd w:val="clear" w:color="auto" w:fill="FFFFFF"/>
        </w:rPr>
        <w:t xml:space="preserve"> крупных сделок в отчетном году не было. </w:t>
      </w:r>
    </w:p>
    <w:p w:rsidR="00934110" w:rsidRPr="00E65129" w:rsidRDefault="00934110" w:rsidP="00934110">
      <w:pPr>
        <w:suppressAutoHyphens/>
        <w:ind w:firstLine="709"/>
        <w:jc w:val="both"/>
        <w:rPr>
          <w:bCs/>
          <w:sz w:val="28"/>
          <w:szCs w:val="28"/>
        </w:rPr>
      </w:pPr>
      <w:r w:rsidRPr="00E65129">
        <w:rPr>
          <w:sz w:val="28"/>
          <w:szCs w:val="28"/>
        </w:rPr>
        <w:t xml:space="preserve">Также в </w:t>
      </w:r>
      <w:r w:rsidR="0067244F">
        <w:rPr>
          <w:sz w:val="28"/>
          <w:szCs w:val="28"/>
        </w:rPr>
        <w:t xml:space="preserve">1 полугодии </w:t>
      </w:r>
      <w:r w:rsidRPr="00E65129">
        <w:rPr>
          <w:sz w:val="28"/>
          <w:szCs w:val="28"/>
        </w:rPr>
        <w:t>202</w:t>
      </w:r>
      <w:r w:rsidR="0067244F">
        <w:rPr>
          <w:sz w:val="28"/>
          <w:szCs w:val="28"/>
        </w:rPr>
        <w:t>1</w:t>
      </w:r>
      <w:r w:rsidRPr="00E65129">
        <w:rPr>
          <w:sz w:val="28"/>
          <w:szCs w:val="28"/>
        </w:rPr>
        <w:t xml:space="preserve"> году в </w:t>
      </w:r>
      <w:r w:rsidRPr="003D7AA5">
        <w:rPr>
          <w:sz w:val="28"/>
          <w:szCs w:val="28"/>
        </w:rPr>
        <w:t xml:space="preserve">отношении </w:t>
      </w:r>
      <w:r w:rsidR="0056281C">
        <w:rPr>
          <w:sz w:val="28"/>
          <w:szCs w:val="28"/>
        </w:rPr>
        <w:t xml:space="preserve">6 </w:t>
      </w:r>
      <w:r w:rsidRPr="003D7AA5">
        <w:rPr>
          <w:sz w:val="28"/>
          <w:szCs w:val="28"/>
        </w:rPr>
        <w:t>лиц,</w:t>
      </w:r>
      <w:r w:rsidRPr="00E65129">
        <w:rPr>
          <w:sz w:val="28"/>
          <w:szCs w:val="28"/>
        </w:rPr>
        <w:t xml:space="preserve"> претендующих на замещение должностей муниципальной службы, был проведен анализ сведений о доходах.</w:t>
      </w:r>
    </w:p>
    <w:p w:rsidR="00934110" w:rsidRPr="00E65129" w:rsidRDefault="00934110" w:rsidP="0093411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65129">
        <w:rPr>
          <w:color w:val="000000"/>
          <w:sz w:val="28"/>
          <w:szCs w:val="28"/>
        </w:rPr>
        <w:t>Проанализированы сведения о соблюдении запретов, ограничений и требований, установленных в целях противодействия коррупции.</w:t>
      </w:r>
    </w:p>
    <w:p w:rsidR="00934110" w:rsidRPr="00E65129" w:rsidRDefault="00934110" w:rsidP="00934110">
      <w:pPr>
        <w:shd w:val="clear" w:color="auto" w:fill="FFFFFF"/>
        <w:suppressAutoHyphens/>
        <w:jc w:val="both"/>
        <w:rPr>
          <w:spacing w:val="-10"/>
          <w:sz w:val="28"/>
          <w:szCs w:val="28"/>
        </w:rPr>
      </w:pPr>
      <w:r w:rsidRPr="00E65129">
        <w:tab/>
      </w:r>
      <w:r w:rsidRPr="00E65129">
        <w:rPr>
          <w:spacing w:val="-7"/>
          <w:sz w:val="28"/>
          <w:szCs w:val="28"/>
        </w:rPr>
        <w:t xml:space="preserve">Должностными лицами кадровых служб, ответственными за работу по </w:t>
      </w:r>
      <w:r w:rsidRPr="00E65129">
        <w:rPr>
          <w:spacing w:val="-9"/>
          <w:sz w:val="28"/>
          <w:szCs w:val="28"/>
        </w:rPr>
        <w:t xml:space="preserve">профилактике коррупционных и иных правонарушений, оказывается всесторонняя </w:t>
      </w:r>
      <w:r w:rsidRPr="00E65129">
        <w:rPr>
          <w:spacing w:val="-10"/>
          <w:sz w:val="28"/>
          <w:szCs w:val="28"/>
        </w:rPr>
        <w:t xml:space="preserve">консультативная помощь всем муниципальным служащим и лицам, замещающим муниципальные должности, в том числе при представлении сведений. </w:t>
      </w:r>
    </w:p>
    <w:p w:rsidR="00934110" w:rsidRPr="00E65129" w:rsidRDefault="00934110" w:rsidP="0093411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Постоянно проводится мониторинг соблюдения требований при приеме на работу (предоставление документа об образовании, справки о доходах, расходах, имуществе и обязательствах имущественного характера, справки об отсутствии судимости или привлечении к уголовной ответственности). </w:t>
      </w:r>
    </w:p>
    <w:p w:rsidR="00934110" w:rsidRPr="00E65129" w:rsidRDefault="00934110" w:rsidP="0093411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Проверяется наличие родственных связей муниципальных служащих. В </w:t>
      </w:r>
      <w:r w:rsidRPr="00E65129"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  <w:t>1 полугодии 202</w:t>
      </w:r>
      <w:r w:rsidR="00883BE8"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  <w:t>1</w:t>
      </w:r>
      <w:r w:rsidRPr="00E65129"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E65129">
        <w:rPr>
          <w:rFonts w:eastAsiaTheme="minorHAnsi"/>
          <w:spacing w:val="-4"/>
          <w:sz w:val="28"/>
          <w:szCs w:val="28"/>
          <w:shd w:val="clear" w:color="auto" w:fill="FFFFFF"/>
          <w:lang w:eastAsia="en-US"/>
        </w:rPr>
        <w:t xml:space="preserve">года </w:t>
      </w:r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назначены</w:t>
      </w:r>
      <w:proofErr w:type="gramEnd"/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на должность муниципальной службы </w:t>
      </w:r>
      <w:r w:rsidR="003D7AA5" w:rsidRPr="0001467B">
        <w:rPr>
          <w:rFonts w:eastAsiaTheme="minorHAnsi"/>
          <w:sz w:val="28"/>
          <w:szCs w:val="28"/>
          <w:shd w:val="clear" w:color="auto" w:fill="FFFFFF"/>
          <w:lang w:eastAsia="en-US"/>
        </w:rPr>
        <w:t>6</w:t>
      </w:r>
      <w:r w:rsidRPr="0001467B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человек</w:t>
      </w:r>
      <w:r w:rsidRPr="003D7AA5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 ними проведены профилактические беседы и соответствующие мероприятия.</w:t>
      </w:r>
    </w:p>
    <w:p w:rsidR="00934110" w:rsidRPr="00E65129" w:rsidRDefault="00934110" w:rsidP="00934110">
      <w:pPr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>Стопроцентно собраны сведения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муниципальной службы, размещались общедоступная информация, а также данные, позволяющие его идентифицировать».</w:t>
      </w:r>
    </w:p>
    <w:p w:rsidR="00934110" w:rsidRPr="00E65129" w:rsidRDefault="00883BE8" w:rsidP="00934110">
      <w:pPr>
        <w:ind w:firstLine="709"/>
        <w:jc w:val="both"/>
        <w:rPr>
          <w:rFonts w:eastAsiaTheme="minorHAnsi"/>
          <w:sz w:val="28"/>
          <w:szCs w:val="28"/>
          <w:u w:val="single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934110"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тветственным лицом по профилактике коррупционных и иных правонарушений в Совете и Исполнительном комитете Сармановского муниципального района актуализированы сведения, содержащихся в анкетах, представляемых при назначении на указанные должности и поступлении на такую службу, об их родственниках и свойственниках (супругах своих братьев и сестер и о </w:t>
      </w:r>
      <w:r w:rsidR="00934110" w:rsidRPr="00E65129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братьях и сестрах своих супругов), в целях выявления возможного конфликта интересов у 93 муниципальных служащих.</w:t>
      </w:r>
    </w:p>
    <w:p w:rsidR="00934110" w:rsidRPr="00E65129" w:rsidRDefault="00934110" w:rsidP="00934110">
      <w:pPr>
        <w:shd w:val="clear" w:color="auto" w:fill="FFFFFF"/>
        <w:suppressAutoHyphens/>
        <w:jc w:val="both"/>
        <w:rPr>
          <w:sz w:val="28"/>
          <w:szCs w:val="28"/>
        </w:rPr>
      </w:pPr>
      <w:r w:rsidRPr="00E65129">
        <w:rPr>
          <w:sz w:val="28"/>
          <w:szCs w:val="28"/>
        </w:rPr>
        <w:tab/>
        <w:t xml:space="preserve">Также актуализированы сведения о родственниках и свойственниках у 46 лиц, замещающих муниципальные должности на постоянной основе, и 3 лиц, замещающих должность главы местной администрации по контракту (у руководителя исполкома муниципального района, руководителя исполкома Сармановского сельского поселения и у руководителя исполкома </w:t>
      </w:r>
      <w:proofErr w:type="spellStart"/>
      <w:r w:rsidRPr="00E65129">
        <w:rPr>
          <w:sz w:val="28"/>
          <w:szCs w:val="28"/>
        </w:rPr>
        <w:t>пгт</w:t>
      </w:r>
      <w:proofErr w:type="spellEnd"/>
      <w:r w:rsidRPr="00E65129">
        <w:rPr>
          <w:sz w:val="28"/>
          <w:szCs w:val="28"/>
        </w:rPr>
        <w:t xml:space="preserve"> Джалиль).</w:t>
      </w:r>
    </w:p>
    <w:p w:rsidR="00934110" w:rsidRPr="00E65129" w:rsidRDefault="00934110" w:rsidP="00934110">
      <w:pPr>
        <w:widowControl w:val="0"/>
        <w:autoSpaceDE w:val="0"/>
        <w:autoSpaceDN w:val="0"/>
        <w:adjustRightInd w:val="0"/>
        <w:ind w:firstLine="709"/>
        <w:jc w:val="both"/>
      </w:pPr>
      <w:r w:rsidRPr="00E65129">
        <w:rPr>
          <w:sz w:val="28"/>
          <w:szCs w:val="28"/>
        </w:rPr>
        <w:t>В отчетном периоде уведомлени</w:t>
      </w:r>
      <w:r w:rsidR="00883BE8">
        <w:rPr>
          <w:sz w:val="28"/>
          <w:szCs w:val="28"/>
        </w:rPr>
        <w:t>я</w:t>
      </w:r>
      <w:r w:rsidRPr="00E65129">
        <w:rPr>
          <w:sz w:val="28"/>
          <w:szCs w:val="28"/>
        </w:rPr>
        <w:t xml:space="preserve"> об </w:t>
      </w:r>
      <w:r w:rsidR="00883BE8">
        <w:rPr>
          <w:sz w:val="28"/>
          <w:szCs w:val="28"/>
        </w:rPr>
        <w:t>иной оплачиваемой деятельности не поступали.</w:t>
      </w:r>
      <w:r w:rsidRPr="00E65129">
        <w:rPr>
          <w:sz w:val="28"/>
          <w:szCs w:val="28"/>
        </w:rPr>
        <w:t xml:space="preserve"> 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>-) 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коррупционных действиях должностных лиц.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в органы местного самоуправления Сармановского муниципального района обращений граждан, содержащих информацию о коррупционных действиях должностных лиц, не поступало.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>- Количество и результаты приема граждан, обратившихся по вопросам, связанным с коррупцией в органах местного самоуправления муниципального района.</w:t>
      </w:r>
    </w:p>
    <w:p w:rsidR="00934110" w:rsidRDefault="00934110" w:rsidP="009341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обращений граждан, содержащих информацию о коррупционных действиях должностных лиц, не поступало. </w:t>
      </w:r>
    </w:p>
    <w:p w:rsidR="00934110" w:rsidRPr="004E6DF3" w:rsidRDefault="00934110" w:rsidP="00934110">
      <w:pPr>
        <w:ind w:firstLine="709"/>
        <w:jc w:val="both"/>
        <w:rPr>
          <w:sz w:val="28"/>
          <w:szCs w:val="28"/>
        </w:rPr>
      </w:pPr>
      <w:r>
        <w:rPr>
          <w:i/>
        </w:rPr>
        <w:t>-</w:t>
      </w:r>
      <w:r w:rsidRPr="004E6DF3">
        <w:rPr>
          <w:i/>
        </w:rPr>
        <w:t> Результаты работы, проведенной совместно с Палатой имущественных и земельных отношений муниципального района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лицами местного самоуправления.</w:t>
      </w:r>
    </w:p>
    <w:p w:rsidR="00934110" w:rsidRDefault="00934110" w:rsidP="00934110">
      <w:pPr>
        <w:rPr>
          <w:sz w:val="20"/>
          <w:szCs w:val="20"/>
        </w:rPr>
      </w:pPr>
    </w:p>
    <w:p w:rsidR="00961790" w:rsidRPr="00961790" w:rsidRDefault="00961790" w:rsidP="00961790">
      <w:pPr>
        <w:suppressAutoHyphens/>
        <w:ind w:firstLine="662"/>
        <w:jc w:val="both"/>
        <w:rPr>
          <w:bCs/>
          <w:sz w:val="28"/>
          <w:szCs w:val="28"/>
        </w:rPr>
      </w:pPr>
      <w:r w:rsidRPr="00961790">
        <w:rPr>
          <w:bCs/>
          <w:sz w:val="28"/>
          <w:szCs w:val="28"/>
        </w:rPr>
        <w:t>В целях повышения качества предоставления муниципальных услуг, связанных с владением, пользованием и распоряжением имуществом и имущественными правами, находящимися в муниципальной собственности, ведется активная работа с гражданами района в виде консультаций, проводятся такие мероприятия как «День бесплатной юридической помощи населению». Постоянно ведется контроль за учетом движимого и недвижимого имущества, проводится анализ хода приватизации муниципального имущества, отслеживания состояния объектов, сдаваемых в аренду, а также финансового анализа деятельности муниципальных унитарных предприятий и муниципальных казенных предприятий Сармановского муниципального района. Для преодоления административных барьеров, повышения качества предоставления муниципальных услуг в сфере земельных и имущественных отношений Палатой имущественных и земельных отношений Сармановского муниципального района Республики Татарстан» (далее – Палата) разработаны и утверждены 6 административных регламентов.</w:t>
      </w:r>
      <w:r w:rsidRPr="00961790">
        <w:rPr>
          <w:sz w:val="30"/>
          <w:szCs w:val="30"/>
        </w:rPr>
        <w:t xml:space="preserve"> </w:t>
      </w:r>
      <w:r w:rsidRPr="00961790">
        <w:rPr>
          <w:bCs/>
          <w:sz w:val="28"/>
          <w:szCs w:val="28"/>
        </w:rPr>
        <w:t>Для обеспечения информационной открытости деятельности, повышения качества и доступности муниципальных услуг осуществляется межведомственное и межуровневое взаимодействие с использованием доступа к региональным системам.</w:t>
      </w:r>
    </w:p>
    <w:p w:rsidR="00961790" w:rsidRPr="00961790" w:rsidRDefault="00961790" w:rsidP="00961790">
      <w:pPr>
        <w:ind w:firstLine="709"/>
        <w:jc w:val="both"/>
        <w:rPr>
          <w:bCs/>
          <w:sz w:val="28"/>
          <w:szCs w:val="28"/>
        </w:rPr>
      </w:pPr>
      <w:r w:rsidRPr="00961790">
        <w:rPr>
          <w:bCs/>
          <w:sz w:val="28"/>
          <w:szCs w:val="28"/>
        </w:rPr>
        <w:t>Сформировано и поставлено на кадастровый учет в 1 полуг</w:t>
      </w:r>
      <w:r w:rsidR="0001467B">
        <w:rPr>
          <w:bCs/>
          <w:sz w:val="28"/>
          <w:szCs w:val="28"/>
        </w:rPr>
        <w:t>одии</w:t>
      </w:r>
      <w:r w:rsidRPr="00961790">
        <w:rPr>
          <w:bCs/>
          <w:sz w:val="28"/>
          <w:szCs w:val="28"/>
        </w:rPr>
        <w:t xml:space="preserve"> 2021 года 102 земельных участка. Предоставлено в аренду 81 земельный участок площадью 973 га, в собственность 19 участков площадью 1,6 га.  </w:t>
      </w:r>
      <w:r w:rsidRPr="00961790">
        <w:rPr>
          <w:rFonts w:eastAsia="Calibri"/>
          <w:sz w:val="28"/>
          <w:szCs w:val="28"/>
          <w:lang w:eastAsia="en-US"/>
        </w:rPr>
        <w:t xml:space="preserve">Путем перераспределения земельных участков предоставлено гражданам 2 земельных участка с разрешенным </w:t>
      </w:r>
      <w:r w:rsidRPr="00961790">
        <w:rPr>
          <w:rFonts w:eastAsia="Calibri"/>
          <w:sz w:val="28"/>
          <w:szCs w:val="28"/>
          <w:lang w:eastAsia="en-US"/>
        </w:rPr>
        <w:lastRenderedPageBreak/>
        <w:t>использованием «для ведения личного подсобного хозяйства» общей площадью 0,03 га на общую сумму 28,4 тыс. рублей.</w:t>
      </w:r>
    </w:p>
    <w:p w:rsidR="00961790" w:rsidRPr="00961790" w:rsidRDefault="00961790" w:rsidP="0096179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790">
        <w:rPr>
          <w:rFonts w:eastAsia="Calibri"/>
          <w:bCs/>
          <w:sz w:val="28"/>
          <w:szCs w:val="28"/>
          <w:lang w:eastAsia="en-US"/>
        </w:rPr>
        <w:t>Работа, направленная на закрепление в сведениях Единого государственного реестра недвижимости   прав муниципалитета на земельные участки, способствует предотвращению самовольного захвата земель муниципальной собственности и государственной регистрации прав третьих лиц.</w:t>
      </w:r>
    </w:p>
    <w:p w:rsidR="00961790" w:rsidRPr="00961790" w:rsidRDefault="00961790" w:rsidP="00961790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961790">
        <w:rPr>
          <w:rFonts w:eastAsia="Calibri"/>
          <w:bCs/>
          <w:sz w:val="28"/>
          <w:szCs w:val="28"/>
          <w:lang w:eastAsia="en-US"/>
        </w:rPr>
        <w:t>В рамках реализации федерального закона о бесплатном предоставлении земельных участков многодетным семьям организована и продолжается работа по обеспечению многодетных семей района земельными участками.</w:t>
      </w:r>
    </w:p>
    <w:p w:rsidR="00961790" w:rsidRPr="00961790" w:rsidRDefault="00961790" w:rsidP="0096179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bCs/>
          <w:sz w:val="28"/>
          <w:szCs w:val="28"/>
          <w:lang w:eastAsia="en-US"/>
        </w:rPr>
        <w:t xml:space="preserve">Начиная с 2021 года многодетными семьями   выбрано 1 земельный участок и оформлено в собственность 28 земельных участков. </w:t>
      </w:r>
    </w:p>
    <w:p w:rsidR="00961790" w:rsidRPr="00961790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sz w:val="28"/>
          <w:szCs w:val="28"/>
          <w:lang w:eastAsia="en-US"/>
        </w:rPr>
        <w:t xml:space="preserve">На начало 2021 года задолженность за аренду земельных участков составляет более 1,1 млн. рублей, из них 297 тыс. рублей задолженность </w:t>
      </w:r>
      <w:proofErr w:type="spellStart"/>
      <w:r w:rsidRPr="00961790">
        <w:rPr>
          <w:rFonts w:eastAsia="Calibri"/>
          <w:sz w:val="28"/>
          <w:szCs w:val="28"/>
          <w:lang w:eastAsia="en-US"/>
        </w:rPr>
        <w:t>Нуруллина</w:t>
      </w:r>
      <w:proofErr w:type="spellEnd"/>
      <w:r w:rsidRPr="00961790">
        <w:rPr>
          <w:rFonts w:eastAsia="Calibri"/>
          <w:sz w:val="28"/>
          <w:szCs w:val="28"/>
          <w:lang w:eastAsia="en-US"/>
        </w:rPr>
        <w:t xml:space="preserve"> Р.Р., 206 тыс. рублей задолженность КФХ Хасанова А.А., 208 тыс. рублей – ОАО ДЖКХ Благоустройство. Начиная с 01.01.2021г. и по сегодняшний день ведется активная претензионная работа: выслано более 170 претензионных писем в адрес задолжников. К концу отчетного периода размер задолженности сокращен до 524,6 </w:t>
      </w:r>
      <w:proofErr w:type="spellStart"/>
      <w:r w:rsidRPr="00961790">
        <w:rPr>
          <w:rFonts w:eastAsia="Calibri"/>
          <w:sz w:val="28"/>
          <w:szCs w:val="28"/>
          <w:lang w:eastAsia="en-US"/>
        </w:rPr>
        <w:t>тыс.рублей</w:t>
      </w:r>
      <w:proofErr w:type="spellEnd"/>
      <w:r w:rsidRPr="00961790">
        <w:rPr>
          <w:rFonts w:eastAsia="Calibri"/>
          <w:sz w:val="28"/>
          <w:szCs w:val="28"/>
          <w:lang w:eastAsia="en-US"/>
        </w:rPr>
        <w:t>.</w:t>
      </w:r>
    </w:p>
    <w:p w:rsidR="00961790" w:rsidRPr="00961790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sz w:val="28"/>
          <w:szCs w:val="28"/>
          <w:lang w:eastAsia="en-US"/>
        </w:rPr>
        <w:t>По КФХ Хасанов А.А.:  задолженность сокращена до 183 тыс. рублей, исполнительный лист в ФССП, долг постепенно погашает.</w:t>
      </w:r>
    </w:p>
    <w:p w:rsidR="00961790" w:rsidRPr="00961790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Pr="00961790">
        <w:rPr>
          <w:rFonts w:eastAsia="Calibri"/>
          <w:sz w:val="28"/>
          <w:szCs w:val="28"/>
          <w:lang w:eastAsia="en-US"/>
        </w:rPr>
        <w:t>Нуруллину</w:t>
      </w:r>
      <w:proofErr w:type="spellEnd"/>
      <w:r w:rsidRPr="00961790">
        <w:rPr>
          <w:rFonts w:eastAsia="Calibri"/>
          <w:sz w:val="28"/>
          <w:szCs w:val="28"/>
          <w:lang w:eastAsia="en-US"/>
        </w:rPr>
        <w:t xml:space="preserve"> Р.Р.: в феврале 2021г. закрыли крупный долг в размере 240 тыс. </w:t>
      </w:r>
      <w:proofErr w:type="spellStart"/>
      <w:r w:rsidRPr="00961790">
        <w:rPr>
          <w:rFonts w:eastAsia="Calibri"/>
          <w:sz w:val="28"/>
          <w:szCs w:val="28"/>
          <w:lang w:eastAsia="en-US"/>
        </w:rPr>
        <w:t>руб</w:t>
      </w:r>
      <w:proofErr w:type="spellEnd"/>
      <w:r w:rsidRPr="00961790">
        <w:rPr>
          <w:rFonts w:eastAsia="Calibri"/>
          <w:sz w:val="28"/>
          <w:szCs w:val="28"/>
          <w:lang w:eastAsia="en-US"/>
        </w:rPr>
        <w:t>, оставшуюся часть долга обещают погасить в ближайшее время.</w:t>
      </w:r>
    </w:p>
    <w:p w:rsidR="00961790" w:rsidRPr="00961790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sz w:val="28"/>
          <w:szCs w:val="28"/>
          <w:lang w:eastAsia="en-US"/>
        </w:rPr>
        <w:t>ОАО ДЖКХ Благоустройство задолженность прошлых лет погасило полностью</w:t>
      </w:r>
      <w:r>
        <w:rPr>
          <w:rFonts w:eastAsia="Calibri"/>
          <w:sz w:val="28"/>
          <w:szCs w:val="28"/>
          <w:lang w:eastAsia="en-US"/>
        </w:rPr>
        <w:t>.</w:t>
      </w:r>
    </w:p>
    <w:p w:rsidR="00961790" w:rsidRPr="00961790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1790">
        <w:rPr>
          <w:rFonts w:eastAsia="Calibri"/>
          <w:sz w:val="28"/>
          <w:szCs w:val="28"/>
          <w:lang w:eastAsia="en-US"/>
        </w:rPr>
        <w:t>По остальным незначительным задолженностям ведется претензионная работа, как привило, эти должники погашают долги после направления претензии, необходимости обращения с иском в суд нет.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 xml:space="preserve">- Результаты работы, проведенной во взаимодействии с органами прокураты (указывается количество полученных и изученных представлений и протестов, принятых по результатам их рассмотрения организационных мер). </w:t>
      </w:r>
    </w:p>
    <w:p w:rsidR="00934110" w:rsidRDefault="00934110" w:rsidP="00934110">
      <w:pPr>
        <w:shd w:val="clear" w:color="auto" w:fill="FFFFFF"/>
        <w:ind w:firstLine="709"/>
        <w:jc w:val="both"/>
        <w:rPr>
          <w:sz w:val="28"/>
          <w:szCs w:val="28"/>
        </w:rPr>
      </w:pPr>
      <w:r w:rsidRPr="00B4550C">
        <w:rPr>
          <w:sz w:val="28"/>
          <w:szCs w:val="28"/>
        </w:rPr>
        <w:t xml:space="preserve">Профилактическая работа </w:t>
      </w:r>
      <w:r>
        <w:rPr>
          <w:sz w:val="28"/>
          <w:szCs w:val="28"/>
        </w:rPr>
        <w:t xml:space="preserve">помощника главы по вопросам противодействия коррупции </w:t>
      </w:r>
      <w:r w:rsidRPr="00B4550C">
        <w:rPr>
          <w:sz w:val="28"/>
          <w:szCs w:val="28"/>
        </w:rPr>
        <w:t xml:space="preserve">строится </w:t>
      </w:r>
      <w:r w:rsidRPr="009F43F6">
        <w:rPr>
          <w:sz w:val="28"/>
          <w:szCs w:val="28"/>
        </w:rPr>
        <w:t xml:space="preserve">во взаимодействии </w:t>
      </w:r>
      <w:r>
        <w:rPr>
          <w:sz w:val="28"/>
          <w:szCs w:val="28"/>
        </w:rPr>
        <w:t>с прокуратурой Сармановского района.</w:t>
      </w:r>
    </w:p>
    <w:p w:rsidR="00934110" w:rsidRDefault="00934110" w:rsidP="009341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3E4B">
        <w:rPr>
          <w:sz w:val="28"/>
          <w:szCs w:val="28"/>
        </w:rPr>
        <w:t xml:space="preserve">Надзор за исполнением законодательства о противодействии </w:t>
      </w:r>
      <w:r w:rsidRPr="00C73E4B">
        <w:rPr>
          <w:spacing w:val="-1"/>
          <w:sz w:val="28"/>
          <w:szCs w:val="28"/>
        </w:rPr>
        <w:t xml:space="preserve">коррупции как одно из приоритетных направлений деятельности находится в </w:t>
      </w:r>
      <w:r w:rsidRPr="00C73E4B">
        <w:rPr>
          <w:sz w:val="28"/>
          <w:szCs w:val="28"/>
        </w:rPr>
        <w:t xml:space="preserve">поле зрения прокуратуры района. На постоянной основе проводится </w:t>
      </w:r>
      <w:r w:rsidRPr="00C73E4B">
        <w:rPr>
          <w:spacing w:val="-1"/>
          <w:sz w:val="28"/>
          <w:szCs w:val="28"/>
        </w:rPr>
        <w:t xml:space="preserve">мониторинг развития ситуации и анализ состояния законности в сфере </w:t>
      </w:r>
      <w:r w:rsidRPr="00C73E4B">
        <w:rPr>
          <w:sz w:val="28"/>
          <w:szCs w:val="28"/>
        </w:rPr>
        <w:t xml:space="preserve">противодействия коррупции. Основное внимание прокуратуры сосредоточено на выявлении и пресечении правонарушений при </w:t>
      </w:r>
      <w:r w:rsidRPr="00C73E4B">
        <w:rPr>
          <w:spacing w:val="-1"/>
          <w:sz w:val="28"/>
          <w:szCs w:val="28"/>
        </w:rPr>
        <w:t xml:space="preserve">прохождении государственной и муниципальной службы, противодействии </w:t>
      </w:r>
      <w:r w:rsidRPr="00C73E4B">
        <w:rPr>
          <w:sz w:val="28"/>
          <w:szCs w:val="28"/>
        </w:rPr>
        <w:t xml:space="preserve">коррупции в сферах землепользования, размещения государственных </w:t>
      </w:r>
      <w:r w:rsidRPr="00C73E4B">
        <w:rPr>
          <w:spacing w:val="-1"/>
          <w:sz w:val="28"/>
          <w:szCs w:val="28"/>
        </w:rPr>
        <w:t xml:space="preserve">заказов, использования государственного и муниципального имущества, </w:t>
      </w:r>
      <w:r w:rsidRPr="00C73E4B">
        <w:rPr>
          <w:sz w:val="28"/>
          <w:szCs w:val="28"/>
        </w:rPr>
        <w:t>бюджетной сфере.</w:t>
      </w:r>
      <w:r>
        <w:rPr>
          <w:sz w:val="28"/>
          <w:szCs w:val="28"/>
        </w:rPr>
        <w:t xml:space="preserve"> </w:t>
      </w:r>
    </w:p>
    <w:p w:rsidR="00934110" w:rsidRPr="00B97E5A" w:rsidRDefault="00934110" w:rsidP="009341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E5A">
        <w:rPr>
          <w:rFonts w:eastAsiaTheme="minorHAnsi"/>
          <w:sz w:val="28"/>
          <w:szCs w:val="28"/>
          <w:lang w:eastAsia="en-US"/>
        </w:rPr>
        <w:t>За истекший период 202</w:t>
      </w:r>
      <w:r w:rsidR="00883BE8">
        <w:rPr>
          <w:rFonts w:eastAsiaTheme="minorHAnsi"/>
          <w:sz w:val="28"/>
          <w:szCs w:val="28"/>
          <w:lang w:eastAsia="en-US"/>
        </w:rPr>
        <w:t>1</w:t>
      </w:r>
      <w:r w:rsidRPr="00B97E5A">
        <w:rPr>
          <w:rFonts w:eastAsiaTheme="minorHAnsi"/>
          <w:sz w:val="28"/>
          <w:szCs w:val="28"/>
          <w:lang w:eastAsia="en-US"/>
        </w:rPr>
        <w:t xml:space="preserve"> года прокуратурой района проведена проверка соблюдения муниципальными образованиями Сармановского муниципального района требований законодательств о муниципальной службе и противодействии коррупции.</w:t>
      </w:r>
    </w:p>
    <w:p w:rsidR="00934110" w:rsidRPr="00B97E5A" w:rsidRDefault="00934110" w:rsidP="009341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E5A">
        <w:rPr>
          <w:rFonts w:eastAsiaTheme="minorHAnsi"/>
          <w:sz w:val="28"/>
          <w:szCs w:val="28"/>
          <w:lang w:eastAsia="en-US"/>
        </w:rPr>
        <w:lastRenderedPageBreak/>
        <w:t xml:space="preserve">В связи с несоответствием с 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положений о муниципальной службе сельских поселений района принесено </w:t>
      </w:r>
      <w:r w:rsidR="0001467B">
        <w:rPr>
          <w:rFonts w:eastAsiaTheme="minorHAnsi"/>
          <w:sz w:val="28"/>
          <w:szCs w:val="28"/>
          <w:lang w:eastAsia="en-US"/>
        </w:rPr>
        <w:t>46</w:t>
      </w:r>
      <w:r w:rsidRPr="00B97E5A">
        <w:rPr>
          <w:rFonts w:eastAsiaTheme="minorHAnsi"/>
          <w:sz w:val="28"/>
          <w:szCs w:val="28"/>
          <w:lang w:eastAsia="en-US"/>
        </w:rPr>
        <w:t xml:space="preserve"> протеста.</w:t>
      </w:r>
    </w:p>
    <w:p w:rsidR="00934110" w:rsidRPr="005D01BD" w:rsidRDefault="00934110" w:rsidP="009341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помощник главы района по вопросам противодействия коррупции выступает на заседании межведомственной рабочей группы </w:t>
      </w:r>
      <w:r w:rsidRPr="005D01BD">
        <w:rPr>
          <w:sz w:val="28"/>
          <w:szCs w:val="28"/>
        </w:rPr>
        <w:t>по вопросам противодействия коррупции при Прокуратуре Сармановского района</w:t>
      </w:r>
      <w:r>
        <w:rPr>
          <w:sz w:val="28"/>
          <w:szCs w:val="28"/>
        </w:rPr>
        <w:t xml:space="preserve"> </w:t>
      </w:r>
      <w:r w:rsidRPr="0003290E">
        <w:t>«</w:t>
      </w:r>
      <w:r w:rsidRPr="005D01BD">
        <w:rPr>
          <w:sz w:val="28"/>
          <w:szCs w:val="28"/>
        </w:rPr>
        <w:t>Об итогах работы правоохранительных органов, органов местного самоуправления район по противодействию коррупции</w:t>
      </w:r>
      <w:r>
        <w:rPr>
          <w:sz w:val="28"/>
          <w:szCs w:val="28"/>
        </w:rPr>
        <w:t>».</w:t>
      </w:r>
    </w:p>
    <w:p w:rsidR="00934110" w:rsidRDefault="00934110" w:rsidP="00934110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i/>
        </w:rPr>
        <w:t xml:space="preserve">- </w:t>
      </w:r>
      <w:r w:rsidRPr="006D76EC">
        <w:rPr>
          <w:i/>
        </w:rPr>
        <w:t>Результаты работы с актами реагирования, внесенными органами государственного контроля, действующими на территории района</w:t>
      </w:r>
      <w:r>
        <w:rPr>
          <w:i/>
        </w:rPr>
        <w:t xml:space="preserve"> </w:t>
      </w:r>
      <w:r w:rsidRPr="006D76EC">
        <w:rPr>
          <w:i/>
        </w:rPr>
        <w:t>(указывается обобщенное количество внесенных в ОМС и организации муниципального района (городского округа) актов реагирования, основные выводы по результатам их обобщении, работа по размещению сведений на официальных сайтах района).</w:t>
      </w:r>
      <w:r w:rsidRPr="006D76EC">
        <w:rPr>
          <w:spacing w:val="-9"/>
          <w:sz w:val="28"/>
          <w:szCs w:val="28"/>
        </w:rPr>
        <w:t xml:space="preserve"> </w:t>
      </w:r>
      <w:r w:rsidRPr="007F0A0F">
        <w:rPr>
          <w:spacing w:val="-9"/>
          <w:sz w:val="28"/>
          <w:szCs w:val="28"/>
        </w:rPr>
        <w:t>В целях совершенствования взаимодействия с правоохранительными и контрольно-надзорными органами, во исполнение протокола заседания Совета при Президенте Республики Татарстан по противодействию коррупции от 09.10.2012  и постановления главы  Сармановского</w:t>
      </w:r>
      <w:r w:rsidRPr="007F0A0F">
        <w:rPr>
          <w:sz w:val="28"/>
          <w:szCs w:val="28"/>
        </w:rPr>
        <w:t xml:space="preserve"> муниципального района </w:t>
      </w:r>
      <w:r w:rsidRPr="007F0A0F">
        <w:rPr>
          <w:spacing w:val="-9"/>
          <w:sz w:val="28"/>
          <w:szCs w:val="28"/>
        </w:rPr>
        <w:t>№55 от 16.03.2018 «</w:t>
      </w:r>
      <w:r w:rsidRPr="007F0A0F">
        <w:rPr>
          <w:sz w:val="28"/>
          <w:szCs w:val="28"/>
        </w:rPr>
        <w:t xml:space="preserve">Об электронно-информационном реестре актов реагирования, поступающих от правоохранительных и </w:t>
      </w:r>
      <w:proofErr w:type="spellStart"/>
      <w:r w:rsidRPr="007F0A0F">
        <w:rPr>
          <w:sz w:val="28"/>
          <w:szCs w:val="28"/>
        </w:rPr>
        <w:t>контрольно</w:t>
      </w:r>
      <w:proofErr w:type="spellEnd"/>
      <w:r w:rsidRPr="007F0A0F">
        <w:rPr>
          <w:sz w:val="28"/>
          <w:szCs w:val="28"/>
        </w:rPr>
        <w:t xml:space="preserve"> - надзорных органов, и результатов их исполнения» </w:t>
      </w:r>
      <w:r w:rsidRPr="007F0A0F">
        <w:rPr>
          <w:spacing w:val="-2"/>
          <w:sz w:val="28"/>
          <w:szCs w:val="28"/>
        </w:rPr>
        <w:t xml:space="preserve">образован реестр актов реагирования </w:t>
      </w:r>
      <w:r w:rsidRPr="007F0A0F">
        <w:rPr>
          <w:spacing w:val="-8"/>
          <w:sz w:val="28"/>
          <w:szCs w:val="28"/>
        </w:rPr>
        <w:t xml:space="preserve">правоохранительных и контрольно-надзорных органов, поступающих в органы </w:t>
      </w:r>
      <w:r w:rsidRPr="007F0A0F">
        <w:rPr>
          <w:sz w:val="28"/>
          <w:szCs w:val="28"/>
        </w:rPr>
        <w:t>местного самоуправления Сармановского муниципального района, Отделы</w:t>
      </w:r>
      <w:r w:rsidRPr="007F0A0F">
        <w:rPr>
          <w:spacing w:val="-9"/>
          <w:sz w:val="28"/>
          <w:szCs w:val="28"/>
        </w:rPr>
        <w:t xml:space="preserve"> исполнительного комитета Сармановского</w:t>
      </w:r>
      <w:r w:rsidRPr="007F0A0F">
        <w:rPr>
          <w:sz w:val="28"/>
          <w:szCs w:val="28"/>
        </w:rPr>
        <w:t xml:space="preserve"> муниципального района</w:t>
      </w:r>
      <w:r w:rsidRPr="007F0A0F">
        <w:rPr>
          <w:spacing w:val="-9"/>
          <w:sz w:val="28"/>
          <w:szCs w:val="28"/>
        </w:rPr>
        <w:t xml:space="preserve">, а также в адрес </w:t>
      </w:r>
      <w:r w:rsidRPr="007F0A0F">
        <w:rPr>
          <w:spacing w:val="-8"/>
          <w:sz w:val="28"/>
          <w:szCs w:val="28"/>
        </w:rPr>
        <w:t xml:space="preserve">муниципальных предприятий и учреждений. </w:t>
      </w:r>
    </w:p>
    <w:p w:rsidR="00CC292A" w:rsidRDefault="00934110" w:rsidP="00934110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Указанными документами утвержден порядок формирования и ведения Реестра актов реагирования, который размещается на официальном портале Сармановского муниципального района. </w:t>
      </w:r>
    </w:p>
    <w:p w:rsidR="00934110" w:rsidRDefault="00934110" w:rsidP="00934110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1 полугодии 2020</w:t>
      </w:r>
      <w:r w:rsidR="00CC292A">
        <w:rPr>
          <w:spacing w:val="-8"/>
          <w:sz w:val="28"/>
          <w:szCs w:val="28"/>
        </w:rPr>
        <w:t>1</w:t>
      </w:r>
      <w:r>
        <w:rPr>
          <w:spacing w:val="-8"/>
          <w:sz w:val="28"/>
          <w:szCs w:val="28"/>
        </w:rPr>
        <w:t xml:space="preserve"> года поступили следующие акты реагирования</w:t>
      </w:r>
      <w:r w:rsidR="00CC292A">
        <w:rPr>
          <w:spacing w:val="-8"/>
          <w:sz w:val="28"/>
          <w:szCs w:val="28"/>
        </w:rPr>
        <w:t>:</w:t>
      </w:r>
      <w:r>
        <w:rPr>
          <w:spacing w:val="-8"/>
          <w:sz w:val="28"/>
          <w:szCs w:val="28"/>
        </w:rPr>
        <w:t xml:space="preserve"> </w:t>
      </w:r>
    </w:p>
    <w:p w:rsidR="00CC292A" w:rsidRDefault="00CC292A" w:rsidP="00934110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567"/>
        <w:gridCol w:w="425"/>
        <w:gridCol w:w="425"/>
        <w:gridCol w:w="851"/>
        <w:gridCol w:w="737"/>
        <w:gridCol w:w="1276"/>
        <w:gridCol w:w="709"/>
        <w:gridCol w:w="1134"/>
        <w:gridCol w:w="850"/>
        <w:gridCol w:w="963"/>
      </w:tblGrid>
      <w:tr w:rsidR="00DA4640" w:rsidRPr="00502EF7" w:rsidTr="00DA4640">
        <w:tc>
          <w:tcPr>
            <w:tcW w:w="10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tabs>
                <w:tab w:val="left" w:pos="2977"/>
              </w:tabs>
              <w:jc w:val="center"/>
              <w:rPr>
                <w:i/>
              </w:rPr>
            </w:pPr>
            <w:r w:rsidRPr="00502EF7">
              <w:rPr>
                <w:i/>
              </w:rPr>
              <w:t>(</w:t>
            </w:r>
            <w:proofErr w:type="gramStart"/>
            <w:r w:rsidRPr="00502EF7">
              <w:rPr>
                <w:i/>
              </w:rPr>
              <w:t>наименование</w:t>
            </w:r>
            <w:proofErr w:type="gramEnd"/>
            <w:r w:rsidRPr="00502EF7">
              <w:rPr>
                <w:i/>
              </w:rPr>
              <w:t xml:space="preserve"> отдела, структурного подразделения, учреждения)</w:t>
            </w:r>
          </w:p>
          <w:p w:rsidR="00DA4640" w:rsidRPr="00502EF7" w:rsidRDefault="00DA4640" w:rsidP="0061006A">
            <w:pPr>
              <w:tabs>
                <w:tab w:val="left" w:pos="2977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502EF7">
              <w:rPr>
                <w:b/>
                <w:sz w:val="20"/>
                <w:szCs w:val="20"/>
              </w:rPr>
              <w:t>за</w:t>
            </w:r>
            <w:proofErr w:type="gramEnd"/>
            <w:r w:rsidRPr="00502EF7">
              <w:rPr>
                <w:b/>
                <w:sz w:val="20"/>
                <w:szCs w:val="20"/>
              </w:rPr>
              <w:t xml:space="preserve"> 1 полугодие  202</w:t>
            </w:r>
            <w:r>
              <w:rPr>
                <w:b/>
                <w:sz w:val="20"/>
                <w:szCs w:val="20"/>
              </w:rPr>
              <w:t>1</w:t>
            </w:r>
            <w:r w:rsidRPr="00502EF7">
              <w:rPr>
                <w:b/>
                <w:sz w:val="20"/>
                <w:szCs w:val="20"/>
              </w:rPr>
              <w:t xml:space="preserve"> год </w:t>
            </w:r>
          </w:p>
        </w:tc>
      </w:tr>
      <w:tr w:rsidR="00DA4640" w:rsidRPr="00502EF7" w:rsidTr="00DA4640">
        <w:trPr>
          <w:trHeight w:val="98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</w:p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Наименование органов, проводившего проверку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 xml:space="preserve">Количество </w:t>
            </w:r>
            <w:r w:rsidRPr="00502EF7">
              <w:rPr>
                <w:sz w:val="20"/>
                <w:szCs w:val="20"/>
              </w:rPr>
              <w:br/>
              <w:t>проверок</w:t>
            </w:r>
          </w:p>
        </w:tc>
        <w:tc>
          <w:tcPr>
            <w:tcW w:w="3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Количество лиц, привлеченных к ответственности по итогам проведенных проверок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Количество наложенных штрафных санкций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Общая сумма штрафных санкций (руб.)</w:t>
            </w:r>
          </w:p>
        </w:tc>
      </w:tr>
      <w:tr w:rsidR="00DA4640" w:rsidRPr="00502EF7" w:rsidTr="00DA4640">
        <w:trPr>
          <w:cantSplit/>
          <w:trHeight w:val="25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Внеплановое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Должностных лиц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</w:p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proofErr w:type="gramStart"/>
            <w:r w:rsidRPr="00502EF7">
              <w:rPr>
                <w:sz w:val="20"/>
                <w:szCs w:val="20"/>
              </w:rPr>
              <w:t>юридических</w:t>
            </w:r>
            <w:proofErr w:type="gramEnd"/>
            <w:r w:rsidRPr="00502EF7">
              <w:rPr>
                <w:sz w:val="20"/>
                <w:szCs w:val="20"/>
              </w:rPr>
              <w:t xml:space="preserve"> лиц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</w:tr>
      <w:tr w:rsidR="00DA4640" w:rsidRPr="00502EF7" w:rsidTr="00DA4640">
        <w:trPr>
          <w:cantSplit/>
          <w:trHeight w:val="27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Административная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Уголовная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На должностных лиц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На юридических лиц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На должностных лиц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На юридических лиц</w:t>
            </w:r>
          </w:p>
        </w:tc>
      </w:tr>
      <w:tr w:rsidR="00DA4640" w:rsidRPr="00502EF7" w:rsidTr="00DA4640">
        <w:trPr>
          <w:cantSplit/>
          <w:trHeight w:val="118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Однократно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A4640" w:rsidRPr="00502EF7" w:rsidRDefault="00DA4640" w:rsidP="0061006A">
            <w:pPr>
              <w:jc w:val="center"/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Повторно (два и более раза)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Прокуратура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rPr>
          <w:trHeight w:val="2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МЧС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rPr>
          <w:trHeight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i/>
                <w:sz w:val="20"/>
                <w:szCs w:val="20"/>
              </w:rPr>
              <w:t>(</w:t>
            </w:r>
            <w:proofErr w:type="spellStart"/>
            <w:r w:rsidRPr="00502EF7">
              <w:rPr>
                <w:i/>
                <w:sz w:val="20"/>
                <w:szCs w:val="20"/>
              </w:rPr>
              <w:t>вт.ч</w:t>
            </w:r>
            <w:proofErr w:type="spellEnd"/>
            <w:r w:rsidRPr="00502EF7">
              <w:rPr>
                <w:i/>
                <w:sz w:val="20"/>
                <w:szCs w:val="20"/>
              </w:rPr>
              <w:t xml:space="preserve">. </w:t>
            </w:r>
            <w:proofErr w:type="spellStart"/>
            <w:r w:rsidRPr="00502EF7">
              <w:rPr>
                <w:i/>
                <w:sz w:val="20"/>
                <w:szCs w:val="20"/>
              </w:rPr>
              <w:t>ГосПожНадзор</w:t>
            </w:r>
            <w:proofErr w:type="spellEnd"/>
            <w:r w:rsidRPr="00502EF7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rPr>
          <w:trHeight w:val="2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МВД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(</w:t>
            </w:r>
            <w:proofErr w:type="spellStart"/>
            <w:r w:rsidRPr="00502EF7">
              <w:rPr>
                <w:i/>
                <w:sz w:val="20"/>
                <w:szCs w:val="20"/>
              </w:rPr>
              <w:t>вт.ч</w:t>
            </w:r>
            <w:proofErr w:type="spellEnd"/>
            <w:r w:rsidRPr="00502EF7">
              <w:rPr>
                <w:i/>
                <w:sz w:val="20"/>
                <w:szCs w:val="20"/>
              </w:rPr>
              <w:t>. ГИБДД</w:t>
            </w:r>
            <w:r w:rsidRPr="00502EF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lastRenderedPageBreak/>
              <w:t>Росприроднадзор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УФАС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Россельхознадзор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ФНС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Роструд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Росфиннадзор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proofErr w:type="spellStart"/>
            <w:r w:rsidRPr="00502EF7">
              <w:rPr>
                <w:sz w:val="20"/>
                <w:szCs w:val="20"/>
              </w:rPr>
              <w:t>Роскомнадзор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sz w:val="20"/>
                <w:szCs w:val="20"/>
              </w:rPr>
            </w:pPr>
            <w:r w:rsidRPr="00502EF7">
              <w:rPr>
                <w:sz w:val="20"/>
                <w:szCs w:val="20"/>
              </w:rPr>
              <w:t>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sz w:val="20"/>
                <w:szCs w:val="20"/>
              </w:rPr>
            </w:pPr>
          </w:p>
        </w:tc>
      </w:tr>
      <w:tr w:rsidR="00DA4640" w:rsidTr="00DA464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640" w:rsidRPr="00502EF7" w:rsidRDefault="00DA4640" w:rsidP="0061006A">
            <w:pPr>
              <w:rPr>
                <w:b/>
                <w:sz w:val="20"/>
                <w:szCs w:val="20"/>
              </w:rPr>
            </w:pPr>
            <w:r w:rsidRPr="00502EF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640" w:rsidRDefault="00DA4640" w:rsidP="0061006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80000</w:t>
            </w:r>
          </w:p>
        </w:tc>
      </w:tr>
    </w:tbl>
    <w:p w:rsidR="00CC292A" w:rsidRDefault="00CC292A" w:rsidP="00934110">
      <w:pPr>
        <w:shd w:val="clear" w:color="auto" w:fill="FFFFFF"/>
        <w:ind w:firstLine="709"/>
        <w:jc w:val="both"/>
        <w:rPr>
          <w:spacing w:val="-8"/>
          <w:sz w:val="28"/>
          <w:szCs w:val="28"/>
        </w:rPr>
      </w:pPr>
    </w:p>
    <w:p w:rsidR="00934110" w:rsidRDefault="00934110" w:rsidP="0093411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 Работа по профилактике коррупции, проведенная помощником за отчетный период, в том числе:</w:t>
      </w:r>
    </w:p>
    <w:p w:rsidR="00934110" w:rsidRDefault="00934110" w:rsidP="00934110">
      <w:pPr>
        <w:ind w:firstLine="709"/>
        <w:jc w:val="both"/>
        <w:rPr>
          <w:i/>
        </w:rPr>
      </w:pPr>
      <w:r>
        <w:rPr>
          <w:i/>
        </w:rPr>
        <w:t>- Мероприятия, проведенные в общеобразовательных учреждениях (участие в проведении классных часов, семинаров, диспутах среди учащихся).</w:t>
      </w:r>
    </w:p>
    <w:p w:rsidR="00934110" w:rsidRDefault="00934110" w:rsidP="0093411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668D">
        <w:rPr>
          <w:rFonts w:ascii="Times New Roman" w:hAnsi="Times New Roman"/>
          <w:sz w:val="28"/>
          <w:szCs w:val="28"/>
        </w:rPr>
        <w:t xml:space="preserve">Во всех образовательных и культурно – просветительских учреждениях </w:t>
      </w:r>
      <w:r>
        <w:rPr>
          <w:rFonts w:ascii="Times New Roman" w:hAnsi="Times New Roman"/>
          <w:sz w:val="28"/>
          <w:szCs w:val="28"/>
        </w:rPr>
        <w:t>Сармановского</w:t>
      </w:r>
      <w:r w:rsidRPr="0000668D">
        <w:rPr>
          <w:rFonts w:ascii="Times New Roman" w:hAnsi="Times New Roman"/>
          <w:sz w:val="28"/>
          <w:szCs w:val="28"/>
        </w:rPr>
        <w:t xml:space="preserve"> муниципального района проводятся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организуются отдельные встречи с представителями правоохранительных структур, оформляются стенды, книжные выставки, выпускаются стенгазеты и плакаты, проводятся конкурсы сочинений и рисунков. </w:t>
      </w:r>
    </w:p>
    <w:p w:rsidR="00934110" w:rsidRPr="00CD3824" w:rsidRDefault="00934110" w:rsidP="0093411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3824">
        <w:rPr>
          <w:rFonts w:ascii="Times New Roman" w:hAnsi="Times New Roman"/>
          <w:sz w:val="28"/>
          <w:szCs w:val="28"/>
        </w:rPr>
        <w:t>Выставка книг «Коррупция – это страшно!»</w:t>
      </w:r>
      <w:r>
        <w:rPr>
          <w:rFonts w:ascii="Times New Roman" w:hAnsi="Times New Roman"/>
          <w:sz w:val="28"/>
          <w:szCs w:val="28"/>
        </w:rPr>
        <w:t>;</w:t>
      </w:r>
    </w:p>
    <w:p w:rsidR="00934110" w:rsidRPr="00CD3824" w:rsidRDefault="00934110" w:rsidP="0093411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D3824">
        <w:rPr>
          <w:rFonts w:ascii="Times New Roman" w:hAnsi="Times New Roman"/>
          <w:sz w:val="28"/>
          <w:szCs w:val="28"/>
        </w:rPr>
        <w:t>онкурс рисунков и сочинений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D3824">
        <w:rPr>
          <w:rFonts w:ascii="Times New Roman" w:hAnsi="Times New Roman"/>
          <w:sz w:val="28"/>
          <w:szCs w:val="28"/>
        </w:rPr>
        <w:t xml:space="preserve">Мы против коррупции» </w:t>
      </w:r>
      <w:r>
        <w:rPr>
          <w:rFonts w:ascii="Times New Roman" w:hAnsi="Times New Roman"/>
          <w:sz w:val="28"/>
          <w:szCs w:val="28"/>
        </w:rPr>
        <w:t>(</w:t>
      </w:r>
      <w:r w:rsidRPr="00CD3824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Классные часы: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Проблемная ситуация «Как благодарить за помощь», «Что такое подарок?»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«Знаешь ли ты закон»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«Власть. Недопустимость использования своего служебного положения в личных целях»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4.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«Коррупция-порождение зла»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5.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«Коррупционеры разрушают нашу страну»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6.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«Жить по совести и чести»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7.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D3824">
        <w:rPr>
          <w:sz w:val="28"/>
          <w:szCs w:val="28"/>
          <w:bdr w:val="none" w:sz="0" w:space="0" w:color="auto" w:frame="1"/>
        </w:rPr>
        <w:t>«Путь к справедливости»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Pr="00CD3824" w:rsidRDefault="00934110" w:rsidP="00934110">
      <w:pPr>
        <w:suppressAutoHyphens/>
        <w:rPr>
          <w:sz w:val="28"/>
          <w:szCs w:val="28"/>
        </w:rPr>
      </w:pPr>
      <w:r w:rsidRPr="00CD3824">
        <w:rPr>
          <w:sz w:val="28"/>
          <w:szCs w:val="28"/>
          <w:bdr w:val="none" w:sz="0" w:space="0" w:color="auto" w:frame="1"/>
        </w:rPr>
        <w:t>8. «Коррупционное поведение-возможные последствия»</w:t>
      </w:r>
      <w:r>
        <w:rPr>
          <w:sz w:val="28"/>
          <w:szCs w:val="28"/>
          <w:bdr w:val="none" w:sz="0" w:space="0" w:color="auto" w:frame="1"/>
        </w:rPr>
        <w:t>;</w:t>
      </w:r>
    </w:p>
    <w:p w:rsidR="00934110" w:rsidRDefault="00934110" w:rsidP="00934110">
      <w:pPr>
        <w:rPr>
          <w:sz w:val="28"/>
          <w:szCs w:val="28"/>
          <w:bdr w:val="none" w:sz="0" w:space="0" w:color="auto" w:frame="1"/>
        </w:rPr>
      </w:pPr>
      <w:r w:rsidRPr="00CD3824">
        <w:rPr>
          <w:sz w:val="28"/>
          <w:szCs w:val="28"/>
          <w:bdr w:val="none" w:sz="0" w:space="0" w:color="auto" w:frame="1"/>
        </w:rPr>
        <w:t>9. «Российское законодательство против коррупции»</w:t>
      </w:r>
      <w:r>
        <w:rPr>
          <w:sz w:val="28"/>
          <w:szCs w:val="28"/>
          <w:bdr w:val="none" w:sz="0" w:space="0" w:color="auto" w:frame="1"/>
        </w:rPr>
        <w:t>;</w:t>
      </w:r>
    </w:p>
    <w:p w:rsidR="00DA4640" w:rsidRDefault="0003246E" w:rsidP="00934110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Был проведен </w:t>
      </w:r>
      <w:r w:rsidR="00C60733">
        <w:rPr>
          <w:sz w:val="28"/>
          <w:szCs w:val="28"/>
          <w:bdr w:val="none" w:sz="0" w:space="0" w:color="auto" w:frame="1"/>
        </w:rPr>
        <w:t>к</w:t>
      </w:r>
      <w:r w:rsidR="00DA4640">
        <w:rPr>
          <w:sz w:val="28"/>
          <w:szCs w:val="28"/>
          <w:bdr w:val="none" w:sz="0" w:space="0" w:color="auto" w:frame="1"/>
        </w:rPr>
        <w:t>онкурс классных руководителей на лучший классный час по антикоррупционной тематике.</w:t>
      </w:r>
    </w:p>
    <w:p w:rsidR="00DA4640" w:rsidRPr="00CD3824" w:rsidRDefault="00DA4640" w:rsidP="00934110">
      <w:pPr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Проведено анкетирование учащихся, учителей, родителей по проблемам противодействия коррупции.</w:t>
      </w:r>
    </w:p>
    <w:p w:rsidR="00934110" w:rsidRDefault="00C60733" w:rsidP="00934110">
      <w:pPr>
        <w:suppressAutoHyphens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r w:rsidR="00934110">
        <w:rPr>
          <w:sz w:val="28"/>
          <w:szCs w:val="28"/>
          <w:bdr w:val="none" w:sz="0" w:space="0" w:color="auto" w:frame="1"/>
        </w:rPr>
        <w:t xml:space="preserve">В </w:t>
      </w:r>
      <w:r>
        <w:rPr>
          <w:sz w:val="28"/>
          <w:szCs w:val="28"/>
          <w:bdr w:val="none" w:sz="0" w:space="0" w:color="auto" w:frame="1"/>
        </w:rPr>
        <w:t>учебном году были организованы тематические встречи учеников 9-10 классов с представителями правоохранительных органов.</w:t>
      </w:r>
    </w:p>
    <w:p w:rsidR="00C60733" w:rsidRDefault="00C60733" w:rsidP="00934110">
      <w:pPr>
        <w:suppressAutoHyphens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ab/>
      </w:r>
      <w:proofErr w:type="spellStart"/>
      <w:r>
        <w:rPr>
          <w:sz w:val="28"/>
          <w:szCs w:val="28"/>
          <w:bdr w:val="none" w:sz="0" w:space="0" w:color="auto" w:frame="1"/>
        </w:rPr>
        <w:t>Гатиятуллина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К. ученица 9 класса стала призером конкурса творческих работ (сочинений-эссе) обучающихся на родном языке «Скажем коррупции НЕТ»;</w:t>
      </w:r>
    </w:p>
    <w:p w:rsidR="00C60733" w:rsidRDefault="00C60733" w:rsidP="009341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Юнусова А. ученица 4 класса стала призером конкурса творческих работ антикоррупционной направленности «Знай и не допускай!»;</w:t>
      </w:r>
    </w:p>
    <w:p w:rsidR="00C60733" w:rsidRDefault="00C60733" w:rsidP="009341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Махкбрахманов</w:t>
      </w:r>
      <w:proofErr w:type="spellEnd"/>
      <w:r>
        <w:rPr>
          <w:sz w:val="28"/>
          <w:szCs w:val="28"/>
        </w:rPr>
        <w:t xml:space="preserve"> Р. ученик 6 класса стал призером конкурса творческих работ антикор</w:t>
      </w:r>
      <w:r w:rsidR="00E73646">
        <w:rPr>
          <w:sz w:val="28"/>
          <w:szCs w:val="28"/>
        </w:rPr>
        <w:t>р</w:t>
      </w:r>
      <w:r>
        <w:rPr>
          <w:sz w:val="28"/>
          <w:szCs w:val="28"/>
        </w:rPr>
        <w:t xml:space="preserve">упционной </w:t>
      </w:r>
      <w:proofErr w:type="gramStart"/>
      <w:r>
        <w:rPr>
          <w:sz w:val="28"/>
          <w:szCs w:val="28"/>
        </w:rPr>
        <w:t xml:space="preserve">направленности  </w:t>
      </w:r>
      <w:r w:rsidR="00E73646">
        <w:rPr>
          <w:sz w:val="28"/>
          <w:szCs w:val="28"/>
        </w:rPr>
        <w:t>«</w:t>
      </w:r>
      <w:proofErr w:type="gramEnd"/>
      <w:r w:rsidR="00E73646">
        <w:rPr>
          <w:sz w:val="28"/>
          <w:szCs w:val="28"/>
        </w:rPr>
        <w:t>Знай и не допускай!»;</w:t>
      </w:r>
    </w:p>
    <w:p w:rsidR="00E73646" w:rsidRDefault="00E73646" w:rsidP="009341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Хафизов И. ученик 6 класса стал победителем конкурса творческих работ антикоррупционной направленности «Знай и не допускай»;</w:t>
      </w:r>
    </w:p>
    <w:p w:rsidR="00E73646" w:rsidRPr="00CD3824" w:rsidRDefault="00E73646" w:rsidP="0093411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Также, был проведен муниципальный конкурс рисунков и стенгазет «Не дай себя обмануть! В номинации стенгазета 1 место заняли </w:t>
      </w:r>
      <w:proofErr w:type="spellStart"/>
      <w:r>
        <w:rPr>
          <w:sz w:val="28"/>
          <w:szCs w:val="28"/>
          <w:bdr w:val="none" w:sz="0" w:space="0" w:color="auto" w:frame="1"/>
        </w:rPr>
        <w:t>Гатиятуллина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Р, Шамсутдинова А., </w:t>
      </w:r>
      <w:proofErr w:type="spellStart"/>
      <w:r>
        <w:rPr>
          <w:sz w:val="28"/>
          <w:szCs w:val="28"/>
          <w:bdr w:val="none" w:sz="0" w:space="0" w:color="auto" w:frame="1"/>
        </w:rPr>
        <w:t>Махубрахманова</w:t>
      </w:r>
      <w:proofErr w:type="spellEnd"/>
      <w:r>
        <w:rPr>
          <w:sz w:val="28"/>
          <w:szCs w:val="28"/>
          <w:bdr w:val="none" w:sz="0" w:space="0" w:color="auto" w:frame="1"/>
        </w:rPr>
        <w:t xml:space="preserve"> И.  </w:t>
      </w:r>
      <w:proofErr w:type="gramStart"/>
      <w:r>
        <w:rPr>
          <w:sz w:val="28"/>
          <w:szCs w:val="28"/>
          <w:bdr w:val="none" w:sz="0" w:space="0" w:color="auto" w:frame="1"/>
        </w:rPr>
        <w:t>ученицы</w:t>
      </w:r>
      <w:proofErr w:type="gramEnd"/>
      <w:r>
        <w:rPr>
          <w:sz w:val="28"/>
          <w:szCs w:val="28"/>
          <w:bdr w:val="none" w:sz="0" w:space="0" w:color="auto" w:frame="1"/>
        </w:rPr>
        <w:t xml:space="preserve"> 8 класса.</w:t>
      </w:r>
    </w:p>
    <w:p w:rsidR="00934110" w:rsidRPr="0000668D" w:rsidRDefault="00934110" w:rsidP="00934110">
      <w:pPr>
        <w:ind w:firstLine="709"/>
        <w:jc w:val="both"/>
        <w:rPr>
          <w:sz w:val="28"/>
          <w:szCs w:val="28"/>
        </w:rPr>
      </w:pPr>
      <w:r w:rsidRPr="0000668D">
        <w:rPr>
          <w:sz w:val="28"/>
          <w:szCs w:val="28"/>
        </w:rPr>
        <w:t xml:space="preserve">Для обучения в школах внедрены </w:t>
      </w:r>
      <w:r w:rsidRPr="0000668D">
        <w:rPr>
          <w:rFonts w:eastAsia="SimSun"/>
          <w:sz w:val="28"/>
          <w:szCs w:val="28"/>
        </w:rPr>
        <w:t>циклы учебно-методических антикоррупционных пособий и рабочих тетрадей, рассчитанных на раз</w:t>
      </w:r>
      <w:r w:rsidRPr="0000668D">
        <w:rPr>
          <w:rFonts w:eastAsia="SimSun"/>
          <w:sz w:val="28"/>
          <w:szCs w:val="28"/>
        </w:rPr>
        <w:softHyphen/>
        <w:t>личные возрастные группы детей: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К.Ф.</w:t>
      </w:r>
      <w:r w:rsidRPr="0000668D">
        <w:rPr>
          <w:sz w:val="28"/>
          <w:szCs w:val="28"/>
        </w:rPr>
        <w:t>Амирова</w:t>
      </w:r>
      <w:proofErr w:type="spellEnd"/>
      <w:r w:rsidRPr="0000668D">
        <w:rPr>
          <w:sz w:val="28"/>
          <w:szCs w:val="28"/>
        </w:rPr>
        <w:t xml:space="preserve"> «Антикоррупционн</w:t>
      </w:r>
      <w:r>
        <w:rPr>
          <w:sz w:val="28"/>
          <w:szCs w:val="28"/>
        </w:rPr>
        <w:t xml:space="preserve">ое и правовое воспитание», </w:t>
      </w:r>
      <w:proofErr w:type="spellStart"/>
      <w:r>
        <w:rPr>
          <w:sz w:val="28"/>
          <w:szCs w:val="28"/>
        </w:rPr>
        <w:t>Р.Р.Замалетдинова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Е.М.Ибрагимовой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Д.К.</w:t>
      </w:r>
      <w:r w:rsidRPr="0000668D">
        <w:rPr>
          <w:sz w:val="28"/>
          <w:szCs w:val="28"/>
        </w:rPr>
        <w:t>Амировой</w:t>
      </w:r>
      <w:proofErr w:type="spellEnd"/>
      <w:r w:rsidRPr="0000668D">
        <w:rPr>
          <w:sz w:val="28"/>
          <w:szCs w:val="28"/>
        </w:rPr>
        <w:t xml:space="preserve"> «Формирование антикорру</w:t>
      </w:r>
      <w:r>
        <w:rPr>
          <w:sz w:val="28"/>
          <w:szCs w:val="28"/>
        </w:rPr>
        <w:t>пционной культуры у школьников»</w:t>
      </w:r>
      <w:r w:rsidRPr="0000668D">
        <w:rPr>
          <w:sz w:val="28"/>
          <w:szCs w:val="28"/>
        </w:rPr>
        <w:t xml:space="preserve">. Во всех образовательных организациях разработаны планы уроков, классных часов, внеклассных мероприятий антикоррупционной направленности. В образовательные программы по предметам обществоведческого цикла   включено изучение нормативных правовых актов по предупреждению коррупционных правонарушений, устранению условий для их появления, формированию нетерпимости к коррупционным действиям. </w:t>
      </w:r>
    </w:p>
    <w:p w:rsidR="00934110" w:rsidRDefault="00934110" w:rsidP="00934110">
      <w:pPr>
        <w:pStyle w:val="a4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0668D">
        <w:rPr>
          <w:rFonts w:ascii="Times New Roman" w:hAnsi="Times New Roman"/>
          <w:sz w:val="28"/>
          <w:szCs w:val="28"/>
        </w:rPr>
        <w:t xml:space="preserve">Во всех образовательных организациях имеются стенды по антикоррупционной политике, где размещены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</w:r>
      <w:r>
        <w:rPr>
          <w:rFonts w:ascii="Times New Roman" w:hAnsi="Times New Roman"/>
          <w:sz w:val="28"/>
          <w:szCs w:val="28"/>
        </w:rPr>
        <w:t>и сбора</w:t>
      </w:r>
      <w:r w:rsidRPr="0000668D">
        <w:rPr>
          <w:rFonts w:ascii="Times New Roman" w:hAnsi="Times New Roman"/>
          <w:sz w:val="28"/>
          <w:szCs w:val="28"/>
        </w:rPr>
        <w:t xml:space="preserve"> денежных средств. </w:t>
      </w:r>
      <w:r>
        <w:rPr>
          <w:rFonts w:ascii="Times New Roman" w:hAnsi="Times New Roman"/>
          <w:sz w:val="28"/>
          <w:szCs w:val="28"/>
        </w:rPr>
        <w:t>По инициативе помощника Главы района актуализированы разделы «Противодействия коррупции» на сайтах образовательных учреждений.</w:t>
      </w:r>
    </w:p>
    <w:p w:rsidR="00934110" w:rsidRDefault="00934110" w:rsidP="00934110">
      <w:pPr>
        <w:ind w:firstLine="708"/>
        <w:jc w:val="both"/>
        <w:rPr>
          <w:sz w:val="28"/>
          <w:szCs w:val="28"/>
        </w:rPr>
      </w:pPr>
      <w:r w:rsidRPr="00AF008B">
        <w:rPr>
          <w:sz w:val="28"/>
          <w:szCs w:val="28"/>
          <w:u w:val="single"/>
        </w:rPr>
        <w:t>Отдел культуры</w:t>
      </w:r>
      <w:r w:rsidRPr="002A5615">
        <w:rPr>
          <w:sz w:val="28"/>
          <w:szCs w:val="28"/>
        </w:rPr>
        <w:t xml:space="preserve"> </w:t>
      </w:r>
      <w:r>
        <w:rPr>
          <w:sz w:val="28"/>
          <w:szCs w:val="28"/>
        </w:rPr>
        <w:t>Сармановского муниципального</w:t>
      </w:r>
      <w:r w:rsidRPr="002A5615">
        <w:rPr>
          <w:sz w:val="28"/>
          <w:szCs w:val="28"/>
        </w:rPr>
        <w:t xml:space="preserve"> района также ведет активную информационно - разъяснительную работу по антикоррупционному просвещению населения. </w:t>
      </w:r>
    </w:p>
    <w:p w:rsidR="00961790" w:rsidRDefault="00961790" w:rsidP="0093411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651E">
        <w:rPr>
          <w:color w:val="000000"/>
          <w:sz w:val="28"/>
          <w:szCs w:val="28"/>
          <w:shd w:val="clear" w:color="auto" w:fill="FFFFFF"/>
        </w:rPr>
        <w:t xml:space="preserve">Во всех культурно – </w:t>
      </w:r>
      <w:r>
        <w:rPr>
          <w:color w:val="000000"/>
          <w:sz w:val="28"/>
          <w:szCs w:val="28"/>
          <w:shd w:val="clear" w:color="auto" w:fill="FFFFFF"/>
        </w:rPr>
        <w:t xml:space="preserve">досуговых </w:t>
      </w:r>
      <w:r w:rsidRPr="0085651E">
        <w:rPr>
          <w:color w:val="000000"/>
          <w:sz w:val="28"/>
          <w:szCs w:val="28"/>
          <w:shd w:val="clear" w:color="auto" w:fill="FFFFFF"/>
        </w:rPr>
        <w:t>учреждениях Сармановского муниципального района проводятся дни правовых знаний, парламентские уроки с участием представителей органов власти, правоохранительных органов, классные часы, беседы, «круглые столы», молодежные акции, отдельные встречи с представителями правоохранительных структур, конкурсы сочинений и рисунков, оформлены книжные выставки, стенгазеты и плакаты.</w:t>
      </w:r>
    </w:p>
    <w:p w:rsidR="00961790" w:rsidRPr="00FD7849" w:rsidRDefault="00961790" w:rsidP="0096179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D7849">
        <w:rPr>
          <w:color w:val="000000"/>
          <w:sz w:val="28"/>
          <w:szCs w:val="28"/>
          <w:shd w:val="clear" w:color="auto" w:fill="FFFFFF"/>
        </w:rPr>
        <w:t xml:space="preserve">В целях формирования антикоррупционного сознания подрастающего поколения сотрудники МБУ Сармановского МР «Музей Великой Отечественной войны и краеведения» для учащихся школ проводят цикл бесед «Что такое хорошо, и что такое плохо?» о </w:t>
      </w:r>
      <w:proofErr w:type="gramStart"/>
      <w:r w:rsidRPr="00FD7849">
        <w:rPr>
          <w:color w:val="000000"/>
          <w:sz w:val="28"/>
          <w:szCs w:val="28"/>
          <w:shd w:val="clear" w:color="auto" w:fill="FFFFFF"/>
        </w:rPr>
        <w:t>совести  честности</w:t>
      </w:r>
      <w:proofErr w:type="gramEnd"/>
      <w:r w:rsidRPr="00FD7849">
        <w:rPr>
          <w:color w:val="000000"/>
          <w:sz w:val="28"/>
          <w:szCs w:val="28"/>
          <w:shd w:val="clear" w:color="auto" w:fill="FFFFFF"/>
        </w:rPr>
        <w:t>, необходимости правильного поведения, о  любви к Родине, ответственность за её судьбу. Во время беседы ребята узнают понятие «коррупция», разбирают ситуационные задачи, знакомятся с жизнью и деятельностью наших земляков, внесших большой вклад в развитие района.</w:t>
      </w:r>
    </w:p>
    <w:p w:rsidR="00961790" w:rsidRDefault="00961790" w:rsidP="00961790">
      <w:pPr>
        <w:jc w:val="both"/>
        <w:rPr>
          <w:color w:val="000000"/>
          <w:sz w:val="28"/>
          <w:szCs w:val="28"/>
          <w:shd w:val="clear" w:color="auto" w:fill="FFFFFF"/>
        </w:rPr>
      </w:pPr>
      <w:r w:rsidRPr="00FD7849">
        <w:rPr>
          <w:color w:val="000000"/>
          <w:sz w:val="28"/>
          <w:szCs w:val="28"/>
          <w:shd w:val="clear" w:color="auto" w:fill="FFFFFF"/>
        </w:rPr>
        <w:t>В деятельности музея соблюдаются нормы, регулирующие вопросы предотвращения и урегулирования конфликта интересов.</w:t>
      </w:r>
    </w:p>
    <w:p w:rsidR="00961790" w:rsidRPr="00FD7849" w:rsidRDefault="00961790" w:rsidP="0096179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D7849">
        <w:rPr>
          <w:rFonts w:eastAsia="Calibri"/>
          <w:sz w:val="28"/>
          <w:szCs w:val="28"/>
          <w:lang w:eastAsia="en-US"/>
        </w:rPr>
        <w:t>МБУ «</w:t>
      </w:r>
      <w:proofErr w:type="spellStart"/>
      <w:r w:rsidRPr="00FD7849">
        <w:rPr>
          <w:rFonts w:eastAsia="Calibri"/>
          <w:sz w:val="28"/>
          <w:szCs w:val="28"/>
          <w:lang w:eastAsia="en-US"/>
        </w:rPr>
        <w:t>Киноучреждение</w:t>
      </w:r>
      <w:proofErr w:type="spellEnd"/>
      <w:r w:rsidRPr="00FD7849">
        <w:rPr>
          <w:rFonts w:eastAsia="Calibri"/>
          <w:sz w:val="28"/>
          <w:szCs w:val="28"/>
          <w:lang w:eastAsia="en-US"/>
        </w:rPr>
        <w:t xml:space="preserve"> Сарман» с учениками Сармановской СОШ проводила мероприятие </w:t>
      </w:r>
      <w:proofErr w:type="gramStart"/>
      <w:r w:rsidRPr="00FD7849">
        <w:rPr>
          <w:rFonts w:eastAsia="Calibri"/>
          <w:sz w:val="28"/>
          <w:szCs w:val="28"/>
          <w:lang w:eastAsia="en-US"/>
        </w:rPr>
        <w:t>под  именем</w:t>
      </w:r>
      <w:proofErr w:type="gramEnd"/>
      <w:r w:rsidRPr="00FD7849">
        <w:rPr>
          <w:rFonts w:eastAsia="Calibri"/>
          <w:sz w:val="28"/>
          <w:szCs w:val="28"/>
          <w:lang w:eastAsia="en-US"/>
        </w:rPr>
        <w:t xml:space="preserve"> «Вместе против коррупции». Перед участниками </w:t>
      </w:r>
      <w:proofErr w:type="gramStart"/>
      <w:r w:rsidRPr="00FD7849">
        <w:rPr>
          <w:rFonts w:eastAsia="Calibri"/>
          <w:sz w:val="28"/>
          <w:szCs w:val="28"/>
          <w:lang w:eastAsia="en-US"/>
        </w:rPr>
        <w:t>встречи  выступил</w:t>
      </w:r>
      <w:proofErr w:type="gramEnd"/>
      <w:r w:rsidRPr="00FD7849">
        <w:rPr>
          <w:rFonts w:eastAsia="Calibri"/>
          <w:sz w:val="28"/>
          <w:szCs w:val="28"/>
          <w:lang w:eastAsia="en-US"/>
        </w:rPr>
        <w:t xml:space="preserve"> директор </w:t>
      </w:r>
      <w:proofErr w:type="spellStart"/>
      <w:r w:rsidRPr="00FD7849">
        <w:rPr>
          <w:rFonts w:eastAsia="Calibri"/>
          <w:sz w:val="28"/>
          <w:szCs w:val="28"/>
          <w:lang w:eastAsia="en-US"/>
        </w:rPr>
        <w:t>киноучреждения</w:t>
      </w:r>
      <w:proofErr w:type="spellEnd"/>
      <w:r w:rsidRPr="00FD7849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FD7849">
        <w:rPr>
          <w:rFonts w:eastAsia="Calibri"/>
          <w:sz w:val="28"/>
          <w:szCs w:val="28"/>
          <w:lang w:eastAsia="en-US"/>
        </w:rPr>
        <w:t>Р.М.Шарафутдинов</w:t>
      </w:r>
      <w:proofErr w:type="spellEnd"/>
      <w:r w:rsidRPr="00FD7849">
        <w:rPr>
          <w:rFonts w:eastAsia="Calibri"/>
          <w:sz w:val="28"/>
          <w:szCs w:val="28"/>
          <w:lang w:eastAsia="en-US"/>
        </w:rPr>
        <w:t xml:space="preserve">.  Он </w:t>
      </w:r>
      <w:proofErr w:type="gramStart"/>
      <w:r w:rsidRPr="00FD7849">
        <w:rPr>
          <w:rFonts w:eastAsia="Calibri"/>
          <w:sz w:val="28"/>
          <w:szCs w:val="28"/>
          <w:lang w:eastAsia="en-US"/>
        </w:rPr>
        <w:t>объяснил,  что</w:t>
      </w:r>
      <w:proofErr w:type="gramEnd"/>
      <w:r w:rsidRPr="00FD7849">
        <w:rPr>
          <w:rFonts w:eastAsia="Calibri"/>
          <w:sz w:val="28"/>
          <w:szCs w:val="28"/>
          <w:lang w:eastAsia="en-US"/>
        </w:rPr>
        <w:t xml:space="preserve"> коррупция-это одна из серьезнейших проблем нашего общества, требующая постоянной работы.</w:t>
      </w:r>
    </w:p>
    <w:p w:rsidR="00961790" w:rsidRDefault="00961790" w:rsidP="00961790">
      <w:pPr>
        <w:jc w:val="both"/>
        <w:rPr>
          <w:rFonts w:eastAsia="Calibri"/>
          <w:sz w:val="28"/>
          <w:szCs w:val="28"/>
          <w:lang w:eastAsia="en-US"/>
        </w:rPr>
      </w:pPr>
      <w:r w:rsidRPr="00FD7849">
        <w:rPr>
          <w:rFonts w:eastAsia="Calibri"/>
          <w:sz w:val="28"/>
          <w:szCs w:val="28"/>
          <w:lang w:eastAsia="en-US"/>
        </w:rPr>
        <w:t>Мероприятие продолжалось показом видеоролика «Нет-коррупции».</w:t>
      </w:r>
    </w:p>
    <w:p w:rsidR="003D7AA5" w:rsidRPr="003C2968" w:rsidRDefault="003D7AA5" w:rsidP="0001467B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C2968">
        <w:rPr>
          <w:rFonts w:eastAsia="Calibri"/>
          <w:color w:val="000000"/>
          <w:sz w:val="28"/>
          <w:szCs w:val="28"/>
        </w:rPr>
        <w:lastRenderedPageBreak/>
        <w:t>19 января 2021 года сотрудники</w:t>
      </w:r>
      <w:bookmarkStart w:id="0" w:name="_GoBack"/>
      <w:r w:rsidRPr="00CB3D2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CB3D25">
        <w:rPr>
          <w:rFonts w:eastAsia="Calibri"/>
          <w:color w:val="000000"/>
          <w:sz w:val="28"/>
          <w:szCs w:val="28"/>
        </w:rPr>
        <w:t>Джалильской</w:t>
      </w:r>
      <w:proofErr w:type="spellEnd"/>
      <w:r w:rsidRPr="003C2968">
        <w:rPr>
          <w:rFonts w:eastAsia="Calibri"/>
          <w:color w:val="000000"/>
          <w:sz w:val="28"/>
          <w:szCs w:val="28"/>
        </w:rPr>
        <w:t xml:space="preserve"> </w:t>
      </w:r>
      <w:bookmarkEnd w:id="0"/>
      <w:r w:rsidRPr="003C2968">
        <w:rPr>
          <w:rFonts w:eastAsia="Calibri"/>
          <w:color w:val="000000"/>
          <w:sz w:val="28"/>
          <w:szCs w:val="28"/>
        </w:rPr>
        <w:t>поселковой библиотеки провели деловую игру для подростков: «Мы против коррупции». А также обзор книжной выставки «Территория закона», где ребята узнали, что в библиотеке есть не только юридическая литература о коррупции, но и художественная. Это произведения таких классиков, как Салтыков-Щедрин М. Е., Грибоедов А.С., Некрасов Н.А., Гоголь Н.В. и др., которые в своих произведениях высмеивают, критикуют и обличают действительность метко и беспощадно: что такое взятка, чем отличается благодарность от взятки – на обычных бытовых примерах.</w:t>
      </w:r>
    </w:p>
    <w:p w:rsidR="003D7AA5" w:rsidRPr="003C2968" w:rsidRDefault="003D7AA5" w:rsidP="0001467B">
      <w:pPr>
        <w:jc w:val="both"/>
        <w:rPr>
          <w:rFonts w:eastAsia="Calibri"/>
          <w:color w:val="000000"/>
          <w:sz w:val="28"/>
          <w:szCs w:val="28"/>
        </w:rPr>
      </w:pPr>
      <w:r w:rsidRPr="003C2968">
        <w:rPr>
          <w:rFonts w:eastAsia="Calibri"/>
          <w:color w:val="000000"/>
          <w:sz w:val="28"/>
          <w:szCs w:val="28"/>
        </w:rPr>
        <w:t xml:space="preserve">Антикоррупционное просвещение, проводимое библиотеками, позволит обеспечить рост правосознания среди населения, в том числе и среди молодёжи и сможет сформировать нетерпимое отношение к коррупционному поведению. </w:t>
      </w:r>
    </w:p>
    <w:p w:rsidR="003D7AA5" w:rsidRPr="003D7AA5" w:rsidRDefault="003D7AA5" w:rsidP="0001467B">
      <w:pPr>
        <w:jc w:val="both"/>
        <w:rPr>
          <w:rFonts w:eastAsia="Calibri"/>
          <w:color w:val="000000"/>
          <w:sz w:val="28"/>
          <w:szCs w:val="28"/>
        </w:rPr>
      </w:pPr>
      <w:r w:rsidRPr="003C2968">
        <w:rPr>
          <w:rFonts w:eastAsia="Calibri"/>
          <w:color w:val="000000"/>
          <w:sz w:val="28"/>
          <w:szCs w:val="28"/>
        </w:rPr>
        <w:t xml:space="preserve">        20 января 2021 года ведущий </w:t>
      </w:r>
      <w:r w:rsidRPr="003D7AA5">
        <w:rPr>
          <w:rFonts w:eastAsia="Calibri"/>
          <w:color w:val="000000"/>
          <w:sz w:val="28"/>
          <w:szCs w:val="28"/>
        </w:rPr>
        <w:t xml:space="preserve">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Староимяновской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выставку: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Кешелекнен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куркыныч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проблемалары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        21 января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Сарайлинской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 на тему «Коррупция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нэрсэ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белэсен</w:t>
      </w:r>
      <w:proofErr w:type="spellEnd"/>
      <w:r w:rsidRPr="003D7AA5">
        <w:rPr>
          <w:rFonts w:eastAsia="Calibri"/>
          <w:color w:val="000000"/>
          <w:sz w:val="28"/>
          <w:szCs w:val="28"/>
        </w:rPr>
        <w:t>?».</w:t>
      </w:r>
    </w:p>
    <w:p w:rsidR="003D7AA5" w:rsidRPr="003D7AA5" w:rsidRDefault="003D7AA5" w:rsidP="003D7AA5">
      <w:pPr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        29.02.2021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Сакловбашевской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информационный час: «Разорви цепь коррупции».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08.02.2021г.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Рангазаровской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 на тему: «Без -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коррупциягә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каршы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12.02.2021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Лешевтамаковской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«Мы против коррупции».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23.02.2021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Кузяковской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и провела беседу с детьми: «Коррупции – Нет».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24.02.2021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Шигаевской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 с детьми: «Скажем коррупции – «Нет!».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04.03.2021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Нуркеевской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«Коррупция -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замана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чире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09.03.2021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Сакловбашевской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информационный час: «Не принимай, не предлагай! Нет коррупции!»</w:t>
      </w:r>
    </w:p>
    <w:p w:rsidR="003D7AA5" w:rsidRPr="003D7AA5" w:rsidRDefault="003D7AA5" w:rsidP="003D7AA5">
      <w:pPr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        22.03.2021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Сулы-Сакловской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</w:t>
      </w:r>
      <w:proofErr w:type="gramStart"/>
      <w:r w:rsidRPr="003D7AA5">
        <w:rPr>
          <w:rFonts w:eastAsia="Calibri"/>
          <w:color w:val="000000"/>
          <w:sz w:val="28"/>
          <w:szCs w:val="28"/>
        </w:rPr>
        <w:t>провела  профилактическую</w:t>
      </w:r>
      <w:proofErr w:type="gramEnd"/>
      <w:r w:rsidRPr="003D7AA5">
        <w:rPr>
          <w:rFonts w:eastAsia="Calibri"/>
          <w:color w:val="000000"/>
          <w:sz w:val="28"/>
          <w:szCs w:val="28"/>
        </w:rPr>
        <w:t xml:space="preserve"> беседу: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Ришвэтчелеккэ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- без,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Юк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!,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диябез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        29.03.2021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Мензелябашевской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библиографический обзор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Дөнья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җәмәгатьчелеге-коррупциягэ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каршы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». 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16.04.2021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Чукмарлинской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«Коррупция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мин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ниләр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белем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17.04.2021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Альметьевской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«Коррупция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турында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мин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ниләр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белем</w:t>
      </w:r>
      <w:proofErr w:type="spellEnd"/>
      <w:r w:rsidRPr="003D7AA5">
        <w:rPr>
          <w:rFonts w:eastAsia="Calibri"/>
          <w:color w:val="000000"/>
          <w:sz w:val="28"/>
          <w:szCs w:val="28"/>
        </w:rPr>
        <w:t>»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23.04.2021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Яхшикарановской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фотостенд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3D7AA5">
        <w:rPr>
          <w:rFonts w:eastAsia="Calibri"/>
          <w:color w:val="000000"/>
          <w:sz w:val="28"/>
          <w:szCs w:val="28"/>
        </w:rPr>
        <w:t>и  провела</w:t>
      </w:r>
      <w:proofErr w:type="gramEnd"/>
      <w:r w:rsidRPr="003D7AA5">
        <w:rPr>
          <w:rFonts w:eastAsia="Calibri"/>
          <w:color w:val="000000"/>
          <w:sz w:val="28"/>
          <w:szCs w:val="28"/>
        </w:rPr>
        <w:t xml:space="preserve">  беседу  с читателями    «Коррупция:  «Твое «Нет!» имеет значение». </w:t>
      </w:r>
    </w:p>
    <w:p w:rsidR="003D7AA5" w:rsidRPr="003D7AA5" w:rsidRDefault="003D7AA5" w:rsidP="003D7AA5">
      <w:pPr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        07.05.2021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Каташкарановской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фотостенд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Pr="003D7AA5">
        <w:rPr>
          <w:rFonts w:eastAsia="Calibri"/>
          <w:color w:val="000000"/>
          <w:sz w:val="28"/>
          <w:szCs w:val="28"/>
        </w:rPr>
        <w:t>и  провела</w:t>
      </w:r>
      <w:proofErr w:type="gramEnd"/>
      <w:r w:rsidRPr="003D7AA5">
        <w:rPr>
          <w:rFonts w:eastAsia="Calibri"/>
          <w:color w:val="000000"/>
          <w:sz w:val="28"/>
          <w:szCs w:val="28"/>
        </w:rPr>
        <w:t xml:space="preserve">  беседу  с читателями    «Коррупция:  «Твое «Нет!» имеет значение».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20.05.21 ведущий библиотекарь Александровской сельской библиотеки провела беседу: «Жизнь без взяток».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lastRenderedPageBreak/>
        <w:t xml:space="preserve">27.05.2021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Чукмарлинской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«Твое нет - имеет значение».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>1 июня и в течение месяца в Сармановской центральной библиотеке работает стенд: «Коррупции – «НЕТ!»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Лякинской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«Без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каршы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3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Кавзияковской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Нэрсэ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ул</w:t>
      </w:r>
      <w:proofErr w:type="spellEnd"/>
      <w:r w:rsidRPr="003D7AA5">
        <w:rPr>
          <w:rFonts w:eastAsia="Calibri"/>
          <w:color w:val="000000"/>
          <w:sz w:val="28"/>
          <w:szCs w:val="28"/>
        </w:rPr>
        <w:t>, коррупция?».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3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Чершилинской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Коррупциягә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юл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куймыйк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!».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4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Кутемелинской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и провела беседу: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Коррупциягә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–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Юк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4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Чурашевской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Коррупциягэ</w:t>
      </w:r>
      <w:proofErr w:type="spellEnd"/>
      <w:r w:rsidRPr="003D7AA5">
        <w:rPr>
          <w:rFonts w:eastAsia="Calibri"/>
          <w:color w:val="000000"/>
          <w:sz w:val="28"/>
          <w:szCs w:val="28"/>
        </w:rPr>
        <w:t>: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Юк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!»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дип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эйтик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7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Азалаковской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Коррупциягә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каршы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ил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белән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7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Кутемелинской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Коррупцияга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–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Юк</w:t>
      </w:r>
      <w:proofErr w:type="spellEnd"/>
      <w:r w:rsidRPr="003D7AA5">
        <w:rPr>
          <w:rFonts w:eastAsia="Calibri"/>
          <w:color w:val="000000"/>
          <w:sz w:val="28"/>
          <w:szCs w:val="28"/>
        </w:rPr>
        <w:t>!».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9 июня сотрудники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Джалильской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поселковой библиотеки провели правовой час, касающийся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антикоррупции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: «В жизни есть свои правила».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15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Шарлиареминской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«Коррупция гэ –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юк</w:t>
      </w:r>
      <w:proofErr w:type="spellEnd"/>
      <w:r w:rsidRPr="003D7AA5">
        <w:rPr>
          <w:rFonts w:eastAsia="Calibri"/>
          <w:color w:val="000000"/>
          <w:sz w:val="28"/>
          <w:szCs w:val="28"/>
        </w:rPr>
        <w:t>!».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16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Карашайсакловской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сельс</w:t>
      </w:r>
      <w:proofErr w:type="spellEnd"/>
      <w:r w:rsidRPr="003D7AA5">
        <w:rPr>
          <w:rFonts w:eastAsia="Calibri"/>
          <w:color w:val="000000"/>
          <w:sz w:val="28"/>
          <w:szCs w:val="28"/>
        </w:rPr>
        <w:t>. библ. провела беседу «Мы против коррупции».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16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Старокашировской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сельс</w:t>
      </w:r>
      <w:proofErr w:type="spellEnd"/>
      <w:r w:rsidRPr="003D7AA5">
        <w:rPr>
          <w:rFonts w:eastAsia="Calibri"/>
          <w:color w:val="000000"/>
          <w:sz w:val="28"/>
          <w:szCs w:val="28"/>
        </w:rPr>
        <w:t>. библ. провела беседу «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Коррупциягә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юл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куймыйк</w:t>
      </w:r>
      <w:proofErr w:type="spellEnd"/>
      <w:r w:rsidRPr="003D7AA5">
        <w:rPr>
          <w:rFonts w:eastAsia="Calibri"/>
          <w:color w:val="000000"/>
          <w:sz w:val="28"/>
          <w:szCs w:val="28"/>
        </w:rPr>
        <w:t>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16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Лешевтамакской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сельс</w:t>
      </w:r>
      <w:proofErr w:type="spellEnd"/>
      <w:r w:rsidRPr="003D7AA5">
        <w:rPr>
          <w:rFonts w:eastAsia="Calibri"/>
          <w:color w:val="000000"/>
          <w:sz w:val="28"/>
          <w:szCs w:val="28"/>
        </w:rPr>
        <w:t>. библ. провела беседу «Борьба с коррупцией».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16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Рантамаковской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организовала книжную выставку «Без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коррупциягэ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каршы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!».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17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Иляксазовской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информационный час «Стоп, коррупция». </w:t>
      </w:r>
    </w:p>
    <w:p w:rsidR="003D7AA5" w:rsidRPr="003D7AA5" w:rsidRDefault="003D7AA5" w:rsidP="003D7AA5">
      <w:pPr>
        <w:ind w:firstLine="567"/>
        <w:jc w:val="both"/>
        <w:rPr>
          <w:rFonts w:eastAsia="Calibri"/>
          <w:color w:val="000000"/>
          <w:sz w:val="28"/>
          <w:szCs w:val="28"/>
        </w:rPr>
      </w:pPr>
      <w:r w:rsidRPr="003D7AA5">
        <w:rPr>
          <w:rFonts w:eastAsia="Calibri"/>
          <w:color w:val="000000"/>
          <w:sz w:val="28"/>
          <w:szCs w:val="28"/>
        </w:rPr>
        <w:t xml:space="preserve">21 июня ведущий библиотекарь </w:t>
      </w:r>
      <w:proofErr w:type="spellStart"/>
      <w:r w:rsidRPr="003D7AA5">
        <w:rPr>
          <w:rFonts w:eastAsia="Calibri"/>
          <w:color w:val="000000"/>
          <w:sz w:val="28"/>
          <w:szCs w:val="28"/>
        </w:rPr>
        <w:t>Юлтимеровской</w:t>
      </w:r>
      <w:proofErr w:type="spellEnd"/>
      <w:r w:rsidRPr="003D7AA5">
        <w:rPr>
          <w:rFonts w:eastAsia="Calibri"/>
          <w:color w:val="000000"/>
          <w:sz w:val="28"/>
          <w:szCs w:val="28"/>
        </w:rPr>
        <w:t xml:space="preserve"> сельской библиотеки провела беседу: «Нет - коррупции!»</w:t>
      </w:r>
    </w:p>
    <w:p w:rsidR="00934110" w:rsidRPr="003259F5" w:rsidRDefault="00934110" w:rsidP="00934110">
      <w:pPr>
        <w:ind w:firstLine="709"/>
        <w:jc w:val="both"/>
        <w:rPr>
          <w:i/>
        </w:rPr>
      </w:pPr>
      <w:r>
        <w:rPr>
          <w:i/>
        </w:rPr>
        <w:t>-</w:t>
      </w:r>
      <w:r w:rsidRPr="003259F5">
        <w:rPr>
          <w:i/>
        </w:rPr>
        <w:t> Меры, принятые по организации бесплатной юридической или правовой помощи для населения.</w:t>
      </w:r>
    </w:p>
    <w:p w:rsidR="00934110" w:rsidRPr="00534CF6" w:rsidRDefault="00934110" w:rsidP="00934110">
      <w:pPr>
        <w:ind w:firstLine="709"/>
        <w:jc w:val="both"/>
        <w:rPr>
          <w:b/>
          <w:sz w:val="28"/>
          <w:szCs w:val="28"/>
        </w:rPr>
      </w:pPr>
      <w:r w:rsidRPr="00842DD1">
        <w:rPr>
          <w:sz w:val="28"/>
          <w:szCs w:val="28"/>
        </w:rPr>
        <w:t xml:space="preserve"> Бесплатная юридическая и правовая помощь для населения оказывается </w:t>
      </w:r>
      <w:r w:rsidRPr="00842DD1">
        <w:rPr>
          <w:color w:val="000000"/>
          <w:sz w:val="28"/>
          <w:szCs w:val="28"/>
        </w:rPr>
        <w:t xml:space="preserve">начальником юридического отдела </w:t>
      </w:r>
      <w:r>
        <w:rPr>
          <w:color w:val="000000"/>
          <w:sz w:val="28"/>
          <w:szCs w:val="28"/>
        </w:rPr>
        <w:t>Исполнительного комитета Сармановского</w:t>
      </w:r>
      <w:r w:rsidRPr="00842DD1">
        <w:rPr>
          <w:color w:val="000000"/>
          <w:sz w:val="28"/>
          <w:szCs w:val="28"/>
        </w:rPr>
        <w:t xml:space="preserve"> муниципального района</w:t>
      </w:r>
      <w:r w:rsidRPr="00842DD1">
        <w:rPr>
          <w:sz w:val="28"/>
          <w:szCs w:val="28"/>
        </w:rPr>
        <w:t xml:space="preserve">  согласно решению </w:t>
      </w:r>
      <w:r w:rsidRPr="00842DD1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Сармановского</w:t>
      </w:r>
      <w:r w:rsidRPr="00842DD1">
        <w:rPr>
          <w:color w:val="000000"/>
          <w:sz w:val="28"/>
          <w:szCs w:val="28"/>
        </w:rPr>
        <w:t xml:space="preserve"> муниципального района</w:t>
      </w:r>
      <w:r w:rsidRPr="00842DD1">
        <w:rPr>
          <w:sz w:val="28"/>
          <w:szCs w:val="28"/>
        </w:rPr>
        <w:t>№</w:t>
      </w:r>
      <w:r>
        <w:rPr>
          <w:sz w:val="28"/>
          <w:szCs w:val="28"/>
        </w:rPr>
        <w:t>105</w:t>
      </w:r>
      <w:r w:rsidRPr="00842DD1">
        <w:rPr>
          <w:sz w:val="28"/>
          <w:szCs w:val="28"/>
        </w:rPr>
        <w:t xml:space="preserve"> от</w:t>
      </w:r>
      <w:r>
        <w:rPr>
          <w:sz w:val="28"/>
          <w:szCs w:val="28"/>
        </w:rPr>
        <w:t>11</w:t>
      </w:r>
      <w:r w:rsidRPr="00842DD1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842DD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42DD1">
        <w:rPr>
          <w:sz w:val="28"/>
          <w:szCs w:val="28"/>
        </w:rPr>
        <w:t xml:space="preserve"> г. «Об утверждении Положения об оказании бесплатной юридической помощи гражданам в </w:t>
      </w:r>
      <w:r>
        <w:rPr>
          <w:sz w:val="28"/>
          <w:szCs w:val="28"/>
        </w:rPr>
        <w:t>Сармановском</w:t>
      </w:r>
      <w:r w:rsidRPr="00842DD1">
        <w:rPr>
          <w:sz w:val="28"/>
          <w:szCs w:val="28"/>
        </w:rPr>
        <w:t xml:space="preserve"> муниципальном районе Республики Татарстан  по мере обращения малоимущим гражданам, инвалидам 1 и 2 групп, ветеранам Великой Отечественной войны, детям – инвалидам, детям - сиротам, усыновителям и остальной категории населения, имеющей право на бесплатную юридическую помощь. Также проводится их юридическое сопровождение при </w:t>
      </w:r>
      <w:r w:rsidRPr="00842DD1">
        <w:rPr>
          <w:sz w:val="28"/>
          <w:szCs w:val="28"/>
        </w:rPr>
        <w:lastRenderedPageBreak/>
        <w:t>проведении судебных заседаний по мере обращения.</w:t>
      </w:r>
      <w:r>
        <w:rPr>
          <w:sz w:val="28"/>
          <w:szCs w:val="28"/>
        </w:rPr>
        <w:t xml:space="preserve"> В 1 полугодии 202</w:t>
      </w:r>
      <w:r w:rsidR="003D7AA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проконсультированы 3 жителя района по различным вопросам.</w:t>
      </w:r>
    </w:p>
    <w:p w:rsidR="00934110" w:rsidRDefault="00934110" w:rsidP="00934110">
      <w:pPr>
        <w:suppressAutoHyphens/>
        <w:ind w:firstLine="709"/>
        <w:jc w:val="both"/>
        <w:rPr>
          <w:i/>
        </w:rPr>
      </w:pPr>
      <w:r>
        <w:rPr>
          <w:i/>
        </w:rPr>
        <w:t>- Меры, принятые для обеспечения публичности в деятельности и информационной открытости ОМСУ, в том числе:</w:t>
      </w:r>
      <w:r w:rsidRPr="00933C51">
        <w:rPr>
          <w:i/>
        </w:rPr>
        <w:t xml:space="preserve"> </w:t>
      </w:r>
      <w:r>
        <w:rPr>
          <w:i/>
        </w:rPr>
        <w:t>работа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действующими в муниципальном районе.</w:t>
      </w:r>
    </w:p>
    <w:p w:rsidR="00934110" w:rsidRDefault="00934110" w:rsidP="00934110">
      <w:pPr>
        <w:suppressAutoHyphens/>
        <w:ind w:firstLine="709"/>
        <w:jc w:val="both"/>
      </w:pPr>
      <w:r w:rsidRPr="009D0A02">
        <w:rPr>
          <w:sz w:val="28"/>
          <w:szCs w:val="28"/>
        </w:rPr>
        <w:t>В 1</w:t>
      </w:r>
      <w:r w:rsidRPr="009D0A02">
        <w:rPr>
          <w:color w:val="000000"/>
          <w:sz w:val="28"/>
          <w:szCs w:val="28"/>
        </w:rPr>
        <w:t xml:space="preserve"> полугодии 202</w:t>
      </w:r>
      <w:r w:rsidR="003D7AA5">
        <w:rPr>
          <w:color w:val="000000"/>
          <w:sz w:val="28"/>
          <w:szCs w:val="28"/>
        </w:rPr>
        <w:t>1</w:t>
      </w:r>
      <w:r w:rsidRPr="009D0A02">
        <w:rPr>
          <w:color w:val="000000"/>
          <w:sz w:val="28"/>
          <w:szCs w:val="28"/>
        </w:rPr>
        <w:t xml:space="preserve"> года опубликовано всего в СМИ, интернет-изданиях</w:t>
      </w:r>
      <w:r w:rsidRPr="009D0A02">
        <w:rPr>
          <w:sz w:val="28"/>
          <w:szCs w:val="28"/>
        </w:rPr>
        <w:t xml:space="preserve"> </w:t>
      </w:r>
      <w:r w:rsidR="003D7AA5">
        <w:rPr>
          <w:sz w:val="28"/>
          <w:szCs w:val="28"/>
        </w:rPr>
        <w:t>10</w:t>
      </w:r>
      <w:r w:rsidRPr="009D0A02">
        <w:rPr>
          <w:color w:val="000000"/>
          <w:sz w:val="28"/>
          <w:szCs w:val="28"/>
          <w:u w:val="single"/>
        </w:rPr>
        <w:t xml:space="preserve"> публикаций</w:t>
      </w:r>
      <w:r w:rsidRPr="009D0A02">
        <w:rPr>
          <w:color w:val="000000"/>
          <w:sz w:val="28"/>
          <w:szCs w:val="28"/>
        </w:rPr>
        <w:t xml:space="preserve"> (из них:</w:t>
      </w:r>
      <w:r w:rsidRPr="009D0A02">
        <w:rPr>
          <w:sz w:val="28"/>
          <w:szCs w:val="28"/>
        </w:rPr>
        <w:t xml:space="preserve"> </w:t>
      </w:r>
      <w:r w:rsidR="003D7AA5">
        <w:rPr>
          <w:sz w:val="28"/>
          <w:szCs w:val="28"/>
        </w:rPr>
        <w:t>5</w:t>
      </w:r>
      <w:r w:rsidRPr="009D0A02">
        <w:rPr>
          <w:color w:val="000000"/>
          <w:sz w:val="28"/>
          <w:szCs w:val="28"/>
        </w:rPr>
        <w:t xml:space="preserve"> - в газетах </w:t>
      </w:r>
      <w:r w:rsidRPr="009D0A02">
        <w:rPr>
          <w:sz w:val="28"/>
          <w:szCs w:val="28"/>
        </w:rPr>
        <w:t>«Сарман» и «Новый Сарман» (на татарском и русском языках</w:t>
      </w:r>
      <w:r w:rsidRPr="009D0A02">
        <w:rPr>
          <w:color w:val="000000"/>
          <w:sz w:val="28"/>
          <w:szCs w:val="28"/>
        </w:rPr>
        <w:t xml:space="preserve">), </w:t>
      </w:r>
      <w:r w:rsidR="003D7AA5">
        <w:rPr>
          <w:color w:val="000000"/>
          <w:sz w:val="28"/>
          <w:szCs w:val="28"/>
        </w:rPr>
        <w:t>5</w:t>
      </w:r>
      <w:r w:rsidRPr="009D0A02">
        <w:rPr>
          <w:sz w:val="28"/>
          <w:szCs w:val="28"/>
        </w:rPr>
        <w:t xml:space="preserve"> </w:t>
      </w:r>
      <w:r w:rsidRPr="009D0A02">
        <w:rPr>
          <w:color w:val="000000"/>
          <w:sz w:val="28"/>
          <w:szCs w:val="28"/>
        </w:rPr>
        <w:t xml:space="preserve">– </w:t>
      </w:r>
      <w:r w:rsidRPr="009D0A02">
        <w:rPr>
          <w:sz w:val="28"/>
          <w:szCs w:val="28"/>
        </w:rPr>
        <w:t xml:space="preserve">в интернет-изданиях районной </w:t>
      </w:r>
      <w:r w:rsidRPr="009D0A02">
        <w:rPr>
          <w:color w:val="000000"/>
          <w:sz w:val="28"/>
          <w:szCs w:val="28"/>
        </w:rPr>
        <w:t xml:space="preserve">газеты </w:t>
      </w:r>
      <w:r w:rsidRPr="009D0A02">
        <w:rPr>
          <w:sz w:val="28"/>
          <w:szCs w:val="28"/>
        </w:rPr>
        <w:t>«Сарман».</w:t>
      </w:r>
    </w:p>
    <w:p w:rsidR="00934110" w:rsidRDefault="00934110" w:rsidP="00934110">
      <w:pPr>
        <w:ind w:firstLine="709"/>
        <w:jc w:val="both"/>
        <w:rPr>
          <w:i/>
        </w:rPr>
      </w:pPr>
      <w:r w:rsidRPr="00DE7209">
        <w:rPr>
          <w:sz w:val="28"/>
          <w:szCs w:val="28"/>
        </w:rPr>
        <w:t xml:space="preserve">Обеспечен открытый доступ к информации, размещенной в разделе «Противодействие коррупции» официального сайта </w:t>
      </w:r>
      <w:r>
        <w:rPr>
          <w:sz w:val="28"/>
          <w:szCs w:val="28"/>
        </w:rPr>
        <w:t>Сармановского</w:t>
      </w:r>
      <w:r w:rsidRPr="00DE7209">
        <w:rPr>
          <w:sz w:val="28"/>
          <w:szCs w:val="28"/>
        </w:rPr>
        <w:t xml:space="preserve"> муниципального района, в том числе размещены методические материалы и памятки для муниципальных служащих по вопросам противодействия коррупции. Установлена обратная связь с населением, опубликованы телефоны доверия, функционирует электронный сервис «Независимая антикоррупционная экспертиза». </w:t>
      </w:r>
    </w:p>
    <w:p w:rsidR="00934110" w:rsidRPr="001A4A6B" w:rsidRDefault="00934110" w:rsidP="00934110">
      <w:pPr>
        <w:ind w:firstLine="567"/>
        <w:jc w:val="both"/>
        <w:rPr>
          <w:sz w:val="28"/>
          <w:szCs w:val="28"/>
        </w:rPr>
      </w:pPr>
      <w:r w:rsidRPr="001A4A6B">
        <w:rPr>
          <w:sz w:val="28"/>
          <w:szCs w:val="28"/>
        </w:rPr>
        <w:t>В целях поддержки и укрепления связи с обществом, проведения массовой пропаганды среди населения, обеспечения публичности в деятельности органов местного самоуправления Сармановского муниципального, налажено тесное взаимодействие с общественными организациями.</w:t>
      </w:r>
    </w:p>
    <w:p w:rsidR="00934110" w:rsidRPr="001A4A6B" w:rsidRDefault="00934110" w:rsidP="00934110">
      <w:pPr>
        <w:ind w:firstLine="567"/>
        <w:jc w:val="both"/>
        <w:rPr>
          <w:sz w:val="28"/>
          <w:szCs w:val="28"/>
        </w:rPr>
      </w:pPr>
      <w:r w:rsidRPr="001A4A6B">
        <w:rPr>
          <w:sz w:val="28"/>
          <w:szCs w:val="28"/>
        </w:rPr>
        <w:t xml:space="preserve">В состав Комиссии по координации работы по противодействию коррупции в Сармановском муниципальном районе РТ утверждённого постановлением главы Сармановского муниципального района от 16.11.2015г. №200   входит 19 человек, из них представители общественности: </w:t>
      </w:r>
      <w:r>
        <w:rPr>
          <w:sz w:val="28"/>
          <w:szCs w:val="28"/>
        </w:rPr>
        <w:t>8 человек.</w:t>
      </w:r>
    </w:p>
    <w:p w:rsidR="00934110" w:rsidRDefault="00934110" w:rsidP="0093411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08469F">
        <w:rPr>
          <w:b/>
          <w:i/>
          <w:sz w:val="28"/>
          <w:szCs w:val="28"/>
          <w:u w:val="single"/>
        </w:rPr>
        <w:t>) Реализация иных мер, предусмотренных законодательством о противодействии коррупции.</w:t>
      </w:r>
    </w:p>
    <w:p w:rsidR="00934110" w:rsidRDefault="00934110" w:rsidP="0093411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П</w:t>
      </w:r>
      <w:r w:rsidRPr="009041B4">
        <w:rPr>
          <w:sz w:val="28"/>
          <w:szCs w:val="28"/>
        </w:rPr>
        <w:t xml:space="preserve">роводится целенаправленная работа по доведению до исполнителей решений и поручений вышестоящих организаций по антикоррупционной направленности, а также осуществление контроля документов, имеющих контрольные сроки </w:t>
      </w:r>
    </w:p>
    <w:p w:rsidR="00934110" w:rsidRPr="00F14DC7" w:rsidRDefault="00934110" w:rsidP="00934110">
      <w:pPr>
        <w:pBdr>
          <w:top w:val="single" w:sz="4" w:space="1" w:color="FFFFFF"/>
          <w:left w:val="single" w:sz="4" w:space="0" w:color="FFFFFF"/>
          <w:bottom w:val="single" w:sz="4" w:space="20" w:color="FFFFFF"/>
          <w:right w:val="single" w:sz="4" w:space="4" w:color="FFFFFF"/>
        </w:pBdr>
        <w:ind w:firstLine="708"/>
        <w:jc w:val="both"/>
        <w:rPr>
          <w:sz w:val="28"/>
          <w:szCs w:val="28"/>
        </w:rPr>
      </w:pPr>
      <w:r w:rsidRPr="00F14DC7">
        <w:rPr>
          <w:sz w:val="28"/>
          <w:szCs w:val="28"/>
        </w:rPr>
        <w:t xml:space="preserve">*На помощника главы по вопросам противодействия коррупции возложены также обязанности секретаря антитеррористической комиссии в </w:t>
      </w:r>
      <w:r>
        <w:rPr>
          <w:sz w:val="28"/>
          <w:szCs w:val="28"/>
        </w:rPr>
        <w:t xml:space="preserve">Сармановском </w:t>
      </w:r>
      <w:r w:rsidRPr="00F14DC7">
        <w:rPr>
          <w:sz w:val="28"/>
          <w:szCs w:val="28"/>
        </w:rPr>
        <w:t xml:space="preserve">муниципальном районе Республики Татарстан. </w:t>
      </w:r>
    </w:p>
    <w:p w:rsidR="00934110" w:rsidRDefault="00934110" w:rsidP="00934110">
      <w:pPr>
        <w:ind w:firstLine="567"/>
        <w:jc w:val="both"/>
      </w:pPr>
    </w:p>
    <w:p w:rsidR="00934110" w:rsidRDefault="00934110" w:rsidP="00934110">
      <w:pPr>
        <w:ind w:firstLine="567"/>
        <w:jc w:val="both"/>
      </w:pPr>
    </w:p>
    <w:p w:rsidR="00934110" w:rsidRDefault="00934110" w:rsidP="00934110">
      <w:pPr>
        <w:ind w:firstLine="567"/>
        <w:jc w:val="both"/>
      </w:pPr>
    </w:p>
    <w:p w:rsidR="005B13C2" w:rsidRDefault="005B13C2"/>
    <w:sectPr w:rsidR="005B13C2" w:rsidSect="00DA46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0924"/>
    <w:multiLevelType w:val="hybridMultilevel"/>
    <w:tmpl w:val="50BCB738"/>
    <w:lvl w:ilvl="0" w:tplc="6D328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89099E"/>
    <w:multiLevelType w:val="hybridMultilevel"/>
    <w:tmpl w:val="EE6A1996"/>
    <w:lvl w:ilvl="0" w:tplc="E626D7B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10"/>
    <w:rsid w:val="0001467B"/>
    <w:rsid w:val="0003246E"/>
    <w:rsid w:val="00071610"/>
    <w:rsid w:val="000A4356"/>
    <w:rsid w:val="000E3299"/>
    <w:rsid w:val="001030C3"/>
    <w:rsid w:val="00134865"/>
    <w:rsid w:val="003D7AA5"/>
    <w:rsid w:val="0051729D"/>
    <w:rsid w:val="00526D21"/>
    <w:rsid w:val="00544987"/>
    <w:rsid w:val="0056281C"/>
    <w:rsid w:val="005B13C2"/>
    <w:rsid w:val="0067244F"/>
    <w:rsid w:val="008719CC"/>
    <w:rsid w:val="00883BE8"/>
    <w:rsid w:val="00894478"/>
    <w:rsid w:val="00934110"/>
    <w:rsid w:val="00961790"/>
    <w:rsid w:val="00980EF9"/>
    <w:rsid w:val="00984AEC"/>
    <w:rsid w:val="00A15912"/>
    <w:rsid w:val="00A51FB4"/>
    <w:rsid w:val="00C60733"/>
    <w:rsid w:val="00CB3D25"/>
    <w:rsid w:val="00CC292A"/>
    <w:rsid w:val="00DA4640"/>
    <w:rsid w:val="00E4179B"/>
    <w:rsid w:val="00E73646"/>
    <w:rsid w:val="00E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A39F7-9EFC-4FF3-B702-B0FA3CF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110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 Spacing"/>
    <w:link w:val="a5"/>
    <w:uiPriority w:val="1"/>
    <w:qFormat/>
    <w:rsid w:val="009341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934110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"/>
    <w:link w:val="51"/>
    <w:locked/>
    <w:rsid w:val="00934110"/>
    <w:rPr>
      <w:b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34110"/>
    <w:pPr>
      <w:shd w:val="clear" w:color="auto" w:fill="FFFFFF"/>
      <w:spacing w:before="600" w:after="240" w:line="278" w:lineRule="exact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2">
    <w:name w:val="Основной текст (2)"/>
    <w:link w:val="21"/>
    <w:locked/>
    <w:rsid w:val="0093411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3411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93411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18</Pages>
  <Words>7303</Words>
  <Characters>41633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2021-06-24T07:12:00Z</dcterms:created>
  <dcterms:modified xsi:type="dcterms:W3CDTF">2021-07-02T06:33:00Z</dcterms:modified>
</cp:coreProperties>
</file>