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95A" w:rsidRPr="008658A3" w:rsidRDefault="004947DA" w:rsidP="00F84EFB">
      <w:pPr>
        <w:spacing w:after="0" w:line="240" w:lineRule="auto"/>
        <w:ind w:firstLine="357"/>
        <w:jc w:val="center"/>
        <w:rPr>
          <w:rFonts w:ascii="Times New Roman" w:eastAsia="Times New Roman" w:hAnsi="Times New Roman" w:cs="Times New Roman"/>
          <w:lang w:eastAsia="ru-RU"/>
        </w:rPr>
      </w:pPr>
      <w:r w:rsidRPr="008658A3">
        <w:rPr>
          <w:rFonts w:ascii="Times New Roman" w:eastAsia="Times New Roman" w:hAnsi="Times New Roman" w:cs="Times New Roman"/>
          <w:lang w:eastAsia="ru-RU"/>
        </w:rPr>
        <w:t>ИНФОРМАЦИОННОЕ СООБЩЕНИЕ</w:t>
      </w:r>
      <w:r w:rsidR="008058C7" w:rsidRPr="008658A3">
        <w:rPr>
          <w:rFonts w:ascii="Times New Roman" w:eastAsia="Times New Roman" w:hAnsi="Times New Roman" w:cs="Times New Roman"/>
          <w:lang w:eastAsia="ru-RU"/>
        </w:rPr>
        <w:t xml:space="preserve"> О ПРОВЕДЕНИИ АУКЦИОНА</w:t>
      </w:r>
    </w:p>
    <w:p w:rsidR="0036495A" w:rsidRPr="008658A3" w:rsidRDefault="00B70C11" w:rsidP="00F84EFB">
      <w:pPr>
        <w:spacing w:after="0" w:line="240" w:lineRule="auto"/>
        <w:ind w:firstLine="357"/>
        <w:jc w:val="both"/>
        <w:rPr>
          <w:rFonts w:ascii="Times New Roman" w:eastAsia="Calibri" w:hAnsi="Times New Roman" w:cs="Times New Roman"/>
        </w:rPr>
      </w:pPr>
      <w:r w:rsidRPr="008658A3">
        <w:rPr>
          <w:rFonts w:ascii="Times New Roman" w:eastAsia="Calibri" w:hAnsi="Times New Roman" w:cs="Times New Roman"/>
        </w:rPr>
        <w:t xml:space="preserve">Палата имущественных и земельных отношений </w:t>
      </w:r>
      <w:r w:rsidR="0061246F" w:rsidRPr="008658A3">
        <w:rPr>
          <w:rFonts w:ascii="Times New Roman" w:eastAsia="Calibri" w:hAnsi="Times New Roman" w:cs="Times New Roman"/>
        </w:rPr>
        <w:t>Сармановского</w:t>
      </w:r>
      <w:r w:rsidR="00E132FD" w:rsidRPr="008658A3">
        <w:rPr>
          <w:rFonts w:ascii="Times New Roman" w:eastAsia="Calibri" w:hAnsi="Times New Roman" w:cs="Times New Roman"/>
        </w:rPr>
        <w:t xml:space="preserve"> муниципального района Республики Татарстан</w:t>
      </w:r>
      <w:r w:rsidR="002E3648" w:rsidRPr="008658A3">
        <w:rPr>
          <w:rFonts w:ascii="Times New Roman" w:eastAsia="Times New Roman" w:hAnsi="Times New Roman" w:cs="Times New Roman"/>
          <w:lang w:eastAsia="ru-RU"/>
        </w:rPr>
        <w:t xml:space="preserve"> </w:t>
      </w:r>
      <w:r w:rsidR="00EF2622" w:rsidRPr="008658A3">
        <w:rPr>
          <w:rFonts w:ascii="Times New Roman" w:eastAsia="Times New Roman" w:hAnsi="Times New Roman" w:cs="Times New Roman"/>
          <w:lang w:eastAsia="ru-RU"/>
        </w:rPr>
        <w:t xml:space="preserve">во исполнение </w:t>
      </w:r>
      <w:r w:rsidR="00D657D0" w:rsidRPr="008658A3">
        <w:rPr>
          <w:rFonts w:ascii="Times New Roman" w:eastAsia="Times New Roman" w:hAnsi="Times New Roman" w:cs="Times New Roman"/>
          <w:lang w:eastAsia="ru-RU"/>
        </w:rPr>
        <w:t>распоряжения</w:t>
      </w:r>
      <w:r w:rsidR="00EF2622" w:rsidRPr="008658A3">
        <w:rPr>
          <w:rFonts w:ascii="Times New Roman" w:eastAsia="Times New Roman" w:hAnsi="Times New Roman" w:cs="Times New Roman"/>
          <w:lang w:eastAsia="ru-RU"/>
        </w:rPr>
        <w:t xml:space="preserve"> </w:t>
      </w:r>
      <w:r w:rsidR="004728DB" w:rsidRPr="008658A3">
        <w:rPr>
          <w:rFonts w:ascii="Times New Roman" w:eastAsia="Calibri" w:hAnsi="Times New Roman" w:cs="Times New Roman"/>
        </w:rPr>
        <w:t>от</w:t>
      </w:r>
      <w:r w:rsidR="0061246F" w:rsidRPr="008658A3">
        <w:rPr>
          <w:rFonts w:ascii="Times New Roman" w:eastAsia="Calibri" w:hAnsi="Times New Roman" w:cs="Times New Roman"/>
        </w:rPr>
        <w:t xml:space="preserve"> </w:t>
      </w:r>
      <w:r w:rsidR="00401D51">
        <w:rPr>
          <w:rFonts w:ascii="Times New Roman" w:eastAsia="Calibri" w:hAnsi="Times New Roman" w:cs="Times New Roman"/>
        </w:rPr>
        <w:t>20.03.2018</w:t>
      </w:r>
      <w:r w:rsidR="00EF2622" w:rsidRPr="00734E4F">
        <w:rPr>
          <w:rFonts w:ascii="Times New Roman" w:eastAsia="Calibri" w:hAnsi="Times New Roman" w:cs="Times New Roman"/>
          <w:color w:val="FF0000"/>
        </w:rPr>
        <w:t xml:space="preserve"> </w:t>
      </w:r>
      <w:r w:rsidR="00401D51" w:rsidRPr="00401D51">
        <w:rPr>
          <w:rFonts w:ascii="Times New Roman" w:eastAsia="Calibri" w:hAnsi="Times New Roman" w:cs="Times New Roman"/>
        </w:rPr>
        <w:t>№165</w:t>
      </w:r>
      <w:r w:rsidR="00615B21" w:rsidRPr="00401D51">
        <w:rPr>
          <w:rFonts w:ascii="Times New Roman" w:eastAsia="Calibri" w:hAnsi="Times New Roman" w:cs="Times New Roman"/>
        </w:rPr>
        <w:t xml:space="preserve"> </w:t>
      </w:r>
      <w:r w:rsidR="0036495A" w:rsidRPr="00401D51">
        <w:rPr>
          <w:rFonts w:ascii="Times New Roman" w:eastAsia="Calibri" w:hAnsi="Times New Roman" w:cs="Times New Roman"/>
        </w:rPr>
        <w:t>сообща</w:t>
      </w:r>
      <w:r w:rsidR="007F04DA" w:rsidRPr="00401D51">
        <w:rPr>
          <w:rFonts w:ascii="Times New Roman" w:eastAsia="Calibri" w:hAnsi="Times New Roman" w:cs="Times New Roman"/>
        </w:rPr>
        <w:t>е</w:t>
      </w:r>
      <w:r w:rsidR="002E3648" w:rsidRPr="00401D51">
        <w:rPr>
          <w:rFonts w:ascii="Times New Roman" w:eastAsia="Calibri" w:hAnsi="Times New Roman" w:cs="Times New Roman"/>
        </w:rPr>
        <w:t>т</w:t>
      </w:r>
      <w:r w:rsidR="0036495A" w:rsidRPr="008658A3">
        <w:rPr>
          <w:rFonts w:ascii="Times New Roman" w:eastAsia="Calibri" w:hAnsi="Times New Roman" w:cs="Times New Roman"/>
        </w:rPr>
        <w:t xml:space="preserve"> о проведении открытого (по составу участников и по форме подачи предложений о цене) аукциона </w:t>
      </w:r>
      <w:r w:rsidR="005B357C" w:rsidRPr="008658A3">
        <w:rPr>
          <w:rFonts w:ascii="Times New Roman" w:eastAsia="Calibri" w:hAnsi="Times New Roman" w:cs="Times New Roman"/>
        </w:rPr>
        <w:t xml:space="preserve">на право заключения договоров аренды </w:t>
      </w:r>
      <w:r w:rsidR="00FE0F9F" w:rsidRPr="008658A3">
        <w:rPr>
          <w:rFonts w:ascii="Times New Roman" w:eastAsia="Calibri" w:hAnsi="Times New Roman" w:cs="Times New Roman"/>
        </w:rPr>
        <w:t>земельн</w:t>
      </w:r>
      <w:r w:rsidR="005B357C" w:rsidRPr="008658A3">
        <w:rPr>
          <w:rFonts w:ascii="Times New Roman" w:eastAsia="Calibri" w:hAnsi="Times New Roman" w:cs="Times New Roman"/>
        </w:rPr>
        <w:t>ых</w:t>
      </w:r>
      <w:r w:rsidR="00FE0F9F" w:rsidRPr="008658A3">
        <w:rPr>
          <w:rFonts w:ascii="Times New Roman" w:eastAsia="Calibri" w:hAnsi="Times New Roman" w:cs="Times New Roman"/>
        </w:rPr>
        <w:t xml:space="preserve"> участк</w:t>
      </w:r>
      <w:r w:rsidR="005B357C" w:rsidRPr="008658A3">
        <w:rPr>
          <w:rFonts w:ascii="Times New Roman" w:eastAsia="Calibri" w:hAnsi="Times New Roman" w:cs="Times New Roman"/>
        </w:rPr>
        <w:t>ов</w:t>
      </w:r>
      <w:r w:rsidR="00FE0F9F" w:rsidRPr="008658A3">
        <w:rPr>
          <w:rFonts w:ascii="Times New Roman" w:eastAsia="Calibri" w:hAnsi="Times New Roman" w:cs="Times New Roman"/>
        </w:rPr>
        <w:t xml:space="preserve">, </w:t>
      </w:r>
      <w:r w:rsidR="0047451C" w:rsidRPr="008658A3">
        <w:rPr>
          <w:rFonts w:ascii="Times New Roman" w:eastAsia="Calibri" w:hAnsi="Times New Roman" w:cs="Times New Roman"/>
        </w:rPr>
        <w:t xml:space="preserve">государственная собственность на которые не разграничена. </w:t>
      </w:r>
    </w:p>
    <w:p w:rsidR="00D22325" w:rsidRPr="008658A3" w:rsidRDefault="00D22325" w:rsidP="00D22325">
      <w:pPr>
        <w:spacing w:after="0" w:line="240" w:lineRule="auto"/>
        <w:ind w:firstLine="357"/>
        <w:jc w:val="both"/>
        <w:rPr>
          <w:rFonts w:ascii="Times New Roman" w:eastAsia="Times New Roman" w:hAnsi="Times New Roman" w:cs="Times New Roman"/>
          <w:lang w:eastAsia="ru-RU"/>
        </w:rPr>
      </w:pPr>
      <w:r w:rsidRPr="008658A3">
        <w:rPr>
          <w:rFonts w:ascii="Times New Roman" w:eastAsia="Times New Roman" w:hAnsi="Times New Roman" w:cs="Times New Roman"/>
          <w:b/>
          <w:lang w:eastAsia="ru-RU"/>
        </w:rPr>
        <w:t>Лот №</w:t>
      </w:r>
      <w:r w:rsidR="0047451C" w:rsidRPr="008658A3">
        <w:rPr>
          <w:rFonts w:ascii="Times New Roman" w:eastAsia="Times New Roman" w:hAnsi="Times New Roman" w:cs="Times New Roman"/>
          <w:b/>
          <w:lang w:eastAsia="ru-RU"/>
        </w:rPr>
        <w:t>1</w:t>
      </w:r>
      <w:r w:rsidRPr="008658A3">
        <w:rPr>
          <w:rFonts w:ascii="Times New Roman" w:eastAsia="Times New Roman" w:hAnsi="Times New Roman" w:cs="Times New Roman"/>
          <w:lang w:eastAsia="ru-RU"/>
        </w:rPr>
        <w:t xml:space="preserve">: Земельный участок с кадастровым номером </w:t>
      </w:r>
      <w:r w:rsidRPr="00475C7C">
        <w:rPr>
          <w:rFonts w:ascii="Times New Roman" w:eastAsia="Times New Roman" w:hAnsi="Times New Roman" w:cs="Times New Roman"/>
          <w:b/>
          <w:lang w:eastAsia="ru-RU"/>
        </w:rPr>
        <w:t>16:36:20010</w:t>
      </w:r>
      <w:r w:rsidR="00D74FBB" w:rsidRPr="00475C7C">
        <w:rPr>
          <w:rFonts w:ascii="Times New Roman" w:eastAsia="Times New Roman" w:hAnsi="Times New Roman" w:cs="Times New Roman"/>
          <w:b/>
          <w:lang w:eastAsia="ru-RU"/>
        </w:rPr>
        <w:t>8</w:t>
      </w:r>
      <w:r w:rsidRPr="00475C7C">
        <w:rPr>
          <w:rFonts w:ascii="Times New Roman" w:eastAsia="Times New Roman" w:hAnsi="Times New Roman" w:cs="Times New Roman"/>
          <w:b/>
          <w:lang w:eastAsia="ru-RU"/>
        </w:rPr>
        <w:t>:</w:t>
      </w:r>
      <w:r w:rsidR="00D74FBB" w:rsidRPr="00475C7C">
        <w:rPr>
          <w:rFonts w:ascii="Times New Roman" w:eastAsia="Times New Roman" w:hAnsi="Times New Roman" w:cs="Times New Roman"/>
          <w:b/>
          <w:lang w:eastAsia="ru-RU"/>
        </w:rPr>
        <w:t>80</w:t>
      </w:r>
      <w:r w:rsidRPr="00475C7C">
        <w:rPr>
          <w:rFonts w:ascii="Times New Roman" w:eastAsia="Times New Roman" w:hAnsi="Times New Roman" w:cs="Times New Roman"/>
          <w:b/>
          <w:lang w:eastAsia="ru-RU"/>
        </w:rPr>
        <w:t>6</w:t>
      </w:r>
      <w:r w:rsidRPr="008658A3">
        <w:rPr>
          <w:rFonts w:ascii="Times New Roman" w:eastAsia="Times New Roman" w:hAnsi="Times New Roman" w:cs="Times New Roman"/>
          <w:lang w:eastAsia="ru-RU"/>
        </w:rPr>
        <w:t xml:space="preserve">, площадью </w:t>
      </w:r>
      <w:r w:rsidR="00D74FBB">
        <w:rPr>
          <w:rFonts w:ascii="Times New Roman" w:eastAsia="Times New Roman" w:hAnsi="Times New Roman" w:cs="Times New Roman"/>
          <w:lang w:eastAsia="ru-RU"/>
        </w:rPr>
        <w:t>1167</w:t>
      </w:r>
      <w:r w:rsidRPr="008658A3">
        <w:rPr>
          <w:rFonts w:ascii="Times New Roman" w:eastAsia="Times New Roman" w:hAnsi="Times New Roman" w:cs="Times New Roman"/>
          <w:lang w:eastAsia="ru-RU"/>
        </w:rPr>
        <w:t xml:space="preserve"> кв.м., расположенный по адресу: Республика Татарстан, Сармановский муниципальный район, МО "пгт Джалиль", пгт Джалиль, ул. </w:t>
      </w:r>
      <w:r w:rsidR="00D74FBB">
        <w:rPr>
          <w:rFonts w:ascii="Times New Roman" w:eastAsia="Times New Roman" w:hAnsi="Times New Roman" w:cs="Times New Roman"/>
          <w:lang w:eastAsia="ru-RU"/>
        </w:rPr>
        <w:t>Строителей</w:t>
      </w:r>
      <w:r w:rsidRPr="008658A3">
        <w:rPr>
          <w:rFonts w:ascii="Times New Roman" w:eastAsia="Times New Roman" w:hAnsi="Times New Roman" w:cs="Times New Roman"/>
          <w:lang w:eastAsia="ru-RU"/>
        </w:rPr>
        <w:t xml:space="preserve">, д. </w:t>
      </w:r>
      <w:r w:rsidR="00D74FBB">
        <w:rPr>
          <w:rFonts w:ascii="Times New Roman" w:eastAsia="Times New Roman" w:hAnsi="Times New Roman" w:cs="Times New Roman"/>
          <w:lang w:eastAsia="ru-RU"/>
        </w:rPr>
        <w:t>36</w:t>
      </w:r>
      <w:r w:rsidRPr="008658A3">
        <w:rPr>
          <w:rFonts w:ascii="Times New Roman" w:eastAsia="Times New Roman" w:hAnsi="Times New Roman" w:cs="Times New Roman"/>
          <w:lang w:eastAsia="ru-RU"/>
        </w:rPr>
        <w:t xml:space="preserve">, категория – земли населённых пунктов, разрешенное использование – для </w:t>
      </w:r>
      <w:r w:rsidR="00D74FBB">
        <w:rPr>
          <w:rFonts w:ascii="Times New Roman" w:eastAsia="Times New Roman" w:hAnsi="Times New Roman" w:cs="Times New Roman"/>
          <w:lang w:eastAsia="ru-RU"/>
        </w:rPr>
        <w:t>индивидуального жилищного строительства</w:t>
      </w:r>
      <w:r w:rsidRPr="008658A3">
        <w:rPr>
          <w:rFonts w:ascii="Times New Roman" w:eastAsia="Times New Roman" w:hAnsi="Times New Roman" w:cs="Times New Roman"/>
          <w:lang w:eastAsia="ru-RU"/>
        </w:rPr>
        <w:t xml:space="preserve">. Вид права – аренда на </w:t>
      </w:r>
      <w:r w:rsidR="00D74FBB">
        <w:rPr>
          <w:rFonts w:ascii="Times New Roman" w:eastAsia="Times New Roman" w:hAnsi="Times New Roman" w:cs="Times New Roman"/>
          <w:lang w:eastAsia="ru-RU"/>
        </w:rPr>
        <w:t>20</w:t>
      </w:r>
      <w:r w:rsidRPr="008658A3">
        <w:rPr>
          <w:rFonts w:ascii="Times New Roman" w:eastAsia="Times New Roman" w:hAnsi="Times New Roman" w:cs="Times New Roman"/>
          <w:lang w:eastAsia="ru-RU"/>
        </w:rPr>
        <w:t xml:space="preserve"> лет. </w:t>
      </w:r>
      <w:r w:rsidR="004E2446" w:rsidRPr="008658A3">
        <w:rPr>
          <w:rFonts w:ascii="Times New Roman" w:eastAsia="Times New Roman" w:hAnsi="Times New Roman" w:cs="Times New Roman"/>
          <w:lang w:eastAsia="ru-RU"/>
        </w:rPr>
        <w:t>Начальная цена (г</w:t>
      </w:r>
      <w:r w:rsidRPr="008658A3">
        <w:rPr>
          <w:rFonts w:ascii="Times New Roman" w:eastAsia="Times New Roman" w:hAnsi="Times New Roman" w:cs="Times New Roman"/>
          <w:lang w:eastAsia="ru-RU"/>
        </w:rPr>
        <w:t>одовая арендная плата</w:t>
      </w:r>
      <w:r w:rsidR="004E2446" w:rsidRPr="008658A3">
        <w:rPr>
          <w:rFonts w:ascii="Times New Roman" w:eastAsia="Times New Roman" w:hAnsi="Times New Roman" w:cs="Times New Roman"/>
          <w:lang w:eastAsia="ru-RU"/>
        </w:rPr>
        <w:t>)</w:t>
      </w:r>
      <w:r w:rsidRPr="008658A3">
        <w:rPr>
          <w:rFonts w:ascii="Times New Roman" w:eastAsia="Times New Roman" w:hAnsi="Times New Roman" w:cs="Times New Roman"/>
          <w:lang w:eastAsia="ru-RU"/>
        </w:rPr>
        <w:t xml:space="preserve"> – </w:t>
      </w:r>
      <w:r w:rsidR="00D74FBB">
        <w:rPr>
          <w:rFonts w:ascii="Times New Roman" w:eastAsia="Times New Roman" w:hAnsi="Times New Roman" w:cs="Times New Roman"/>
          <w:lang w:eastAsia="ru-RU"/>
        </w:rPr>
        <w:t>1</w:t>
      </w:r>
      <w:r w:rsidRPr="008658A3">
        <w:rPr>
          <w:rFonts w:ascii="Times New Roman" w:eastAsia="Times New Roman" w:hAnsi="Times New Roman" w:cs="Times New Roman"/>
          <w:lang w:eastAsia="ru-RU"/>
        </w:rPr>
        <w:t xml:space="preserve">2 </w:t>
      </w:r>
      <w:r w:rsidR="00D74FBB">
        <w:rPr>
          <w:rFonts w:ascii="Times New Roman" w:eastAsia="Times New Roman" w:hAnsi="Times New Roman" w:cs="Times New Roman"/>
          <w:lang w:eastAsia="ru-RU"/>
        </w:rPr>
        <w:t>40</w:t>
      </w:r>
      <w:r w:rsidRPr="008658A3">
        <w:rPr>
          <w:rFonts w:ascii="Times New Roman" w:eastAsia="Times New Roman" w:hAnsi="Times New Roman" w:cs="Times New Roman"/>
          <w:lang w:eastAsia="ru-RU"/>
        </w:rPr>
        <w:t>0 руб.</w:t>
      </w:r>
    </w:p>
    <w:p w:rsidR="002861DA" w:rsidRPr="008658A3" w:rsidRDefault="002861DA" w:rsidP="0049751A">
      <w:pPr>
        <w:spacing w:after="0" w:line="240" w:lineRule="auto"/>
        <w:ind w:firstLine="357"/>
        <w:rPr>
          <w:rFonts w:ascii="Times New Roman" w:eastAsia="Times New Roman" w:hAnsi="Times New Roman" w:cs="Times New Roman"/>
          <w:lang w:eastAsia="ru-RU"/>
        </w:rPr>
      </w:pPr>
      <w:r w:rsidRPr="008658A3">
        <w:rPr>
          <w:rFonts w:ascii="Times New Roman" w:eastAsia="Times New Roman" w:hAnsi="Times New Roman" w:cs="Times New Roman"/>
          <w:lang w:eastAsia="ru-RU"/>
        </w:rPr>
        <w:t>Сведения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p>
    <w:p w:rsidR="002861DA" w:rsidRPr="00CC22D6" w:rsidRDefault="002861DA" w:rsidP="002861DA">
      <w:pPr>
        <w:spacing w:after="0" w:line="240" w:lineRule="auto"/>
        <w:ind w:firstLine="357"/>
        <w:jc w:val="both"/>
        <w:rPr>
          <w:rFonts w:ascii="Times New Roman" w:eastAsia="Times New Roman" w:hAnsi="Times New Roman" w:cs="Times New Roman"/>
          <w:lang w:eastAsia="ru-RU"/>
        </w:rPr>
      </w:pPr>
      <w:r w:rsidRPr="00F30516">
        <w:rPr>
          <w:rFonts w:ascii="Times New Roman" w:eastAsia="Times New Roman" w:hAnsi="Times New Roman" w:cs="Times New Roman"/>
          <w:lang w:eastAsia="ru-RU"/>
        </w:rPr>
        <w:t>К сетям газоснабжения:</w:t>
      </w:r>
      <w:r w:rsidRPr="00A3086B">
        <w:rPr>
          <w:rFonts w:ascii="Times New Roman" w:eastAsia="Times New Roman" w:hAnsi="Times New Roman" w:cs="Times New Roman"/>
          <w:color w:val="FF0000"/>
          <w:lang w:eastAsia="ru-RU"/>
        </w:rPr>
        <w:t xml:space="preserve"> </w:t>
      </w:r>
      <w:r w:rsidRPr="00CC22D6">
        <w:rPr>
          <w:rFonts w:ascii="Times New Roman" w:eastAsia="Times New Roman" w:hAnsi="Times New Roman" w:cs="Times New Roman"/>
          <w:lang w:eastAsia="ru-RU"/>
        </w:rPr>
        <w:t xml:space="preserve">имеется техническая возможность </w:t>
      </w:r>
      <w:r w:rsidR="00972B96" w:rsidRPr="00CC22D6">
        <w:rPr>
          <w:rFonts w:ascii="Times New Roman" w:eastAsia="Times New Roman" w:hAnsi="Times New Roman" w:cs="Times New Roman"/>
          <w:lang w:eastAsia="ru-RU"/>
        </w:rPr>
        <w:t xml:space="preserve">газоснабжения. </w:t>
      </w:r>
      <w:r w:rsidR="00F30516" w:rsidRPr="00CC22D6">
        <w:rPr>
          <w:rFonts w:ascii="Times New Roman" w:eastAsia="Times New Roman" w:hAnsi="Times New Roman" w:cs="Times New Roman"/>
          <w:lang w:eastAsia="ru-RU"/>
        </w:rPr>
        <w:t xml:space="preserve">Конкретная точка подключения будет предоставлена согласно классификации газопроводов по давлению в сетях газораспределения и газопотребления, расчета потребности в тепле и топливе, согласно генплану застройки.  </w:t>
      </w:r>
    </w:p>
    <w:p w:rsidR="00A3086B" w:rsidRPr="00CC22D6" w:rsidRDefault="0049751A" w:rsidP="002861DA">
      <w:pPr>
        <w:spacing w:after="0" w:line="240" w:lineRule="auto"/>
        <w:ind w:firstLine="357"/>
        <w:jc w:val="both"/>
        <w:rPr>
          <w:rFonts w:ascii="Times New Roman" w:eastAsia="Times New Roman" w:hAnsi="Times New Roman" w:cs="Times New Roman"/>
          <w:lang w:eastAsia="ru-RU"/>
        </w:rPr>
      </w:pPr>
      <w:r w:rsidRPr="00CC22D6">
        <w:rPr>
          <w:rFonts w:ascii="Times New Roman" w:eastAsia="Times New Roman" w:hAnsi="Times New Roman" w:cs="Times New Roman"/>
          <w:lang w:eastAsia="ru-RU"/>
        </w:rPr>
        <w:t>К сетям водоснабжения</w:t>
      </w:r>
      <w:r w:rsidR="00F55A58" w:rsidRPr="00CC22D6">
        <w:rPr>
          <w:rFonts w:ascii="Times New Roman" w:eastAsia="Times New Roman" w:hAnsi="Times New Roman" w:cs="Times New Roman"/>
          <w:lang w:eastAsia="ru-RU"/>
        </w:rPr>
        <w:t xml:space="preserve"> и водоотведения</w:t>
      </w:r>
      <w:r w:rsidRPr="00CC22D6">
        <w:rPr>
          <w:rFonts w:ascii="Times New Roman" w:eastAsia="Times New Roman" w:hAnsi="Times New Roman" w:cs="Times New Roman"/>
          <w:lang w:eastAsia="ru-RU"/>
        </w:rPr>
        <w:t>:</w:t>
      </w:r>
      <w:r w:rsidR="00F30516" w:rsidRPr="00CC22D6">
        <w:rPr>
          <w:rFonts w:ascii="Times New Roman" w:eastAsia="Times New Roman" w:hAnsi="Times New Roman" w:cs="Times New Roman"/>
          <w:lang w:eastAsia="ru-RU"/>
        </w:rPr>
        <w:t xml:space="preserve"> </w:t>
      </w:r>
      <w:r w:rsidRPr="00CC22D6">
        <w:rPr>
          <w:rFonts w:ascii="Times New Roman" w:eastAsia="Times New Roman" w:hAnsi="Times New Roman" w:cs="Times New Roman"/>
          <w:lang w:eastAsia="ru-RU"/>
        </w:rPr>
        <w:t xml:space="preserve">имеется возможность подключения объекта к системе </w:t>
      </w:r>
      <w:r w:rsidR="00972B96" w:rsidRPr="00CC22D6">
        <w:rPr>
          <w:rFonts w:ascii="Times New Roman" w:eastAsia="Times New Roman" w:hAnsi="Times New Roman" w:cs="Times New Roman"/>
          <w:lang w:eastAsia="ru-RU"/>
        </w:rPr>
        <w:t xml:space="preserve">холодного </w:t>
      </w:r>
      <w:r w:rsidRPr="00CC22D6">
        <w:rPr>
          <w:rFonts w:ascii="Times New Roman" w:eastAsia="Times New Roman" w:hAnsi="Times New Roman" w:cs="Times New Roman"/>
          <w:lang w:eastAsia="ru-RU"/>
        </w:rPr>
        <w:t>водоснабжения</w:t>
      </w:r>
      <w:r w:rsidR="00A3086B" w:rsidRPr="00CC22D6">
        <w:rPr>
          <w:rFonts w:ascii="Times New Roman" w:eastAsia="Times New Roman" w:hAnsi="Times New Roman" w:cs="Times New Roman"/>
          <w:lang w:eastAsia="ru-RU"/>
        </w:rPr>
        <w:t xml:space="preserve">. Для подключения к сетям необходимо </w:t>
      </w:r>
      <w:r w:rsidR="009054E0" w:rsidRPr="00CC22D6">
        <w:rPr>
          <w:rFonts w:ascii="Times New Roman" w:eastAsia="Times New Roman" w:hAnsi="Times New Roman" w:cs="Times New Roman"/>
          <w:lang w:eastAsia="ru-RU"/>
        </w:rPr>
        <w:t xml:space="preserve">собственнику </w:t>
      </w:r>
      <w:r w:rsidR="00A3086B" w:rsidRPr="00CC22D6">
        <w:rPr>
          <w:rFonts w:ascii="Times New Roman" w:eastAsia="Times New Roman" w:hAnsi="Times New Roman" w:cs="Times New Roman"/>
          <w:lang w:eastAsia="ru-RU"/>
        </w:rPr>
        <w:t xml:space="preserve">получить в ОАО «Азнакаевское ПТС» технические условия. Необходимо  соблюдать охранную зону инженерных сетей. Способ прокладки трубопроводов – подземный, бесканальный. Запорную арматуру предусмотреть на давление не менее 16 кгс/см.2. Прокладку водопроводных сетей предусмотреть из полиэтиленовых труб. Установить узел учета холодной воды на границе </w:t>
      </w:r>
      <w:r w:rsidR="00F30516" w:rsidRPr="00CC22D6">
        <w:rPr>
          <w:rFonts w:ascii="Times New Roman" w:eastAsia="Times New Roman" w:hAnsi="Times New Roman" w:cs="Times New Roman"/>
          <w:lang w:eastAsia="ru-RU"/>
        </w:rPr>
        <w:t>балансовой принадлежности. Совместно с ОАО «Азнакаевское ПТС» составить акт о разграничении балансовой принадлежности и эксплуатационной ответственности потребителя и ОАО «Азнакаевское ПТС» и договор на водоснабжение. Технические условия выдаются бесплатно. Срок действия технических условий-1 год.</w:t>
      </w:r>
    </w:p>
    <w:p w:rsidR="00A3086B" w:rsidRPr="00CC22D6" w:rsidRDefault="009D2718" w:rsidP="002861DA">
      <w:pPr>
        <w:spacing w:after="0" w:line="240" w:lineRule="auto"/>
        <w:ind w:firstLine="357"/>
        <w:jc w:val="both"/>
        <w:rPr>
          <w:rFonts w:ascii="Times New Roman" w:eastAsia="Times New Roman" w:hAnsi="Times New Roman" w:cs="Times New Roman"/>
          <w:lang w:eastAsia="ru-RU"/>
        </w:rPr>
      </w:pPr>
      <w:r w:rsidRPr="00CC22D6">
        <w:rPr>
          <w:rFonts w:ascii="Times New Roman" w:eastAsia="Times New Roman" w:hAnsi="Times New Roman" w:cs="Times New Roman"/>
          <w:lang w:eastAsia="ru-RU"/>
        </w:rPr>
        <w:t>Охранная зона инженерных сетей-5м от оси трубопровода в обе стороны. В пределах охранных зон не допускается: загромождать подходы и подъезды к объектам и сооружениям сетей, складировать тяжелые и громоздкие материалы, возводить здания (строения) и заборы; 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т.д.;</w:t>
      </w:r>
      <w:r w:rsidR="00F55A58" w:rsidRPr="00CC22D6">
        <w:rPr>
          <w:rFonts w:ascii="Times New Roman" w:eastAsia="Times New Roman" w:hAnsi="Times New Roman" w:cs="Times New Roman"/>
          <w:lang w:eastAsia="ru-RU"/>
        </w:rPr>
        <w:t xml:space="preserve"> устраивать всякого рода свалки, разжигать костры, сжигать бытовой мусор или промышленные отходы; производить работы ударными механизмами, производить сброс и слив едких и коррозионно-активных и горюче-смазочных материалов; производить какие-либо земляные работы ( планировку грунта, посадку деревьев и т.д.).</w:t>
      </w:r>
    </w:p>
    <w:p w:rsidR="00266BF3" w:rsidRPr="00CC22D6" w:rsidRDefault="00F55A58" w:rsidP="00266BF3">
      <w:pPr>
        <w:spacing w:after="0" w:line="240" w:lineRule="auto"/>
        <w:ind w:firstLine="357"/>
        <w:jc w:val="both"/>
        <w:rPr>
          <w:rFonts w:ascii="Times New Roman" w:eastAsia="Times New Roman" w:hAnsi="Times New Roman" w:cs="Times New Roman"/>
          <w:lang w:eastAsia="ru-RU"/>
        </w:rPr>
      </w:pPr>
      <w:r w:rsidRPr="00CC22D6">
        <w:rPr>
          <w:rFonts w:ascii="Times New Roman" w:eastAsia="Times New Roman" w:hAnsi="Times New Roman" w:cs="Times New Roman"/>
          <w:lang w:eastAsia="ru-RU"/>
        </w:rPr>
        <w:t xml:space="preserve"> </w:t>
      </w:r>
      <w:r w:rsidR="00266BF3" w:rsidRPr="00CC22D6">
        <w:rPr>
          <w:rFonts w:ascii="Times New Roman" w:eastAsia="Times New Roman" w:hAnsi="Times New Roman" w:cs="Times New Roman"/>
          <w:lang w:eastAsia="ru-RU"/>
        </w:rPr>
        <w:t>К сетям инженерно-технического обеспечения (электричество): В настоящее время земельны</w:t>
      </w:r>
      <w:r w:rsidR="009054E0" w:rsidRPr="00CC22D6">
        <w:rPr>
          <w:rFonts w:ascii="Times New Roman" w:eastAsia="Times New Roman" w:hAnsi="Times New Roman" w:cs="Times New Roman"/>
          <w:lang w:eastAsia="ru-RU"/>
        </w:rPr>
        <w:t>й</w:t>
      </w:r>
      <w:r w:rsidR="00266BF3" w:rsidRPr="00CC22D6">
        <w:rPr>
          <w:rFonts w:ascii="Times New Roman" w:eastAsia="Times New Roman" w:hAnsi="Times New Roman" w:cs="Times New Roman"/>
          <w:lang w:eastAsia="ru-RU"/>
        </w:rPr>
        <w:t xml:space="preserve"> участ</w:t>
      </w:r>
      <w:r w:rsidR="009054E0" w:rsidRPr="00CC22D6">
        <w:rPr>
          <w:rFonts w:ascii="Times New Roman" w:eastAsia="Times New Roman" w:hAnsi="Times New Roman" w:cs="Times New Roman"/>
          <w:lang w:eastAsia="ru-RU"/>
        </w:rPr>
        <w:t>ок</w:t>
      </w:r>
      <w:r w:rsidR="00266BF3" w:rsidRPr="00CC22D6">
        <w:rPr>
          <w:rFonts w:ascii="Times New Roman" w:eastAsia="Times New Roman" w:hAnsi="Times New Roman" w:cs="Times New Roman"/>
          <w:lang w:eastAsia="ru-RU"/>
        </w:rPr>
        <w:t xml:space="preserve"> не электрифицирован. Возможность технологического присоединения имеется. Сро</w:t>
      </w:r>
      <w:r w:rsidRPr="00CC22D6">
        <w:rPr>
          <w:rFonts w:ascii="Times New Roman" w:eastAsia="Times New Roman" w:hAnsi="Times New Roman" w:cs="Times New Roman"/>
          <w:lang w:eastAsia="ru-RU"/>
        </w:rPr>
        <w:t>к действия технических условий о</w:t>
      </w:r>
      <w:r w:rsidR="00266BF3" w:rsidRPr="00CC22D6">
        <w:rPr>
          <w:rFonts w:ascii="Times New Roman" w:eastAsia="Times New Roman" w:hAnsi="Times New Roman" w:cs="Times New Roman"/>
          <w:lang w:eastAsia="ru-RU"/>
        </w:rPr>
        <w:t>т 2 лет и более 5 лет. Плата за подключение</w:t>
      </w:r>
      <w:r w:rsidRPr="00CC22D6">
        <w:rPr>
          <w:rFonts w:ascii="Times New Roman" w:eastAsia="Times New Roman" w:hAnsi="Times New Roman" w:cs="Times New Roman"/>
          <w:lang w:eastAsia="ru-RU"/>
        </w:rPr>
        <w:t xml:space="preserve"> о</w:t>
      </w:r>
      <w:r w:rsidR="00266BF3" w:rsidRPr="00CC22D6">
        <w:rPr>
          <w:rFonts w:ascii="Times New Roman" w:eastAsia="Times New Roman" w:hAnsi="Times New Roman" w:cs="Times New Roman"/>
          <w:lang w:eastAsia="ru-RU"/>
        </w:rPr>
        <w:t>т 550 рублей и более</w:t>
      </w:r>
      <w:r w:rsidRPr="00CC22D6">
        <w:rPr>
          <w:rFonts w:ascii="Times New Roman" w:eastAsia="Times New Roman" w:hAnsi="Times New Roman" w:cs="Times New Roman"/>
          <w:lang w:eastAsia="ru-RU"/>
        </w:rPr>
        <w:t>,</w:t>
      </w:r>
      <w:r w:rsidR="00266BF3" w:rsidRPr="00CC22D6">
        <w:rPr>
          <w:rFonts w:ascii="Times New Roman" w:eastAsia="Times New Roman" w:hAnsi="Times New Roman" w:cs="Times New Roman"/>
          <w:lang w:eastAsia="ru-RU"/>
        </w:rPr>
        <w:t xml:space="preserve"> в зависимости от запрашиваемой мощности.</w:t>
      </w:r>
    </w:p>
    <w:p w:rsidR="00266BF3" w:rsidRPr="00CC22D6" w:rsidRDefault="00BD7C54" w:rsidP="00D22325">
      <w:pPr>
        <w:spacing w:after="0" w:line="240" w:lineRule="auto"/>
        <w:ind w:firstLine="357"/>
        <w:jc w:val="both"/>
        <w:rPr>
          <w:rFonts w:ascii="Times New Roman" w:eastAsia="Times New Roman" w:hAnsi="Times New Roman" w:cs="Times New Roman"/>
          <w:b/>
          <w:lang w:eastAsia="ru-RU"/>
        </w:rPr>
      </w:pPr>
      <w:r w:rsidRPr="00CC22D6">
        <w:rPr>
          <w:rFonts w:ascii="Times New Roman" w:eastAsia="Times New Roman" w:hAnsi="Times New Roman" w:cs="Times New Roman"/>
          <w:lang w:eastAsia="ru-RU"/>
        </w:rPr>
        <w:t xml:space="preserve"> </w:t>
      </w:r>
    </w:p>
    <w:p w:rsidR="00D22325" w:rsidRPr="008658A3" w:rsidRDefault="00D22325" w:rsidP="00D22325">
      <w:pPr>
        <w:spacing w:after="0" w:line="240" w:lineRule="auto"/>
        <w:ind w:firstLine="357"/>
        <w:jc w:val="both"/>
        <w:rPr>
          <w:rFonts w:ascii="Times New Roman" w:eastAsia="Times New Roman" w:hAnsi="Times New Roman" w:cs="Times New Roman"/>
          <w:lang w:eastAsia="ru-RU"/>
        </w:rPr>
      </w:pPr>
      <w:r w:rsidRPr="008658A3">
        <w:rPr>
          <w:rFonts w:ascii="Times New Roman" w:eastAsia="Times New Roman" w:hAnsi="Times New Roman" w:cs="Times New Roman"/>
          <w:b/>
          <w:lang w:eastAsia="ru-RU"/>
        </w:rPr>
        <w:t>Лот №</w:t>
      </w:r>
      <w:r w:rsidR="0047451C" w:rsidRPr="008658A3">
        <w:rPr>
          <w:rFonts w:ascii="Times New Roman" w:eastAsia="Times New Roman" w:hAnsi="Times New Roman" w:cs="Times New Roman"/>
          <w:b/>
          <w:lang w:eastAsia="ru-RU"/>
        </w:rPr>
        <w:t>2</w:t>
      </w:r>
      <w:r w:rsidRPr="008658A3">
        <w:rPr>
          <w:rFonts w:ascii="Times New Roman" w:eastAsia="Times New Roman" w:hAnsi="Times New Roman" w:cs="Times New Roman"/>
          <w:lang w:eastAsia="ru-RU"/>
        </w:rPr>
        <w:t xml:space="preserve">: Земельный участок с кадастровым номером </w:t>
      </w:r>
      <w:r w:rsidRPr="00475C7C">
        <w:rPr>
          <w:rFonts w:ascii="Times New Roman" w:eastAsia="Times New Roman" w:hAnsi="Times New Roman" w:cs="Times New Roman"/>
          <w:b/>
          <w:lang w:eastAsia="ru-RU"/>
        </w:rPr>
        <w:t>16:36:0</w:t>
      </w:r>
      <w:r w:rsidR="00BD7C54" w:rsidRPr="00475C7C">
        <w:rPr>
          <w:rFonts w:ascii="Times New Roman" w:eastAsia="Times New Roman" w:hAnsi="Times New Roman" w:cs="Times New Roman"/>
          <w:b/>
          <w:lang w:eastAsia="ru-RU"/>
        </w:rPr>
        <w:t>20110</w:t>
      </w:r>
      <w:r w:rsidRPr="00475C7C">
        <w:rPr>
          <w:rFonts w:ascii="Times New Roman" w:eastAsia="Times New Roman" w:hAnsi="Times New Roman" w:cs="Times New Roman"/>
          <w:b/>
          <w:lang w:eastAsia="ru-RU"/>
        </w:rPr>
        <w:t>:</w:t>
      </w:r>
      <w:r w:rsidR="00BD7C54" w:rsidRPr="00475C7C">
        <w:rPr>
          <w:rFonts w:ascii="Times New Roman" w:eastAsia="Times New Roman" w:hAnsi="Times New Roman" w:cs="Times New Roman"/>
          <w:b/>
          <w:lang w:eastAsia="ru-RU"/>
        </w:rPr>
        <w:t>351</w:t>
      </w:r>
      <w:r w:rsidR="00BD7C54">
        <w:rPr>
          <w:rFonts w:ascii="Times New Roman" w:eastAsia="Times New Roman" w:hAnsi="Times New Roman" w:cs="Times New Roman"/>
          <w:lang w:eastAsia="ru-RU"/>
        </w:rPr>
        <w:t>, площадью 20</w:t>
      </w:r>
      <w:r w:rsidRPr="008658A3">
        <w:rPr>
          <w:rFonts w:ascii="Times New Roman" w:eastAsia="Times New Roman" w:hAnsi="Times New Roman" w:cs="Times New Roman"/>
          <w:lang w:eastAsia="ru-RU"/>
        </w:rPr>
        <w:t xml:space="preserve"> кв.м, расположенный по адресу: </w:t>
      </w:r>
      <w:r w:rsidR="00BD7C54" w:rsidRPr="00BD7C54">
        <w:rPr>
          <w:rFonts w:ascii="Times New Roman" w:hAnsi="Times New Roman" w:cs="Times New Roman"/>
        </w:rPr>
        <w:t>Республика Татарстан, Сармановский муниципальный район, Сармановское сельское поселение, с</w:t>
      </w:r>
      <w:r w:rsidR="00BD7C54">
        <w:rPr>
          <w:rFonts w:ascii="Times New Roman" w:hAnsi="Times New Roman" w:cs="Times New Roman"/>
        </w:rPr>
        <w:t>.</w:t>
      </w:r>
      <w:r w:rsidR="00BD7C54" w:rsidRPr="00BD7C54">
        <w:rPr>
          <w:rFonts w:ascii="Times New Roman" w:hAnsi="Times New Roman" w:cs="Times New Roman"/>
        </w:rPr>
        <w:t xml:space="preserve"> Сарманово, ул. Ленина, д. 65Б</w:t>
      </w:r>
      <w:r w:rsidR="00BD7C54">
        <w:rPr>
          <w:rFonts w:ascii="Times New Roman" w:hAnsi="Times New Roman" w:cs="Times New Roman"/>
        </w:rPr>
        <w:t>,</w:t>
      </w:r>
      <w:r w:rsidRPr="008658A3">
        <w:rPr>
          <w:rFonts w:ascii="Times New Roman" w:eastAsia="Times New Roman" w:hAnsi="Times New Roman" w:cs="Times New Roman"/>
          <w:lang w:eastAsia="ru-RU"/>
        </w:rPr>
        <w:t xml:space="preserve"> категория – земли населённых пунктов, разрешенное использование – для размещения </w:t>
      </w:r>
      <w:r w:rsidR="00BD7C54">
        <w:rPr>
          <w:rFonts w:ascii="Times New Roman" w:eastAsia="Times New Roman" w:hAnsi="Times New Roman" w:cs="Times New Roman"/>
          <w:lang w:eastAsia="ru-RU"/>
        </w:rPr>
        <w:t>объектов торговли</w:t>
      </w:r>
      <w:r w:rsidRPr="008658A3">
        <w:rPr>
          <w:rFonts w:ascii="Times New Roman" w:eastAsia="Times New Roman" w:hAnsi="Times New Roman" w:cs="Times New Roman"/>
          <w:lang w:eastAsia="ru-RU"/>
        </w:rPr>
        <w:t xml:space="preserve">. Вид права – аренда на 5 лет. </w:t>
      </w:r>
      <w:r w:rsidR="004E2446" w:rsidRPr="008658A3">
        <w:rPr>
          <w:rFonts w:ascii="Times New Roman" w:eastAsia="Times New Roman" w:hAnsi="Times New Roman" w:cs="Times New Roman"/>
          <w:lang w:eastAsia="ru-RU"/>
        </w:rPr>
        <w:t xml:space="preserve">Начальная цена (годовая арендная плата) </w:t>
      </w:r>
      <w:r w:rsidRPr="008658A3">
        <w:rPr>
          <w:rFonts w:ascii="Times New Roman" w:eastAsia="Times New Roman" w:hAnsi="Times New Roman" w:cs="Times New Roman"/>
          <w:lang w:eastAsia="ru-RU"/>
        </w:rPr>
        <w:t xml:space="preserve">– </w:t>
      </w:r>
      <w:r w:rsidR="00BD7C54">
        <w:rPr>
          <w:rFonts w:ascii="Times New Roman" w:eastAsia="Times New Roman" w:hAnsi="Times New Roman" w:cs="Times New Roman"/>
          <w:lang w:eastAsia="ru-RU"/>
        </w:rPr>
        <w:t>600</w:t>
      </w:r>
      <w:r w:rsidRPr="008658A3">
        <w:rPr>
          <w:rFonts w:ascii="Times New Roman" w:eastAsia="Times New Roman" w:hAnsi="Times New Roman" w:cs="Times New Roman"/>
          <w:lang w:eastAsia="ru-RU"/>
        </w:rPr>
        <w:t xml:space="preserve"> руб.</w:t>
      </w:r>
    </w:p>
    <w:p w:rsidR="002861DA" w:rsidRPr="008658A3" w:rsidRDefault="002861DA" w:rsidP="002861DA">
      <w:pPr>
        <w:spacing w:after="0" w:line="240" w:lineRule="auto"/>
        <w:ind w:firstLine="357"/>
        <w:jc w:val="both"/>
        <w:rPr>
          <w:rFonts w:ascii="Times New Roman" w:eastAsia="Times New Roman" w:hAnsi="Times New Roman" w:cs="Times New Roman"/>
          <w:lang w:eastAsia="ru-RU"/>
        </w:rPr>
      </w:pPr>
      <w:r w:rsidRPr="008658A3">
        <w:rPr>
          <w:rFonts w:ascii="Times New Roman" w:eastAsia="Times New Roman" w:hAnsi="Times New Roman" w:cs="Times New Roman"/>
          <w:lang w:eastAsia="ru-RU"/>
        </w:rPr>
        <w:t>Сведения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p>
    <w:p w:rsidR="002861DA" w:rsidRPr="008658A3" w:rsidRDefault="002861DA" w:rsidP="002861DA">
      <w:pPr>
        <w:spacing w:after="0" w:line="240" w:lineRule="auto"/>
        <w:ind w:firstLine="357"/>
        <w:jc w:val="both"/>
        <w:rPr>
          <w:rFonts w:ascii="Times New Roman" w:eastAsia="Times New Roman" w:hAnsi="Times New Roman" w:cs="Times New Roman"/>
          <w:lang w:eastAsia="ru-RU"/>
        </w:rPr>
      </w:pPr>
      <w:r w:rsidRPr="008658A3">
        <w:rPr>
          <w:rFonts w:ascii="Times New Roman" w:eastAsia="Times New Roman" w:hAnsi="Times New Roman" w:cs="Times New Roman"/>
          <w:lang w:eastAsia="ru-RU"/>
        </w:rPr>
        <w:t>К сетям газоснабжения:</w:t>
      </w:r>
      <w:r w:rsidR="00BD7C54">
        <w:rPr>
          <w:rFonts w:ascii="Times New Roman" w:eastAsia="Times New Roman" w:hAnsi="Times New Roman" w:cs="Times New Roman"/>
          <w:lang w:eastAsia="ru-RU"/>
        </w:rPr>
        <w:t xml:space="preserve"> </w:t>
      </w:r>
      <w:r w:rsidR="00BD7C54" w:rsidRPr="00B1151B">
        <w:rPr>
          <w:rFonts w:ascii="Times New Roman" w:eastAsia="Times New Roman" w:hAnsi="Times New Roman" w:cs="Times New Roman"/>
          <w:lang w:eastAsia="ru-RU"/>
        </w:rPr>
        <w:t xml:space="preserve">имеется техническая возможность газоснабжения. Конкретная точка подключения будет предоставлена согласно классификации газопроводов по давлению в сетях газораспределения и газопотребления, расчета потребности в тепле и топливе, согласно генплану застройки.  </w:t>
      </w:r>
    </w:p>
    <w:p w:rsidR="00BD7C54" w:rsidRPr="00CC22D6" w:rsidRDefault="00944809" w:rsidP="00BD7C54">
      <w:pPr>
        <w:spacing w:after="0" w:line="240" w:lineRule="auto"/>
        <w:ind w:firstLine="357"/>
        <w:jc w:val="both"/>
        <w:rPr>
          <w:rFonts w:ascii="Times New Roman" w:eastAsia="Times New Roman" w:hAnsi="Times New Roman" w:cs="Times New Roman"/>
          <w:lang w:eastAsia="ru-RU"/>
        </w:rPr>
      </w:pPr>
      <w:r w:rsidRPr="008658A3">
        <w:rPr>
          <w:rFonts w:ascii="Times New Roman" w:eastAsia="Times New Roman" w:hAnsi="Times New Roman" w:cs="Times New Roman"/>
          <w:lang w:eastAsia="ru-RU"/>
        </w:rPr>
        <w:t xml:space="preserve">К сетям водоснабжения и водоотведения: </w:t>
      </w:r>
      <w:r w:rsidR="00BD7C54">
        <w:rPr>
          <w:rFonts w:ascii="Times New Roman" w:eastAsia="Times New Roman" w:hAnsi="Times New Roman" w:cs="Times New Roman"/>
          <w:lang w:eastAsia="ru-RU"/>
        </w:rPr>
        <w:t xml:space="preserve"> </w:t>
      </w:r>
      <w:r w:rsidR="00BD7C54" w:rsidRPr="00CC22D6">
        <w:rPr>
          <w:rFonts w:ascii="Times New Roman" w:eastAsia="Times New Roman" w:hAnsi="Times New Roman" w:cs="Times New Roman"/>
          <w:lang w:eastAsia="ru-RU"/>
        </w:rPr>
        <w:t>имеется возможность подключения объекта к с</w:t>
      </w:r>
      <w:r w:rsidR="00EE07AE" w:rsidRPr="00CC22D6">
        <w:rPr>
          <w:rFonts w:ascii="Times New Roman" w:eastAsia="Times New Roman" w:hAnsi="Times New Roman" w:cs="Times New Roman"/>
          <w:lang w:eastAsia="ru-RU"/>
        </w:rPr>
        <w:t xml:space="preserve">етям </w:t>
      </w:r>
      <w:r w:rsidR="00BD7C54" w:rsidRPr="00CC22D6">
        <w:rPr>
          <w:rFonts w:ascii="Times New Roman" w:eastAsia="Times New Roman" w:hAnsi="Times New Roman" w:cs="Times New Roman"/>
          <w:lang w:eastAsia="ru-RU"/>
        </w:rPr>
        <w:t xml:space="preserve">холодного водоснабжения и </w:t>
      </w:r>
      <w:r w:rsidR="00CC22D6" w:rsidRPr="00CC22D6">
        <w:rPr>
          <w:rFonts w:ascii="Times New Roman" w:eastAsia="Times New Roman" w:hAnsi="Times New Roman" w:cs="Times New Roman"/>
          <w:lang w:eastAsia="ru-RU"/>
        </w:rPr>
        <w:t xml:space="preserve">сетям </w:t>
      </w:r>
      <w:r w:rsidR="00BD7C54" w:rsidRPr="00CC22D6">
        <w:rPr>
          <w:rFonts w:ascii="Times New Roman" w:eastAsia="Times New Roman" w:hAnsi="Times New Roman" w:cs="Times New Roman"/>
          <w:lang w:eastAsia="ru-RU"/>
        </w:rPr>
        <w:t>водоотведения. Для подключения к сетям необходимо</w:t>
      </w:r>
      <w:r w:rsidR="009054E0" w:rsidRPr="00CC22D6">
        <w:rPr>
          <w:rFonts w:ascii="Times New Roman" w:eastAsia="Times New Roman" w:hAnsi="Times New Roman" w:cs="Times New Roman"/>
          <w:lang w:eastAsia="ru-RU"/>
        </w:rPr>
        <w:t xml:space="preserve"> собственнику</w:t>
      </w:r>
      <w:r w:rsidR="00BD7C54" w:rsidRPr="00CC22D6">
        <w:rPr>
          <w:rFonts w:ascii="Times New Roman" w:eastAsia="Times New Roman" w:hAnsi="Times New Roman" w:cs="Times New Roman"/>
          <w:lang w:eastAsia="ru-RU"/>
        </w:rPr>
        <w:t xml:space="preserve"> получить в ОАО «Азнакаевское ПТС» технические условия. Необходимо  соблюдать охранную зону инженерных сетей. Способ прокладки трубопроводов – подземный, бесканальный. Запорную арматуру предусмотреть на давление не менее 16 кгс/см.2. Прокладку водопроводных сетей предусмотреть из полиэтиленовых труб. Установить узел учета холодной воды на границе балансовой принадлежности. </w:t>
      </w:r>
      <w:r w:rsidR="009054E0" w:rsidRPr="00CC22D6">
        <w:rPr>
          <w:rFonts w:ascii="Times New Roman" w:eastAsia="Times New Roman" w:hAnsi="Times New Roman" w:cs="Times New Roman"/>
          <w:lang w:eastAsia="ru-RU"/>
        </w:rPr>
        <w:t xml:space="preserve"> </w:t>
      </w:r>
      <w:r w:rsidR="00BD7C54" w:rsidRPr="00CC22D6">
        <w:rPr>
          <w:rFonts w:ascii="Times New Roman" w:eastAsia="Times New Roman" w:hAnsi="Times New Roman" w:cs="Times New Roman"/>
          <w:lang w:eastAsia="ru-RU"/>
        </w:rPr>
        <w:t xml:space="preserve"> Совместно с ОАО «Азнакаевское ПТС» составить акт о разграничении балансовой принадлежности и эксплуатационной ответственности потребителя и ОАО «Азнакаевское ПТС» и договор на водоснабжение. Технические условия выдаются бесплатно. Срок действия технических условий-1 год.</w:t>
      </w:r>
    </w:p>
    <w:p w:rsidR="00BD7C54" w:rsidRPr="00CC22D6" w:rsidRDefault="00BD7C54" w:rsidP="00BD7C54">
      <w:pPr>
        <w:spacing w:after="0" w:line="240" w:lineRule="auto"/>
        <w:ind w:firstLine="357"/>
        <w:jc w:val="both"/>
        <w:rPr>
          <w:rFonts w:ascii="Times New Roman" w:eastAsia="Times New Roman" w:hAnsi="Times New Roman" w:cs="Times New Roman"/>
          <w:lang w:eastAsia="ru-RU"/>
        </w:rPr>
      </w:pPr>
      <w:r w:rsidRPr="00CC22D6">
        <w:rPr>
          <w:rFonts w:ascii="Times New Roman" w:eastAsia="Times New Roman" w:hAnsi="Times New Roman" w:cs="Times New Roman"/>
          <w:lang w:eastAsia="ru-RU"/>
        </w:rPr>
        <w:t>Охранная зона инженерных сетей-5м от оси трубопровода в обе стороны. В пределах охранных зон не допускается: загромождать подходы и подъезды к объектам и сооружениям сетей, складировать тяжелые и громоздкие материалы, возводить здания (строения) и заборы; 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т.д.; устраивать всякого рода свалки, разжигать костры, сжигать бытовой мусор или промышленные отходы; производить работы ударными механизмами, производить сброс и слив едких и коррозионно-активных и горюче-смазочных материалов; производить какие-либо земляные работы ( планировку грунта, посадку деревьев и т.д.).</w:t>
      </w:r>
    </w:p>
    <w:p w:rsidR="00266BF3" w:rsidRPr="00CC22D6" w:rsidRDefault="00BD7C54" w:rsidP="00266BF3">
      <w:pPr>
        <w:spacing w:after="0" w:line="240" w:lineRule="auto"/>
        <w:ind w:firstLine="357"/>
        <w:jc w:val="both"/>
        <w:rPr>
          <w:rFonts w:ascii="Times New Roman" w:eastAsia="Times New Roman" w:hAnsi="Times New Roman" w:cs="Times New Roman"/>
          <w:lang w:eastAsia="ru-RU"/>
        </w:rPr>
      </w:pPr>
      <w:r w:rsidRPr="00CC22D6">
        <w:rPr>
          <w:rFonts w:ascii="Times New Roman" w:eastAsia="Times New Roman" w:hAnsi="Times New Roman" w:cs="Times New Roman"/>
          <w:lang w:eastAsia="ru-RU"/>
        </w:rPr>
        <w:t xml:space="preserve"> </w:t>
      </w:r>
      <w:r w:rsidR="00266BF3" w:rsidRPr="00CC22D6">
        <w:rPr>
          <w:rFonts w:ascii="Times New Roman" w:eastAsia="Times New Roman" w:hAnsi="Times New Roman" w:cs="Times New Roman"/>
          <w:lang w:eastAsia="ru-RU"/>
        </w:rPr>
        <w:t>К сетям инженерно-технического обеспечения (электричество): В настоящее время земельны</w:t>
      </w:r>
      <w:r w:rsidR="009054E0" w:rsidRPr="00CC22D6">
        <w:rPr>
          <w:rFonts w:ascii="Times New Roman" w:eastAsia="Times New Roman" w:hAnsi="Times New Roman" w:cs="Times New Roman"/>
          <w:lang w:eastAsia="ru-RU"/>
        </w:rPr>
        <w:t>й</w:t>
      </w:r>
      <w:r w:rsidR="00266BF3" w:rsidRPr="00CC22D6">
        <w:rPr>
          <w:rFonts w:ascii="Times New Roman" w:eastAsia="Times New Roman" w:hAnsi="Times New Roman" w:cs="Times New Roman"/>
          <w:lang w:eastAsia="ru-RU"/>
        </w:rPr>
        <w:t xml:space="preserve"> участ</w:t>
      </w:r>
      <w:r w:rsidR="009054E0" w:rsidRPr="00CC22D6">
        <w:rPr>
          <w:rFonts w:ascii="Times New Roman" w:eastAsia="Times New Roman" w:hAnsi="Times New Roman" w:cs="Times New Roman"/>
          <w:lang w:eastAsia="ru-RU"/>
        </w:rPr>
        <w:t>ок</w:t>
      </w:r>
      <w:r w:rsidR="00266BF3" w:rsidRPr="00CC22D6">
        <w:rPr>
          <w:rFonts w:ascii="Times New Roman" w:eastAsia="Times New Roman" w:hAnsi="Times New Roman" w:cs="Times New Roman"/>
          <w:lang w:eastAsia="ru-RU"/>
        </w:rPr>
        <w:t xml:space="preserve"> не электрифицирован. Возможность технологического присоединения имеется. Срок действия технических условий</w:t>
      </w:r>
      <w:r w:rsidR="009054E0" w:rsidRPr="00CC22D6">
        <w:rPr>
          <w:rFonts w:ascii="Times New Roman" w:eastAsia="Times New Roman" w:hAnsi="Times New Roman" w:cs="Times New Roman"/>
          <w:lang w:eastAsia="ru-RU"/>
        </w:rPr>
        <w:t xml:space="preserve"> о</w:t>
      </w:r>
      <w:r w:rsidR="00266BF3" w:rsidRPr="00CC22D6">
        <w:rPr>
          <w:rFonts w:ascii="Times New Roman" w:eastAsia="Times New Roman" w:hAnsi="Times New Roman" w:cs="Times New Roman"/>
          <w:lang w:eastAsia="ru-RU"/>
        </w:rPr>
        <w:t>т 2 лет и бо</w:t>
      </w:r>
      <w:r w:rsidR="009054E0" w:rsidRPr="00CC22D6">
        <w:rPr>
          <w:rFonts w:ascii="Times New Roman" w:eastAsia="Times New Roman" w:hAnsi="Times New Roman" w:cs="Times New Roman"/>
          <w:lang w:eastAsia="ru-RU"/>
        </w:rPr>
        <w:t>лее 5 лет. Плата за подключение</w:t>
      </w:r>
      <w:r w:rsidR="00266BF3" w:rsidRPr="00CC22D6">
        <w:rPr>
          <w:rFonts w:ascii="Times New Roman" w:eastAsia="Times New Roman" w:hAnsi="Times New Roman" w:cs="Times New Roman"/>
          <w:lang w:eastAsia="ru-RU"/>
        </w:rPr>
        <w:t xml:space="preserve"> </w:t>
      </w:r>
      <w:r w:rsidR="009054E0" w:rsidRPr="00CC22D6">
        <w:rPr>
          <w:rFonts w:ascii="Times New Roman" w:eastAsia="Times New Roman" w:hAnsi="Times New Roman" w:cs="Times New Roman"/>
          <w:lang w:eastAsia="ru-RU"/>
        </w:rPr>
        <w:t>о</w:t>
      </w:r>
      <w:r w:rsidR="00266BF3" w:rsidRPr="00CC22D6">
        <w:rPr>
          <w:rFonts w:ascii="Times New Roman" w:eastAsia="Times New Roman" w:hAnsi="Times New Roman" w:cs="Times New Roman"/>
          <w:lang w:eastAsia="ru-RU"/>
        </w:rPr>
        <w:t>т 550 рублей и более</w:t>
      </w:r>
      <w:r w:rsidR="009054E0" w:rsidRPr="00CC22D6">
        <w:rPr>
          <w:rFonts w:ascii="Times New Roman" w:eastAsia="Times New Roman" w:hAnsi="Times New Roman" w:cs="Times New Roman"/>
          <w:lang w:eastAsia="ru-RU"/>
        </w:rPr>
        <w:t>,</w:t>
      </w:r>
      <w:r w:rsidR="00266BF3" w:rsidRPr="00CC22D6">
        <w:rPr>
          <w:rFonts w:ascii="Times New Roman" w:eastAsia="Times New Roman" w:hAnsi="Times New Roman" w:cs="Times New Roman"/>
          <w:lang w:eastAsia="ru-RU"/>
        </w:rPr>
        <w:t xml:space="preserve"> в зависимости от запрашиваемой мощности</w:t>
      </w:r>
      <w:r w:rsidR="009054E0" w:rsidRPr="00CC22D6">
        <w:rPr>
          <w:rFonts w:ascii="Times New Roman" w:eastAsia="Times New Roman" w:hAnsi="Times New Roman" w:cs="Times New Roman"/>
          <w:lang w:eastAsia="ru-RU"/>
        </w:rPr>
        <w:t>.</w:t>
      </w:r>
    </w:p>
    <w:p w:rsidR="00474617" w:rsidRPr="008658A3" w:rsidRDefault="009054E0" w:rsidP="002861DA">
      <w:pPr>
        <w:spacing w:after="0" w:line="240" w:lineRule="auto"/>
        <w:ind w:firstLine="35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rsidR="00D22325" w:rsidRPr="008658A3" w:rsidRDefault="00D22325" w:rsidP="00D22325">
      <w:pPr>
        <w:spacing w:after="0" w:line="240" w:lineRule="auto"/>
        <w:ind w:firstLine="357"/>
        <w:jc w:val="both"/>
        <w:rPr>
          <w:rFonts w:ascii="Times New Roman" w:eastAsia="Times New Roman" w:hAnsi="Times New Roman" w:cs="Times New Roman"/>
          <w:lang w:eastAsia="ru-RU"/>
        </w:rPr>
      </w:pPr>
      <w:r w:rsidRPr="008658A3">
        <w:rPr>
          <w:rFonts w:ascii="Times New Roman" w:eastAsia="Times New Roman" w:hAnsi="Times New Roman" w:cs="Times New Roman"/>
          <w:b/>
          <w:lang w:eastAsia="ru-RU"/>
        </w:rPr>
        <w:t>Лот №</w:t>
      </w:r>
      <w:r w:rsidR="0047451C" w:rsidRPr="008658A3">
        <w:rPr>
          <w:rFonts w:ascii="Times New Roman" w:eastAsia="Times New Roman" w:hAnsi="Times New Roman" w:cs="Times New Roman"/>
          <w:b/>
          <w:lang w:eastAsia="ru-RU"/>
        </w:rPr>
        <w:t>3</w:t>
      </w:r>
      <w:r w:rsidRPr="008658A3">
        <w:rPr>
          <w:rFonts w:ascii="Times New Roman" w:eastAsia="Times New Roman" w:hAnsi="Times New Roman" w:cs="Times New Roman"/>
          <w:lang w:eastAsia="ru-RU"/>
        </w:rPr>
        <w:t xml:space="preserve">: Земельный участок с кадастровым номером </w:t>
      </w:r>
      <w:r w:rsidRPr="00475C7C">
        <w:rPr>
          <w:rFonts w:ascii="Times New Roman" w:eastAsia="Times New Roman" w:hAnsi="Times New Roman" w:cs="Times New Roman"/>
          <w:b/>
          <w:lang w:eastAsia="ru-RU"/>
        </w:rPr>
        <w:t>16:36:</w:t>
      </w:r>
      <w:r w:rsidR="009054E0" w:rsidRPr="00475C7C">
        <w:rPr>
          <w:rFonts w:ascii="Times New Roman" w:eastAsia="Times New Roman" w:hAnsi="Times New Roman" w:cs="Times New Roman"/>
          <w:b/>
          <w:lang w:eastAsia="ru-RU"/>
        </w:rPr>
        <w:t>02</w:t>
      </w:r>
      <w:r w:rsidRPr="00475C7C">
        <w:rPr>
          <w:rFonts w:ascii="Times New Roman" w:eastAsia="Times New Roman" w:hAnsi="Times New Roman" w:cs="Times New Roman"/>
          <w:b/>
          <w:lang w:eastAsia="ru-RU"/>
        </w:rPr>
        <w:t>01</w:t>
      </w:r>
      <w:r w:rsidR="009054E0" w:rsidRPr="00475C7C">
        <w:rPr>
          <w:rFonts w:ascii="Times New Roman" w:eastAsia="Times New Roman" w:hAnsi="Times New Roman" w:cs="Times New Roman"/>
          <w:b/>
          <w:lang w:eastAsia="ru-RU"/>
        </w:rPr>
        <w:t>10</w:t>
      </w:r>
      <w:r w:rsidRPr="00475C7C">
        <w:rPr>
          <w:rFonts w:ascii="Times New Roman" w:eastAsia="Times New Roman" w:hAnsi="Times New Roman" w:cs="Times New Roman"/>
          <w:b/>
          <w:lang w:eastAsia="ru-RU"/>
        </w:rPr>
        <w:t>:</w:t>
      </w:r>
      <w:r w:rsidR="009054E0" w:rsidRPr="00475C7C">
        <w:rPr>
          <w:rFonts w:ascii="Times New Roman" w:eastAsia="Times New Roman" w:hAnsi="Times New Roman" w:cs="Times New Roman"/>
          <w:b/>
          <w:lang w:eastAsia="ru-RU"/>
        </w:rPr>
        <w:t>350</w:t>
      </w:r>
      <w:r w:rsidRPr="008658A3">
        <w:rPr>
          <w:rFonts w:ascii="Times New Roman" w:eastAsia="Times New Roman" w:hAnsi="Times New Roman" w:cs="Times New Roman"/>
          <w:lang w:eastAsia="ru-RU"/>
        </w:rPr>
        <w:t xml:space="preserve">, площадью </w:t>
      </w:r>
      <w:r w:rsidR="009054E0">
        <w:rPr>
          <w:rFonts w:ascii="Times New Roman" w:eastAsia="Times New Roman" w:hAnsi="Times New Roman" w:cs="Times New Roman"/>
          <w:lang w:eastAsia="ru-RU"/>
        </w:rPr>
        <w:t xml:space="preserve">14 </w:t>
      </w:r>
      <w:r w:rsidRPr="008658A3">
        <w:rPr>
          <w:rFonts w:ascii="Times New Roman" w:eastAsia="Times New Roman" w:hAnsi="Times New Roman" w:cs="Times New Roman"/>
          <w:lang w:eastAsia="ru-RU"/>
        </w:rPr>
        <w:t>кв.м, расположенный по адресу:</w:t>
      </w:r>
      <w:r w:rsidR="0049228D">
        <w:rPr>
          <w:rFonts w:ascii="Times New Roman" w:eastAsia="Times New Roman" w:hAnsi="Times New Roman" w:cs="Times New Roman"/>
          <w:lang w:eastAsia="ru-RU"/>
        </w:rPr>
        <w:t xml:space="preserve"> </w:t>
      </w:r>
      <w:r w:rsidR="0049228D" w:rsidRPr="00BD7C54">
        <w:rPr>
          <w:rFonts w:ascii="Times New Roman" w:hAnsi="Times New Roman" w:cs="Times New Roman"/>
        </w:rPr>
        <w:t>Республика Татарстан, Сармановский муниципальный район, Сармановское сельское поселение, с</w:t>
      </w:r>
      <w:r w:rsidR="0049228D">
        <w:rPr>
          <w:rFonts w:ascii="Times New Roman" w:hAnsi="Times New Roman" w:cs="Times New Roman"/>
        </w:rPr>
        <w:t>.</w:t>
      </w:r>
      <w:r w:rsidR="0049228D" w:rsidRPr="00BD7C54">
        <w:rPr>
          <w:rFonts w:ascii="Times New Roman" w:hAnsi="Times New Roman" w:cs="Times New Roman"/>
        </w:rPr>
        <w:t xml:space="preserve"> Сарманово, ул. Ленина, д. </w:t>
      </w:r>
      <w:r w:rsidR="0049228D">
        <w:rPr>
          <w:rFonts w:ascii="Times New Roman" w:hAnsi="Times New Roman" w:cs="Times New Roman"/>
        </w:rPr>
        <w:t>49А</w:t>
      </w:r>
      <w:r w:rsidR="0049228D">
        <w:rPr>
          <w:rFonts w:ascii="Times New Roman" w:eastAsia="Times New Roman" w:hAnsi="Times New Roman" w:cs="Times New Roman"/>
          <w:lang w:eastAsia="ru-RU"/>
        </w:rPr>
        <w:t xml:space="preserve"> </w:t>
      </w:r>
      <w:r w:rsidRPr="008658A3">
        <w:rPr>
          <w:rFonts w:ascii="Times New Roman" w:eastAsia="Times New Roman" w:hAnsi="Times New Roman" w:cs="Times New Roman"/>
          <w:lang w:eastAsia="ru-RU"/>
        </w:rPr>
        <w:t xml:space="preserve">, категория – земли населённых пунктов, разрешенное использование – для размещения </w:t>
      </w:r>
      <w:r w:rsidR="0049228D">
        <w:rPr>
          <w:rFonts w:ascii="Times New Roman" w:eastAsia="Times New Roman" w:hAnsi="Times New Roman" w:cs="Times New Roman"/>
          <w:lang w:eastAsia="ru-RU"/>
        </w:rPr>
        <w:t>объектов торговли</w:t>
      </w:r>
      <w:r w:rsidRPr="008658A3">
        <w:rPr>
          <w:rFonts w:ascii="Times New Roman" w:eastAsia="Times New Roman" w:hAnsi="Times New Roman" w:cs="Times New Roman"/>
          <w:lang w:eastAsia="ru-RU"/>
        </w:rPr>
        <w:t xml:space="preserve">. Вид права – аренда на 5 лет. </w:t>
      </w:r>
      <w:r w:rsidR="004E2446" w:rsidRPr="008658A3">
        <w:rPr>
          <w:rFonts w:ascii="Times New Roman" w:eastAsia="Times New Roman" w:hAnsi="Times New Roman" w:cs="Times New Roman"/>
          <w:lang w:eastAsia="ru-RU"/>
        </w:rPr>
        <w:t xml:space="preserve">Начальная цена (годовая арендная плата) </w:t>
      </w:r>
      <w:r w:rsidRPr="008658A3">
        <w:rPr>
          <w:rFonts w:ascii="Times New Roman" w:eastAsia="Times New Roman" w:hAnsi="Times New Roman" w:cs="Times New Roman"/>
          <w:lang w:eastAsia="ru-RU"/>
        </w:rPr>
        <w:t xml:space="preserve">– </w:t>
      </w:r>
      <w:r w:rsidR="00B1151B">
        <w:rPr>
          <w:rFonts w:ascii="Times New Roman" w:eastAsia="Times New Roman" w:hAnsi="Times New Roman" w:cs="Times New Roman"/>
          <w:lang w:eastAsia="ru-RU"/>
        </w:rPr>
        <w:t>400</w:t>
      </w:r>
      <w:r w:rsidRPr="008658A3">
        <w:rPr>
          <w:rFonts w:ascii="Times New Roman" w:eastAsia="Times New Roman" w:hAnsi="Times New Roman" w:cs="Times New Roman"/>
          <w:lang w:eastAsia="ru-RU"/>
        </w:rPr>
        <w:t xml:space="preserve"> руб.</w:t>
      </w:r>
    </w:p>
    <w:p w:rsidR="00895335" w:rsidRPr="008658A3" w:rsidRDefault="00895335" w:rsidP="00895335">
      <w:pPr>
        <w:spacing w:after="0" w:line="240" w:lineRule="auto"/>
        <w:ind w:firstLine="357"/>
        <w:jc w:val="both"/>
        <w:rPr>
          <w:rFonts w:ascii="Times New Roman" w:eastAsia="Times New Roman" w:hAnsi="Times New Roman" w:cs="Times New Roman"/>
          <w:lang w:eastAsia="ru-RU"/>
        </w:rPr>
      </w:pPr>
      <w:r w:rsidRPr="008658A3">
        <w:rPr>
          <w:rFonts w:ascii="Times New Roman" w:eastAsia="Times New Roman" w:hAnsi="Times New Roman" w:cs="Times New Roman"/>
          <w:lang w:eastAsia="ru-RU"/>
        </w:rPr>
        <w:t>Сведения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p>
    <w:p w:rsidR="00474617" w:rsidRDefault="00895335" w:rsidP="00895335">
      <w:pPr>
        <w:spacing w:after="0" w:line="240" w:lineRule="auto"/>
        <w:ind w:firstLine="357"/>
        <w:jc w:val="both"/>
        <w:rPr>
          <w:rFonts w:ascii="Times New Roman" w:eastAsia="Times New Roman" w:hAnsi="Times New Roman" w:cs="Times New Roman"/>
          <w:lang w:eastAsia="ru-RU"/>
        </w:rPr>
      </w:pPr>
      <w:r w:rsidRPr="008658A3">
        <w:rPr>
          <w:rFonts w:ascii="Times New Roman" w:eastAsia="Times New Roman" w:hAnsi="Times New Roman" w:cs="Times New Roman"/>
          <w:lang w:eastAsia="ru-RU"/>
        </w:rPr>
        <w:t xml:space="preserve">К сетям газоснабжения: имеется техническая возможность </w:t>
      </w:r>
      <w:r w:rsidR="00475C7C">
        <w:rPr>
          <w:rFonts w:ascii="Times New Roman" w:eastAsia="Times New Roman" w:hAnsi="Times New Roman" w:cs="Times New Roman"/>
          <w:lang w:eastAsia="ru-RU"/>
        </w:rPr>
        <w:t>газоснабжения при наличии согласия балансодержателя существующего газопровода низкого давления</w:t>
      </w:r>
      <w:r w:rsidR="00E25278">
        <w:rPr>
          <w:rFonts w:ascii="Times New Roman" w:eastAsia="Times New Roman" w:hAnsi="Times New Roman" w:cs="Times New Roman"/>
          <w:lang w:eastAsia="ru-RU"/>
        </w:rPr>
        <w:t xml:space="preserve"> </w:t>
      </w:r>
      <w:r w:rsidR="00475C7C">
        <w:rPr>
          <w:rFonts w:ascii="Times New Roman" w:eastAsia="Times New Roman" w:hAnsi="Times New Roman" w:cs="Times New Roman"/>
          <w:lang w:eastAsia="ru-RU"/>
        </w:rPr>
        <w:t xml:space="preserve">- ООО «Сервис».  </w:t>
      </w:r>
    </w:p>
    <w:p w:rsidR="00B244F7" w:rsidRPr="00CC22D6" w:rsidRDefault="00474617" w:rsidP="00B244F7">
      <w:pPr>
        <w:spacing w:after="0" w:line="240" w:lineRule="auto"/>
        <w:ind w:firstLine="357"/>
        <w:jc w:val="both"/>
        <w:rPr>
          <w:rFonts w:ascii="Times New Roman" w:eastAsia="Times New Roman" w:hAnsi="Times New Roman" w:cs="Times New Roman"/>
          <w:lang w:eastAsia="ru-RU"/>
        </w:rPr>
      </w:pPr>
      <w:r w:rsidRPr="008658A3">
        <w:rPr>
          <w:rFonts w:ascii="Times New Roman" w:eastAsia="Times New Roman" w:hAnsi="Times New Roman" w:cs="Times New Roman"/>
          <w:lang w:eastAsia="ru-RU"/>
        </w:rPr>
        <w:t>К сетям водоснабжения</w:t>
      </w:r>
      <w:r w:rsidR="00B244F7">
        <w:rPr>
          <w:rFonts w:ascii="Times New Roman" w:eastAsia="Times New Roman" w:hAnsi="Times New Roman" w:cs="Times New Roman"/>
          <w:lang w:eastAsia="ru-RU"/>
        </w:rPr>
        <w:t xml:space="preserve"> и водоотведения</w:t>
      </w:r>
      <w:r w:rsidRPr="008658A3">
        <w:rPr>
          <w:rFonts w:ascii="Times New Roman" w:eastAsia="Times New Roman" w:hAnsi="Times New Roman" w:cs="Times New Roman"/>
          <w:lang w:eastAsia="ru-RU"/>
        </w:rPr>
        <w:t xml:space="preserve">: </w:t>
      </w:r>
      <w:r w:rsidR="00B244F7">
        <w:rPr>
          <w:rFonts w:ascii="Times New Roman" w:eastAsia="Times New Roman" w:hAnsi="Times New Roman" w:cs="Times New Roman"/>
          <w:lang w:eastAsia="ru-RU"/>
        </w:rPr>
        <w:t xml:space="preserve"> </w:t>
      </w:r>
      <w:r w:rsidR="00B244F7" w:rsidRPr="00CC22D6">
        <w:rPr>
          <w:rFonts w:ascii="Times New Roman" w:eastAsia="Times New Roman" w:hAnsi="Times New Roman" w:cs="Times New Roman"/>
          <w:lang w:eastAsia="ru-RU"/>
        </w:rPr>
        <w:t xml:space="preserve">имеется возможность подключения объекта к сетям холодного водоснабжения и </w:t>
      </w:r>
      <w:r w:rsidR="00CC22D6" w:rsidRPr="00CC22D6">
        <w:rPr>
          <w:rFonts w:ascii="Times New Roman" w:eastAsia="Times New Roman" w:hAnsi="Times New Roman" w:cs="Times New Roman"/>
          <w:lang w:eastAsia="ru-RU"/>
        </w:rPr>
        <w:t xml:space="preserve">сетям </w:t>
      </w:r>
      <w:r w:rsidR="00B244F7" w:rsidRPr="00CC22D6">
        <w:rPr>
          <w:rFonts w:ascii="Times New Roman" w:eastAsia="Times New Roman" w:hAnsi="Times New Roman" w:cs="Times New Roman"/>
          <w:lang w:eastAsia="ru-RU"/>
        </w:rPr>
        <w:t>водоотведения. Для подключения к сетям необходимо собственнику получить в ОАО «Азнакаевское ПТС» технические условия. Необходимо  соблюдать охранную зону инженерных сетей. Способ прокладки трубопроводов – подземный, бесканальный. Запорную арматуру предусмотреть на давление не менее 16 кгс/см.2. Прокладку водопроводных сетей предусмотреть из полиэтиленовых труб. Установить узел учета холодной воды на границе балансовой принадлежности.   Совместно с ОАО «Азнакаевское ПТС» составить акт о разграничении балансовой принадлежности и эксплуатационной ответственности потребителя и ОАО «Азнакаевское ПТС» и договор на водоснабжение. Технические условия выдаются бесплатно. Срок действия технических условий-1 год.</w:t>
      </w:r>
    </w:p>
    <w:p w:rsidR="00B244F7" w:rsidRPr="00CC22D6" w:rsidRDefault="00B244F7" w:rsidP="00B244F7">
      <w:pPr>
        <w:spacing w:after="0" w:line="240" w:lineRule="auto"/>
        <w:ind w:firstLine="357"/>
        <w:jc w:val="both"/>
        <w:rPr>
          <w:rFonts w:ascii="Times New Roman" w:eastAsia="Times New Roman" w:hAnsi="Times New Roman" w:cs="Times New Roman"/>
          <w:lang w:eastAsia="ru-RU"/>
        </w:rPr>
      </w:pPr>
      <w:r w:rsidRPr="00CC22D6">
        <w:rPr>
          <w:rFonts w:ascii="Times New Roman" w:eastAsia="Times New Roman" w:hAnsi="Times New Roman" w:cs="Times New Roman"/>
          <w:lang w:eastAsia="ru-RU"/>
        </w:rPr>
        <w:t>Охранная зона инженерных сетей-5м от оси трубопровода в обе стороны. В пределах охранных зон не допускается: загромождать подходы и подъезды к объектам и сооружениям сетей, складировать тяжелые и громоздкие материалы, возводить здания (строения) и заборы; 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т.д.; устраивать всякого рода свалки, разжигать костры, сжигать бытовой мусор или промышленные отходы; производить работы ударными механизмами, производить сброс и слив едких и коррозионно-активных и горюче-смазочных материалов; производить какие-либо земляные работы ( планировку грунта, посадку деревьев и т.д.).</w:t>
      </w:r>
    </w:p>
    <w:p w:rsidR="00266BF3" w:rsidRPr="008658A3" w:rsidRDefault="00B244F7" w:rsidP="00266BF3">
      <w:pPr>
        <w:spacing w:after="0" w:line="240" w:lineRule="auto"/>
        <w:ind w:firstLine="357"/>
        <w:jc w:val="both"/>
        <w:rPr>
          <w:rFonts w:ascii="Times New Roman" w:eastAsia="Times New Roman" w:hAnsi="Times New Roman" w:cs="Times New Roman"/>
          <w:lang w:eastAsia="ru-RU"/>
        </w:rPr>
      </w:pPr>
      <w:r w:rsidRPr="00CC22D6">
        <w:rPr>
          <w:rFonts w:ascii="Times New Roman" w:eastAsia="Times New Roman" w:hAnsi="Times New Roman" w:cs="Times New Roman"/>
          <w:lang w:eastAsia="ru-RU"/>
        </w:rPr>
        <w:t xml:space="preserve"> </w:t>
      </w:r>
      <w:r w:rsidR="00266BF3" w:rsidRPr="008658A3">
        <w:rPr>
          <w:rFonts w:ascii="Times New Roman" w:eastAsia="Times New Roman" w:hAnsi="Times New Roman" w:cs="Times New Roman"/>
          <w:lang w:eastAsia="ru-RU"/>
        </w:rPr>
        <w:t>К сетям инженерно-технического обеспечения (электричество): В настоящее время земельны</w:t>
      </w:r>
      <w:r>
        <w:rPr>
          <w:rFonts w:ascii="Times New Roman" w:eastAsia="Times New Roman" w:hAnsi="Times New Roman" w:cs="Times New Roman"/>
          <w:lang w:eastAsia="ru-RU"/>
        </w:rPr>
        <w:t>й</w:t>
      </w:r>
      <w:r w:rsidR="00266BF3" w:rsidRPr="008658A3">
        <w:rPr>
          <w:rFonts w:ascii="Times New Roman" w:eastAsia="Times New Roman" w:hAnsi="Times New Roman" w:cs="Times New Roman"/>
          <w:lang w:eastAsia="ru-RU"/>
        </w:rPr>
        <w:t xml:space="preserve"> участ</w:t>
      </w:r>
      <w:r>
        <w:rPr>
          <w:rFonts w:ascii="Times New Roman" w:eastAsia="Times New Roman" w:hAnsi="Times New Roman" w:cs="Times New Roman"/>
          <w:lang w:eastAsia="ru-RU"/>
        </w:rPr>
        <w:t>ок</w:t>
      </w:r>
      <w:r w:rsidR="00266BF3" w:rsidRPr="008658A3">
        <w:rPr>
          <w:rFonts w:ascii="Times New Roman" w:eastAsia="Times New Roman" w:hAnsi="Times New Roman" w:cs="Times New Roman"/>
          <w:lang w:eastAsia="ru-RU"/>
        </w:rPr>
        <w:t xml:space="preserve"> не электрифицирован. Возможность технологического присоединения имеется. Срок действия технических условий </w:t>
      </w:r>
      <w:r>
        <w:rPr>
          <w:rFonts w:ascii="Times New Roman" w:eastAsia="Times New Roman" w:hAnsi="Times New Roman" w:cs="Times New Roman"/>
          <w:lang w:eastAsia="ru-RU"/>
        </w:rPr>
        <w:t>о</w:t>
      </w:r>
      <w:r w:rsidR="00266BF3" w:rsidRPr="008658A3">
        <w:rPr>
          <w:rFonts w:ascii="Times New Roman" w:eastAsia="Times New Roman" w:hAnsi="Times New Roman" w:cs="Times New Roman"/>
          <w:lang w:eastAsia="ru-RU"/>
        </w:rPr>
        <w:t>т 2 лет и бо</w:t>
      </w:r>
      <w:r>
        <w:rPr>
          <w:rFonts w:ascii="Times New Roman" w:eastAsia="Times New Roman" w:hAnsi="Times New Roman" w:cs="Times New Roman"/>
          <w:lang w:eastAsia="ru-RU"/>
        </w:rPr>
        <w:t>лее 5 лет. Плата за подключение</w:t>
      </w:r>
      <w:r w:rsidR="00266BF3" w:rsidRPr="008658A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о</w:t>
      </w:r>
      <w:r w:rsidR="00266BF3" w:rsidRPr="008658A3">
        <w:rPr>
          <w:rFonts w:ascii="Times New Roman" w:eastAsia="Times New Roman" w:hAnsi="Times New Roman" w:cs="Times New Roman"/>
          <w:lang w:eastAsia="ru-RU"/>
        </w:rPr>
        <w:t>т 550 рублей и более</w:t>
      </w:r>
      <w:r>
        <w:rPr>
          <w:rFonts w:ascii="Times New Roman" w:eastAsia="Times New Roman" w:hAnsi="Times New Roman" w:cs="Times New Roman"/>
          <w:lang w:eastAsia="ru-RU"/>
        </w:rPr>
        <w:t>,</w:t>
      </w:r>
      <w:r w:rsidR="00266BF3" w:rsidRPr="008658A3">
        <w:rPr>
          <w:rFonts w:ascii="Times New Roman" w:eastAsia="Times New Roman" w:hAnsi="Times New Roman" w:cs="Times New Roman"/>
          <w:lang w:eastAsia="ru-RU"/>
        </w:rPr>
        <w:t xml:space="preserve"> в зависимости от запрашиваемой мощности</w:t>
      </w:r>
      <w:r>
        <w:rPr>
          <w:rFonts w:ascii="Times New Roman" w:eastAsia="Times New Roman" w:hAnsi="Times New Roman" w:cs="Times New Roman"/>
          <w:lang w:eastAsia="ru-RU"/>
        </w:rPr>
        <w:t>.</w:t>
      </w:r>
    </w:p>
    <w:p w:rsidR="00EE5319" w:rsidRPr="008658A3" w:rsidRDefault="00B244F7" w:rsidP="00EE5319">
      <w:pPr>
        <w:spacing w:after="0" w:line="240" w:lineRule="auto"/>
        <w:ind w:firstLine="35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rsidR="00D22325" w:rsidRPr="008658A3" w:rsidRDefault="00D22325" w:rsidP="00D22325">
      <w:pPr>
        <w:spacing w:after="0" w:line="240" w:lineRule="auto"/>
        <w:ind w:firstLine="357"/>
        <w:jc w:val="both"/>
        <w:rPr>
          <w:rFonts w:ascii="Times New Roman" w:eastAsia="Times New Roman" w:hAnsi="Times New Roman" w:cs="Times New Roman"/>
          <w:lang w:eastAsia="ru-RU"/>
        </w:rPr>
      </w:pPr>
      <w:r w:rsidRPr="008658A3">
        <w:rPr>
          <w:rFonts w:ascii="Times New Roman" w:eastAsia="Times New Roman" w:hAnsi="Times New Roman" w:cs="Times New Roman"/>
          <w:b/>
          <w:lang w:eastAsia="ru-RU"/>
        </w:rPr>
        <w:t>Лот №</w:t>
      </w:r>
      <w:r w:rsidR="0047451C" w:rsidRPr="008658A3">
        <w:rPr>
          <w:rFonts w:ascii="Times New Roman" w:eastAsia="Times New Roman" w:hAnsi="Times New Roman" w:cs="Times New Roman"/>
          <w:b/>
          <w:lang w:eastAsia="ru-RU"/>
        </w:rPr>
        <w:t>4</w:t>
      </w:r>
      <w:r w:rsidRPr="008658A3">
        <w:rPr>
          <w:rFonts w:ascii="Times New Roman" w:eastAsia="Times New Roman" w:hAnsi="Times New Roman" w:cs="Times New Roman"/>
          <w:lang w:eastAsia="ru-RU"/>
        </w:rPr>
        <w:t xml:space="preserve">: Земельный участок с кадастровым номером </w:t>
      </w:r>
      <w:r w:rsidRPr="00B244F7">
        <w:rPr>
          <w:rFonts w:ascii="Times New Roman" w:eastAsia="Times New Roman" w:hAnsi="Times New Roman" w:cs="Times New Roman"/>
          <w:b/>
          <w:lang w:eastAsia="ru-RU"/>
        </w:rPr>
        <w:t>16:36:200103:2</w:t>
      </w:r>
      <w:r w:rsidR="00B244F7" w:rsidRPr="00B244F7">
        <w:rPr>
          <w:rFonts w:ascii="Times New Roman" w:eastAsia="Times New Roman" w:hAnsi="Times New Roman" w:cs="Times New Roman"/>
          <w:b/>
          <w:lang w:eastAsia="ru-RU"/>
        </w:rPr>
        <w:t>30</w:t>
      </w:r>
      <w:r w:rsidRPr="008658A3">
        <w:rPr>
          <w:rFonts w:ascii="Times New Roman" w:eastAsia="Times New Roman" w:hAnsi="Times New Roman" w:cs="Times New Roman"/>
          <w:lang w:eastAsia="ru-RU"/>
        </w:rPr>
        <w:t xml:space="preserve">, площадью </w:t>
      </w:r>
      <w:r w:rsidR="00B244F7">
        <w:rPr>
          <w:rFonts w:ascii="Times New Roman" w:eastAsia="Times New Roman" w:hAnsi="Times New Roman" w:cs="Times New Roman"/>
          <w:lang w:eastAsia="ru-RU"/>
        </w:rPr>
        <w:t>1500</w:t>
      </w:r>
      <w:r w:rsidRPr="008658A3">
        <w:rPr>
          <w:rFonts w:ascii="Times New Roman" w:eastAsia="Times New Roman" w:hAnsi="Times New Roman" w:cs="Times New Roman"/>
          <w:lang w:eastAsia="ru-RU"/>
        </w:rPr>
        <w:t xml:space="preserve"> кв.м, расположенный по адресу: </w:t>
      </w:r>
      <w:r w:rsidR="00B244F7" w:rsidRPr="00586620">
        <w:rPr>
          <w:rFonts w:ascii="Times New Roman" w:hAnsi="Times New Roman" w:cs="Times New Roman"/>
        </w:rPr>
        <w:t>Республика Татарстан, Сармановский муниципальный район, МО "пгт Джалиль", пгт Джалиль, ул. Ахмадиева, д. 41</w:t>
      </w:r>
      <w:r w:rsidR="00586620">
        <w:rPr>
          <w:rFonts w:ascii="Times New Roman" w:hAnsi="Times New Roman" w:cs="Times New Roman"/>
        </w:rPr>
        <w:t xml:space="preserve"> Г</w:t>
      </w:r>
      <w:r w:rsidRPr="008658A3">
        <w:rPr>
          <w:rFonts w:ascii="Times New Roman" w:eastAsia="Times New Roman" w:hAnsi="Times New Roman" w:cs="Times New Roman"/>
          <w:lang w:eastAsia="ru-RU"/>
        </w:rPr>
        <w:t xml:space="preserve">, категория – земли населённых пунктов, разрешенное использование – </w:t>
      </w:r>
      <w:r w:rsidR="00586620">
        <w:rPr>
          <w:rFonts w:ascii="Times New Roman" w:eastAsia="Times New Roman" w:hAnsi="Times New Roman" w:cs="Times New Roman"/>
          <w:lang w:eastAsia="ru-RU"/>
        </w:rPr>
        <w:t>автомойка</w:t>
      </w:r>
      <w:r w:rsidRPr="008658A3">
        <w:rPr>
          <w:rFonts w:ascii="Times New Roman" w:eastAsia="Times New Roman" w:hAnsi="Times New Roman" w:cs="Times New Roman"/>
          <w:lang w:eastAsia="ru-RU"/>
        </w:rPr>
        <w:t xml:space="preserve">. Вид права – аренда на 5 лет. </w:t>
      </w:r>
      <w:r w:rsidR="004E2446" w:rsidRPr="008658A3">
        <w:rPr>
          <w:rFonts w:ascii="Times New Roman" w:eastAsia="Times New Roman" w:hAnsi="Times New Roman" w:cs="Times New Roman"/>
          <w:lang w:eastAsia="ru-RU"/>
        </w:rPr>
        <w:t xml:space="preserve">Начальная цена (годовая арендная плата) </w:t>
      </w:r>
      <w:r w:rsidRPr="008658A3">
        <w:rPr>
          <w:rFonts w:ascii="Times New Roman" w:eastAsia="Times New Roman" w:hAnsi="Times New Roman" w:cs="Times New Roman"/>
          <w:lang w:eastAsia="ru-RU"/>
        </w:rPr>
        <w:t xml:space="preserve">– </w:t>
      </w:r>
      <w:r w:rsidR="00BA272F">
        <w:rPr>
          <w:rFonts w:ascii="Times New Roman" w:eastAsia="Times New Roman" w:hAnsi="Times New Roman" w:cs="Times New Roman"/>
          <w:lang w:eastAsia="ru-RU"/>
        </w:rPr>
        <w:t>5460</w:t>
      </w:r>
      <w:r w:rsidR="00B1151B">
        <w:rPr>
          <w:rFonts w:ascii="Times New Roman" w:eastAsia="Times New Roman" w:hAnsi="Times New Roman" w:cs="Times New Roman"/>
          <w:lang w:eastAsia="ru-RU"/>
        </w:rPr>
        <w:t>0</w:t>
      </w:r>
      <w:r w:rsidRPr="008658A3">
        <w:rPr>
          <w:rFonts w:ascii="Times New Roman" w:eastAsia="Times New Roman" w:hAnsi="Times New Roman" w:cs="Times New Roman"/>
          <w:lang w:eastAsia="ru-RU"/>
        </w:rPr>
        <w:t xml:space="preserve"> руб.</w:t>
      </w:r>
    </w:p>
    <w:p w:rsidR="000C672C" w:rsidRPr="008658A3" w:rsidRDefault="000C672C" w:rsidP="00D22325">
      <w:pPr>
        <w:spacing w:after="0" w:line="240" w:lineRule="auto"/>
        <w:ind w:firstLine="357"/>
        <w:jc w:val="both"/>
        <w:rPr>
          <w:rFonts w:ascii="Times New Roman" w:eastAsia="Times New Roman" w:hAnsi="Times New Roman" w:cs="Times New Roman"/>
          <w:lang w:eastAsia="ru-RU"/>
        </w:rPr>
      </w:pPr>
      <w:r w:rsidRPr="008658A3">
        <w:rPr>
          <w:rFonts w:ascii="Times New Roman" w:eastAsia="Times New Roman" w:hAnsi="Times New Roman" w:cs="Times New Roman"/>
          <w:lang w:eastAsia="ru-RU"/>
        </w:rPr>
        <w:t>Сведения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p>
    <w:p w:rsidR="000C672C" w:rsidRPr="00CC22D6" w:rsidRDefault="000C672C" w:rsidP="00D22325">
      <w:pPr>
        <w:spacing w:after="0" w:line="240" w:lineRule="auto"/>
        <w:ind w:firstLine="357"/>
        <w:jc w:val="both"/>
        <w:rPr>
          <w:rFonts w:ascii="Times New Roman" w:eastAsia="Times New Roman" w:hAnsi="Times New Roman" w:cs="Times New Roman"/>
          <w:lang w:eastAsia="ru-RU"/>
        </w:rPr>
      </w:pPr>
      <w:r w:rsidRPr="008658A3">
        <w:rPr>
          <w:rFonts w:ascii="Times New Roman" w:eastAsia="Times New Roman" w:hAnsi="Times New Roman" w:cs="Times New Roman"/>
          <w:lang w:eastAsia="ru-RU"/>
        </w:rPr>
        <w:t xml:space="preserve">К сетям газоснабжения: </w:t>
      </w:r>
      <w:r w:rsidR="00586620" w:rsidRPr="00CC22D6">
        <w:rPr>
          <w:rFonts w:ascii="Times New Roman" w:eastAsia="Times New Roman" w:hAnsi="Times New Roman" w:cs="Times New Roman"/>
          <w:lang w:eastAsia="ru-RU"/>
        </w:rPr>
        <w:t>необходимо строительство газопровода высокого давления,</w:t>
      </w:r>
      <w:r w:rsidR="001B72EA" w:rsidRPr="00CC22D6">
        <w:rPr>
          <w:rFonts w:ascii="Times New Roman" w:eastAsia="Times New Roman" w:hAnsi="Times New Roman" w:cs="Times New Roman"/>
          <w:lang w:eastAsia="ru-RU"/>
        </w:rPr>
        <w:t xml:space="preserve"> ПГБ </w:t>
      </w:r>
      <w:r w:rsidR="00FB5782" w:rsidRPr="00CC22D6">
        <w:rPr>
          <w:rFonts w:ascii="Times New Roman" w:eastAsia="Times New Roman" w:hAnsi="Times New Roman" w:cs="Times New Roman"/>
          <w:lang w:eastAsia="ru-RU"/>
        </w:rPr>
        <w:t xml:space="preserve">(пункт газорегуляторный блочный) </w:t>
      </w:r>
      <w:r w:rsidR="001B72EA" w:rsidRPr="00CC22D6">
        <w:rPr>
          <w:rFonts w:ascii="Times New Roman" w:eastAsia="Times New Roman" w:hAnsi="Times New Roman" w:cs="Times New Roman"/>
          <w:lang w:eastAsia="ru-RU"/>
        </w:rPr>
        <w:t xml:space="preserve">и газопровода низкого давления.  </w:t>
      </w:r>
    </w:p>
    <w:p w:rsidR="003E0219" w:rsidRPr="00CC22D6" w:rsidRDefault="007C3546" w:rsidP="00D22325">
      <w:pPr>
        <w:spacing w:after="0" w:line="240" w:lineRule="auto"/>
        <w:ind w:firstLine="357"/>
        <w:jc w:val="both"/>
        <w:rPr>
          <w:rFonts w:ascii="Times New Roman" w:eastAsia="Times New Roman" w:hAnsi="Times New Roman" w:cs="Times New Roman"/>
          <w:lang w:eastAsia="ru-RU"/>
        </w:rPr>
      </w:pPr>
      <w:r w:rsidRPr="00CC22D6">
        <w:rPr>
          <w:rFonts w:ascii="Times New Roman" w:eastAsia="Times New Roman" w:hAnsi="Times New Roman" w:cs="Times New Roman"/>
          <w:lang w:eastAsia="ru-RU"/>
        </w:rPr>
        <w:t>К сетям водоснабжения: возможность подключения объекта к се</w:t>
      </w:r>
      <w:r w:rsidR="003E0219" w:rsidRPr="00CC22D6">
        <w:rPr>
          <w:rFonts w:ascii="Times New Roman" w:eastAsia="Times New Roman" w:hAnsi="Times New Roman" w:cs="Times New Roman"/>
          <w:lang w:eastAsia="ru-RU"/>
        </w:rPr>
        <w:t>тям холодного</w:t>
      </w:r>
      <w:r w:rsidRPr="00CC22D6">
        <w:rPr>
          <w:rFonts w:ascii="Times New Roman" w:eastAsia="Times New Roman" w:hAnsi="Times New Roman" w:cs="Times New Roman"/>
          <w:lang w:eastAsia="ru-RU"/>
        </w:rPr>
        <w:t xml:space="preserve"> водоснабжения</w:t>
      </w:r>
      <w:r w:rsidR="003E0219" w:rsidRPr="00CC22D6">
        <w:rPr>
          <w:rFonts w:ascii="Times New Roman" w:eastAsia="Times New Roman" w:hAnsi="Times New Roman" w:cs="Times New Roman"/>
          <w:lang w:eastAsia="ru-RU"/>
        </w:rPr>
        <w:t xml:space="preserve"> отсутствует.</w:t>
      </w:r>
    </w:p>
    <w:p w:rsidR="00DE2070" w:rsidRPr="00CC22D6" w:rsidRDefault="00474617" w:rsidP="00DE2070">
      <w:pPr>
        <w:spacing w:after="0" w:line="240" w:lineRule="auto"/>
        <w:ind w:firstLine="357"/>
        <w:jc w:val="both"/>
        <w:rPr>
          <w:rFonts w:ascii="Times New Roman" w:eastAsia="Times New Roman" w:hAnsi="Times New Roman" w:cs="Times New Roman"/>
          <w:lang w:eastAsia="ru-RU"/>
        </w:rPr>
      </w:pPr>
      <w:r w:rsidRPr="00CC22D6">
        <w:rPr>
          <w:rFonts w:ascii="Times New Roman" w:eastAsia="Times New Roman" w:hAnsi="Times New Roman" w:cs="Times New Roman"/>
          <w:lang w:eastAsia="ru-RU"/>
        </w:rPr>
        <w:t>К сетям водоотведения: имеется возможность подключения объекта к с</w:t>
      </w:r>
      <w:r w:rsidR="003E0219" w:rsidRPr="00CC22D6">
        <w:rPr>
          <w:rFonts w:ascii="Times New Roman" w:eastAsia="Times New Roman" w:hAnsi="Times New Roman" w:cs="Times New Roman"/>
          <w:lang w:eastAsia="ru-RU"/>
        </w:rPr>
        <w:t>етям</w:t>
      </w:r>
      <w:r w:rsidRPr="00CC22D6">
        <w:rPr>
          <w:rFonts w:ascii="Times New Roman" w:eastAsia="Times New Roman" w:hAnsi="Times New Roman" w:cs="Times New Roman"/>
          <w:lang w:eastAsia="ru-RU"/>
        </w:rPr>
        <w:t xml:space="preserve"> водоотведения</w:t>
      </w:r>
      <w:r w:rsidR="003E0219" w:rsidRPr="00CC22D6">
        <w:rPr>
          <w:rFonts w:ascii="Times New Roman" w:eastAsia="Times New Roman" w:hAnsi="Times New Roman" w:cs="Times New Roman"/>
          <w:lang w:eastAsia="ru-RU"/>
        </w:rPr>
        <w:t xml:space="preserve">. </w:t>
      </w:r>
      <w:r w:rsidR="00DE2070" w:rsidRPr="00CC22D6">
        <w:rPr>
          <w:rFonts w:ascii="Times New Roman" w:eastAsia="Times New Roman" w:hAnsi="Times New Roman" w:cs="Times New Roman"/>
          <w:lang w:eastAsia="ru-RU"/>
        </w:rPr>
        <w:t>Для подключения к сетям необходимо собственнику получить в ОАО «Азнакаевское ПТС» технические условия. Необходимо  соблюдать охранную зону инженерных сетей. Способ прокладки трубопроводов – подземный, бесканальный. Запорную арматуру предусмотреть на давление не менее 16 кгс/см.2. Прокладку водопроводных сетей предусмотреть из полиэтиленовых труб. Установить узел учета холодной воды на границе балансовой принадлежности.   Совместно с ОАО «Азнакаевское ПТС» составить акт о разграничении балансовой принадлежности и эксплуатационной ответственности потребителя и ОАО «Азнакаевское ПТС» и договор на водоснабжение. Технические условия выдаются бесплатно. Срок действия технических условий-1 год.</w:t>
      </w:r>
    </w:p>
    <w:p w:rsidR="00DE2070" w:rsidRPr="00CC22D6" w:rsidRDefault="00DE2070" w:rsidP="00DE2070">
      <w:pPr>
        <w:spacing w:after="0" w:line="240" w:lineRule="auto"/>
        <w:ind w:firstLine="357"/>
        <w:jc w:val="both"/>
        <w:rPr>
          <w:rFonts w:ascii="Times New Roman" w:eastAsia="Times New Roman" w:hAnsi="Times New Roman" w:cs="Times New Roman"/>
          <w:lang w:eastAsia="ru-RU"/>
        </w:rPr>
      </w:pPr>
      <w:r w:rsidRPr="00CC22D6">
        <w:rPr>
          <w:rFonts w:ascii="Times New Roman" w:eastAsia="Times New Roman" w:hAnsi="Times New Roman" w:cs="Times New Roman"/>
          <w:lang w:eastAsia="ru-RU"/>
        </w:rPr>
        <w:t>Охранная зона инженерных сетей-5м от оси трубопровода в обе стороны. В пределах охранных зон не допускается: загромождать подходы и подъезды к объектам и сооружениям сетей, складировать тяжелые и громоздкие материалы, возводить здания (строения) и заборы; 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т.д.; устраивать всякого рода свалки, разжигать костры, сжигать бытовой мусор или промышленные отходы; производить работы ударными механизмами, производить сброс и слив едких и коррозионно-активных и горюче-смазочных материалов; производить какие-либо земляные работы ( планировку грунта, посадку деревьев и т.д.).</w:t>
      </w:r>
    </w:p>
    <w:p w:rsidR="00266BF3" w:rsidRPr="008658A3" w:rsidRDefault="00266BF3" w:rsidP="00266BF3">
      <w:pPr>
        <w:spacing w:after="0" w:line="240" w:lineRule="auto"/>
        <w:ind w:firstLine="357"/>
        <w:jc w:val="both"/>
        <w:rPr>
          <w:rFonts w:ascii="Times New Roman" w:eastAsia="Times New Roman" w:hAnsi="Times New Roman" w:cs="Times New Roman"/>
          <w:lang w:eastAsia="ru-RU"/>
        </w:rPr>
      </w:pPr>
      <w:r w:rsidRPr="008658A3">
        <w:rPr>
          <w:rFonts w:ascii="Times New Roman" w:eastAsia="Times New Roman" w:hAnsi="Times New Roman" w:cs="Times New Roman"/>
          <w:lang w:eastAsia="ru-RU"/>
        </w:rPr>
        <w:t>К сетям инженерно-технического обеспечения (электричество): В настоящее время земельны</w:t>
      </w:r>
      <w:r w:rsidR="00CC22D6">
        <w:rPr>
          <w:rFonts w:ascii="Times New Roman" w:eastAsia="Times New Roman" w:hAnsi="Times New Roman" w:cs="Times New Roman"/>
          <w:lang w:eastAsia="ru-RU"/>
        </w:rPr>
        <w:t>й</w:t>
      </w:r>
      <w:r w:rsidRPr="008658A3">
        <w:rPr>
          <w:rFonts w:ascii="Times New Roman" w:eastAsia="Times New Roman" w:hAnsi="Times New Roman" w:cs="Times New Roman"/>
          <w:lang w:eastAsia="ru-RU"/>
        </w:rPr>
        <w:t xml:space="preserve"> участ</w:t>
      </w:r>
      <w:r w:rsidR="00CC22D6">
        <w:rPr>
          <w:rFonts w:ascii="Times New Roman" w:eastAsia="Times New Roman" w:hAnsi="Times New Roman" w:cs="Times New Roman"/>
          <w:lang w:eastAsia="ru-RU"/>
        </w:rPr>
        <w:t>ок</w:t>
      </w:r>
      <w:r w:rsidRPr="008658A3">
        <w:rPr>
          <w:rFonts w:ascii="Times New Roman" w:eastAsia="Times New Roman" w:hAnsi="Times New Roman" w:cs="Times New Roman"/>
          <w:lang w:eastAsia="ru-RU"/>
        </w:rPr>
        <w:t xml:space="preserve"> не электрифицирован. Возможность технологического присоединения имеется. Срок действия технических условий</w:t>
      </w:r>
      <w:r w:rsidR="00CC22D6">
        <w:rPr>
          <w:rFonts w:ascii="Times New Roman" w:eastAsia="Times New Roman" w:hAnsi="Times New Roman" w:cs="Times New Roman"/>
          <w:lang w:eastAsia="ru-RU"/>
        </w:rPr>
        <w:t xml:space="preserve"> от</w:t>
      </w:r>
      <w:r w:rsidRPr="008658A3">
        <w:rPr>
          <w:rFonts w:ascii="Times New Roman" w:eastAsia="Times New Roman" w:hAnsi="Times New Roman" w:cs="Times New Roman"/>
          <w:lang w:eastAsia="ru-RU"/>
        </w:rPr>
        <w:t xml:space="preserve"> 2 лет и более 5 лет. Плата за подключение</w:t>
      </w:r>
      <w:r w:rsidR="00CC22D6">
        <w:rPr>
          <w:rFonts w:ascii="Times New Roman" w:eastAsia="Times New Roman" w:hAnsi="Times New Roman" w:cs="Times New Roman"/>
          <w:lang w:eastAsia="ru-RU"/>
        </w:rPr>
        <w:t xml:space="preserve"> о</w:t>
      </w:r>
      <w:r w:rsidRPr="008658A3">
        <w:rPr>
          <w:rFonts w:ascii="Times New Roman" w:eastAsia="Times New Roman" w:hAnsi="Times New Roman" w:cs="Times New Roman"/>
          <w:lang w:eastAsia="ru-RU"/>
        </w:rPr>
        <w:t>т 550 рублей и более</w:t>
      </w:r>
      <w:r w:rsidR="00CC22D6">
        <w:rPr>
          <w:rFonts w:ascii="Times New Roman" w:eastAsia="Times New Roman" w:hAnsi="Times New Roman" w:cs="Times New Roman"/>
          <w:lang w:eastAsia="ru-RU"/>
        </w:rPr>
        <w:t>,</w:t>
      </w:r>
      <w:r w:rsidRPr="008658A3">
        <w:rPr>
          <w:rFonts w:ascii="Times New Roman" w:eastAsia="Times New Roman" w:hAnsi="Times New Roman" w:cs="Times New Roman"/>
          <w:lang w:eastAsia="ru-RU"/>
        </w:rPr>
        <w:t xml:space="preserve"> в зависимости от запрашиваемой мощности.</w:t>
      </w:r>
    </w:p>
    <w:p w:rsidR="0016775A" w:rsidRDefault="00CC22D6" w:rsidP="00E132FD">
      <w:pPr>
        <w:spacing w:after="0" w:line="240" w:lineRule="auto"/>
        <w:ind w:firstLine="35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rsidR="00310671" w:rsidRPr="0097465A" w:rsidRDefault="00D83CD0" w:rsidP="00E132FD">
      <w:pPr>
        <w:spacing w:after="0" w:line="240" w:lineRule="auto"/>
        <w:ind w:firstLine="357"/>
        <w:jc w:val="both"/>
        <w:rPr>
          <w:rFonts w:ascii="Times New Roman" w:eastAsia="Times New Roman" w:hAnsi="Times New Roman" w:cs="Times New Roman"/>
          <w:lang w:eastAsia="ru-RU"/>
        </w:rPr>
      </w:pPr>
      <w:r w:rsidRPr="0097465A">
        <w:rPr>
          <w:rFonts w:ascii="Times New Roman" w:eastAsia="Times New Roman" w:hAnsi="Times New Roman" w:cs="Times New Roman"/>
          <w:lang w:eastAsia="ru-RU"/>
        </w:rPr>
        <w:t>Техническая возможность подключения к сети газораспределения объектов кап</w:t>
      </w:r>
      <w:r w:rsidR="00312722" w:rsidRPr="0097465A">
        <w:rPr>
          <w:rFonts w:ascii="Times New Roman" w:eastAsia="Times New Roman" w:hAnsi="Times New Roman" w:cs="Times New Roman"/>
          <w:lang w:eastAsia="ru-RU"/>
        </w:rPr>
        <w:t>ит</w:t>
      </w:r>
      <w:r w:rsidR="00CC22D6" w:rsidRPr="0097465A">
        <w:rPr>
          <w:rFonts w:ascii="Times New Roman" w:eastAsia="Times New Roman" w:hAnsi="Times New Roman" w:cs="Times New Roman"/>
          <w:lang w:eastAsia="ru-RU"/>
        </w:rPr>
        <w:t>а</w:t>
      </w:r>
      <w:r w:rsidR="00312722" w:rsidRPr="0097465A">
        <w:rPr>
          <w:rFonts w:ascii="Times New Roman" w:eastAsia="Times New Roman" w:hAnsi="Times New Roman" w:cs="Times New Roman"/>
          <w:lang w:eastAsia="ru-RU"/>
        </w:rPr>
        <w:t>льного строительства возможна</w:t>
      </w:r>
      <w:r w:rsidRPr="0097465A">
        <w:rPr>
          <w:rFonts w:ascii="Times New Roman" w:eastAsia="Times New Roman" w:hAnsi="Times New Roman" w:cs="Times New Roman"/>
          <w:lang w:eastAsia="ru-RU"/>
        </w:rPr>
        <w:t xml:space="preserve"> при условии стро</w:t>
      </w:r>
      <w:r w:rsidR="00310671" w:rsidRPr="0097465A">
        <w:rPr>
          <w:rFonts w:ascii="Times New Roman" w:eastAsia="Times New Roman" w:hAnsi="Times New Roman" w:cs="Times New Roman"/>
          <w:lang w:eastAsia="ru-RU"/>
        </w:rPr>
        <w:t>ительства уличных газопроводов.</w:t>
      </w:r>
      <w:r w:rsidR="00E132FD" w:rsidRPr="0097465A">
        <w:rPr>
          <w:rFonts w:ascii="Times New Roman" w:eastAsia="Times New Roman" w:hAnsi="Times New Roman" w:cs="Times New Roman"/>
          <w:lang w:eastAsia="ru-RU"/>
        </w:rPr>
        <w:t xml:space="preserve"> </w:t>
      </w:r>
      <w:r w:rsidR="008A0466" w:rsidRPr="0097465A">
        <w:rPr>
          <w:rFonts w:ascii="Times New Roman" w:eastAsia="Times New Roman" w:hAnsi="Times New Roman" w:cs="Times New Roman"/>
          <w:lang w:eastAsia="ru-RU"/>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срок действия технических условий, плата за подключение (технологическое присоединение) в соответствии с договором технологического присоединения к инженерным сетям. </w:t>
      </w:r>
    </w:p>
    <w:p w:rsidR="00CC22D6" w:rsidRPr="008658A3" w:rsidRDefault="00CC22D6" w:rsidP="00E132FD">
      <w:pPr>
        <w:spacing w:after="0" w:line="240" w:lineRule="auto"/>
        <w:ind w:firstLine="357"/>
        <w:jc w:val="both"/>
        <w:rPr>
          <w:rFonts w:ascii="Times New Roman" w:eastAsia="Times New Roman" w:hAnsi="Times New Roman" w:cs="Times New Roman"/>
          <w:lang w:eastAsia="ru-RU"/>
        </w:rPr>
      </w:pPr>
    </w:p>
    <w:p w:rsidR="0047451C" w:rsidRPr="008658A3" w:rsidRDefault="00CC22D6" w:rsidP="004E5875">
      <w:pPr>
        <w:spacing w:after="0" w:line="240" w:lineRule="auto"/>
        <w:ind w:firstLine="357"/>
        <w:jc w:val="both"/>
        <w:rPr>
          <w:rFonts w:ascii="Times New Roman" w:eastAsia="Times New Roman" w:hAnsi="Times New Roman" w:cs="Times New Roman"/>
          <w:lang w:eastAsia="ru-RU"/>
        </w:rPr>
      </w:pPr>
      <w:r>
        <w:rPr>
          <w:rFonts w:ascii="Times New Roman" w:eastAsia="Times New Roman" w:hAnsi="Times New Roman" w:cs="Times New Roman"/>
          <w:lang w:eastAsia="ru-RU"/>
        </w:rPr>
        <w:t>О</w:t>
      </w:r>
      <w:r w:rsidR="0036495A" w:rsidRPr="008658A3">
        <w:rPr>
          <w:rFonts w:ascii="Times New Roman" w:eastAsia="Times New Roman" w:hAnsi="Times New Roman" w:cs="Times New Roman"/>
          <w:lang w:eastAsia="ru-RU"/>
        </w:rPr>
        <w:t xml:space="preserve">рганизация по проведению аукциона </w:t>
      </w:r>
      <w:r w:rsidR="00BB06DD" w:rsidRPr="008658A3">
        <w:rPr>
          <w:rFonts w:ascii="Times New Roman" w:eastAsia="Times New Roman" w:hAnsi="Times New Roman" w:cs="Times New Roman"/>
          <w:lang w:eastAsia="ru-RU"/>
        </w:rPr>
        <w:t>–</w:t>
      </w:r>
      <w:r w:rsidR="0036495A" w:rsidRPr="008658A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Палата имущественных и земельных отношений Сармановского муниципального района</w:t>
      </w:r>
      <w:r w:rsidR="0036495A" w:rsidRPr="008658A3">
        <w:rPr>
          <w:rFonts w:ascii="Times New Roman" w:eastAsia="Times New Roman" w:hAnsi="Times New Roman" w:cs="Times New Roman"/>
          <w:lang w:eastAsia="ru-RU"/>
        </w:rPr>
        <w:t xml:space="preserve"> Республики Татарстан. Аукцион проводится в соответствии с Земельным кодексом РФ. </w:t>
      </w:r>
      <w:r w:rsidR="0036495A" w:rsidRPr="004337FC">
        <w:rPr>
          <w:rFonts w:ascii="Times New Roman" w:eastAsia="Times New Roman" w:hAnsi="Times New Roman" w:cs="Times New Roman"/>
          <w:b/>
          <w:color w:val="FF0000"/>
          <w:lang w:eastAsia="ru-RU"/>
        </w:rPr>
        <w:t xml:space="preserve">Дата и время проведения торгов: в </w:t>
      </w:r>
      <w:r w:rsidR="007D4AA6" w:rsidRPr="004337FC">
        <w:rPr>
          <w:rFonts w:ascii="Times New Roman" w:eastAsia="Times New Roman" w:hAnsi="Times New Roman" w:cs="Times New Roman"/>
          <w:b/>
          <w:color w:val="FF0000"/>
          <w:lang w:eastAsia="ru-RU"/>
        </w:rPr>
        <w:t>14.00</w:t>
      </w:r>
      <w:r w:rsidR="007D6584" w:rsidRPr="004337FC">
        <w:rPr>
          <w:rFonts w:ascii="Times New Roman" w:eastAsia="Times New Roman" w:hAnsi="Times New Roman" w:cs="Times New Roman"/>
          <w:b/>
          <w:color w:val="FF0000"/>
          <w:lang w:eastAsia="ru-RU"/>
        </w:rPr>
        <w:t xml:space="preserve"> </w:t>
      </w:r>
      <w:r w:rsidR="00D12B5E" w:rsidRPr="004337FC">
        <w:rPr>
          <w:rFonts w:ascii="Times New Roman" w:eastAsia="Times New Roman" w:hAnsi="Times New Roman" w:cs="Times New Roman"/>
          <w:b/>
          <w:color w:val="FF0000"/>
          <w:lang w:eastAsia="ru-RU"/>
        </w:rPr>
        <w:t>час</w:t>
      </w:r>
      <w:r w:rsidR="007D4AA6" w:rsidRPr="004337FC">
        <w:rPr>
          <w:rFonts w:ascii="Times New Roman" w:eastAsia="Times New Roman" w:hAnsi="Times New Roman" w:cs="Times New Roman"/>
          <w:b/>
          <w:color w:val="FF0000"/>
          <w:lang w:eastAsia="ru-RU"/>
        </w:rPr>
        <w:t>.</w:t>
      </w:r>
      <w:r w:rsidR="00D12B5E" w:rsidRPr="004337FC">
        <w:rPr>
          <w:rFonts w:ascii="Times New Roman" w:eastAsia="Times New Roman" w:hAnsi="Times New Roman" w:cs="Times New Roman"/>
          <w:b/>
          <w:color w:val="FF0000"/>
          <w:lang w:eastAsia="ru-RU"/>
        </w:rPr>
        <w:t xml:space="preserve"> </w:t>
      </w:r>
      <w:r w:rsidR="00026B66">
        <w:rPr>
          <w:rFonts w:ascii="Times New Roman" w:eastAsia="Times New Roman" w:hAnsi="Times New Roman" w:cs="Times New Roman"/>
          <w:b/>
          <w:color w:val="FF0000"/>
          <w:lang w:eastAsia="ru-RU"/>
        </w:rPr>
        <w:t>03.05</w:t>
      </w:r>
      <w:r w:rsidR="00D20584" w:rsidRPr="004337FC">
        <w:rPr>
          <w:rFonts w:ascii="Times New Roman" w:eastAsia="Times New Roman" w:hAnsi="Times New Roman" w:cs="Times New Roman"/>
          <w:b/>
          <w:color w:val="FF0000"/>
          <w:lang w:eastAsia="ru-RU"/>
        </w:rPr>
        <w:t>.</w:t>
      </w:r>
      <w:r w:rsidR="00527C48" w:rsidRPr="004337FC">
        <w:rPr>
          <w:rFonts w:ascii="Times New Roman" w:eastAsia="Times New Roman" w:hAnsi="Times New Roman" w:cs="Times New Roman"/>
          <w:b/>
          <w:color w:val="FF0000"/>
          <w:lang w:eastAsia="ru-RU"/>
        </w:rPr>
        <w:t>201</w:t>
      </w:r>
      <w:r w:rsidRPr="004337FC">
        <w:rPr>
          <w:rFonts w:ascii="Times New Roman" w:eastAsia="Times New Roman" w:hAnsi="Times New Roman" w:cs="Times New Roman"/>
          <w:b/>
          <w:color w:val="FF0000"/>
          <w:lang w:eastAsia="ru-RU"/>
        </w:rPr>
        <w:t>8</w:t>
      </w:r>
      <w:r w:rsidR="0036495A" w:rsidRPr="004337FC">
        <w:rPr>
          <w:rFonts w:ascii="Times New Roman" w:eastAsia="Times New Roman" w:hAnsi="Times New Roman" w:cs="Times New Roman"/>
          <w:b/>
          <w:color w:val="FF0000"/>
          <w:lang w:eastAsia="ru-RU"/>
        </w:rPr>
        <w:t>г</w:t>
      </w:r>
      <w:r w:rsidR="0036495A" w:rsidRPr="004337FC">
        <w:rPr>
          <w:rFonts w:ascii="Times New Roman" w:eastAsia="Times New Roman" w:hAnsi="Times New Roman" w:cs="Times New Roman"/>
          <w:color w:val="FF0000"/>
          <w:lang w:eastAsia="ru-RU"/>
        </w:rPr>
        <w:t>.</w:t>
      </w:r>
      <w:r w:rsidR="0036495A" w:rsidRPr="008658A3">
        <w:rPr>
          <w:rFonts w:ascii="Times New Roman" w:eastAsia="Times New Roman" w:hAnsi="Times New Roman" w:cs="Times New Roman"/>
          <w:lang w:eastAsia="ru-RU"/>
        </w:rPr>
        <w:t xml:space="preserve"> Адрес проведения аукциона: </w:t>
      </w:r>
      <w:r w:rsidR="007355A6" w:rsidRPr="008658A3">
        <w:rPr>
          <w:rFonts w:ascii="Times New Roman" w:eastAsia="Times New Roman" w:hAnsi="Times New Roman" w:cs="Times New Roman"/>
          <w:lang w:eastAsia="ru-RU"/>
        </w:rPr>
        <w:t>Республика Татарстан</w:t>
      </w:r>
      <w:r w:rsidR="0036495A" w:rsidRPr="008658A3">
        <w:rPr>
          <w:rFonts w:ascii="Times New Roman" w:eastAsia="Times New Roman" w:hAnsi="Times New Roman" w:cs="Times New Roman"/>
          <w:lang w:eastAsia="ru-RU"/>
        </w:rPr>
        <w:t xml:space="preserve">, </w:t>
      </w:r>
      <w:r w:rsidR="0002783A">
        <w:rPr>
          <w:rFonts w:ascii="Times New Roman" w:eastAsia="Times New Roman" w:hAnsi="Times New Roman" w:cs="Times New Roman"/>
          <w:lang w:eastAsia="ru-RU"/>
        </w:rPr>
        <w:t>Сармановский район, с. Сарманово, ул. Ленина, д. 35, каб. 8</w:t>
      </w:r>
      <w:r w:rsidR="00B073FD">
        <w:rPr>
          <w:rFonts w:ascii="Times New Roman" w:eastAsia="Times New Roman" w:hAnsi="Times New Roman" w:cs="Times New Roman"/>
          <w:lang w:eastAsia="ru-RU"/>
        </w:rPr>
        <w:t>, 1 этаж</w:t>
      </w:r>
      <w:r w:rsidR="003711ED" w:rsidRPr="008658A3">
        <w:rPr>
          <w:rFonts w:ascii="Times New Roman" w:eastAsia="Times New Roman" w:hAnsi="Times New Roman" w:cs="Times New Roman"/>
          <w:lang w:eastAsia="ru-RU"/>
        </w:rPr>
        <w:t>.</w:t>
      </w:r>
      <w:r w:rsidR="0036495A" w:rsidRPr="008658A3">
        <w:rPr>
          <w:rFonts w:ascii="Times New Roman" w:eastAsia="Times New Roman" w:hAnsi="Times New Roman" w:cs="Times New Roman"/>
          <w:lang w:eastAsia="ru-RU"/>
        </w:rPr>
        <w:t xml:space="preserve"> Шаг аукциона - 3 % от начальной цены лота. Срок принятия решения об отказе в проведении торгов – в соответствии с действующим законодательством. К участию в торгах допускаются лица, своевременно пода</w:t>
      </w:r>
      <w:r w:rsidR="00D20584" w:rsidRPr="008658A3">
        <w:rPr>
          <w:rFonts w:ascii="Times New Roman" w:eastAsia="Times New Roman" w:hAnsi="Times New Roman" w:cs="Times New Roman"/>
          <w:lang w:eastAsia="ru-RU"/>
        </w:rPr>
        <w:t xml:space="preserve">вшие заявки на участие в торгах </w:t>
      </w:r>
      <w:r w:rsidR="00D20584" w:rsidRPr="008658A3">
        <w:rPr>
          <w:rFonts w:ascii="Times New Roman" w:hAnsi="Times New Roman" w:cs="Times New Roman"/>
          <w:color w:val="000000"/>
          <w:shd w:val="clear" w:color="auto" w:fill="FFFFFF"/>
        </w:rPr>
        <w:t xml:space="preserve">(в случае направления заявки на участие в торгах посредством почтовой связи, такая заявка с необходимыми приложениями должна поступить в </w:t>
      </w:r>
      <w:r w:rsidR="0002783A">
        <w:rPr>
          <w:rFonts w:ascii="Times New Roman" w:hAnsi="Times New Roman" w:cs="Times New Roman"/>
          <w:color w:val="000000"/>
          <w:shd w:val="clear" w:color="auto" w:fill="FFFFFF"/>
        </w:rPr>
        <w:t>Палату</w:t>
      </w:r>
      <w:r w:rsidR="00D20584" w:rsidRPr="008658A3">
        <w:rPr>
          <w:rFonts w:ascii="Times New Roman" w:hAnsi="Times New Roman" w:cs="Times New Roman"/>
          <w:color w:val="000000"/>
          <w:shd w:val="clear" w:color="auto" w:fill="FFFFFF"/>
        </w:rPr>
        <w:t xml:space="preserve"> </w:t>
      </w:r>
      <w:r w:rsidR="0002783A">
        <w:rPr>
          <w:rFonts w:ascii="Times New Roman" w:eastAsia="Times New Roman" w:hAnsi="Times New Roman" w:cs="Times New Roman"/>
          <w:lang w:eastAsia="ru-RU"/>
        </w:rPr>
        <w:t>имущественных и земельных отношений Сармановского муниципального района</w:t>
      </w:r>
      <w:r w:rsidR="0002783A" w:rsidRPr="008658A3">
        <w:rPr>
          <w:rFonts w:ascii="Times New Roman" w:eastAsia="Times New Roman" w:hAnsi="Times New Roman" w:cs="Times New Roman"/>
          <w:lang w:eastAsia="ru-RU"/>
        </w:rPr>
        <w:t xml:space="preserve"> </w:t>
      </w:r>
      <w:r w:rsidR="00D20584" w:rsidRPr="008658A3">
        <w:rPr>
          <w:rFonts w:ascii="Times New Roman" w:hAnsi="Times New Roman" w:cs="Times New Roman"/>
          <w:color w:val="000000"/>
          <w:shd w:val="clear" w:color="auto" w:fill="FFFFFF"/>
        </w:rPr>
        <w:t>не позднее срока окончания приема заявок на участие в торгах), а также</w:t>
      </w:r>
      <w:r w:rsidR="0036495A" w:rsidRPr="008658A3">
        <w:rPr>
          <w:rFonts w:ascii="Times New Roman" w:eastAsia="Times New Roman" w:hAnsi="Times New Roman" w:cs="Times New Roman"/>
          <w:lang w:eastAsia="ru-RU"/>
        </w:rPr>
        <w:t xml:space="preserve"> представившие необходимые документы и обеспечившие поступление в срок на счет специализированной организации установленной суммы задатка. Представление документов, подтверждающих внесение задатка, признается заключением соглашения о задатке. </w:t>
      </w:r>
      <w:r w:rsidR="0036495A" w:rsidRPr="00E80075">
        <w:rPr>
          <w:rFonts w:ascii="Times New Roman" w:eastAsia="Times New Roman" w:hAnsi="Times New Roman" w:cs="Times New Roman"/>
          <w:lang w:eastAsia="ru-RU"/>
        </w:rPr>
        <w:t>Задаток перечисляется в течение срока поступления задатка на расчетный счет 40</w:t>
      </w:r>
      <w:r w:rsidR="001913CA" w:rsidRPr="00E80075">
        <w:rPr>
          <w:rFonts w:ascii="Times New Roman" w:eastAsia="Times New Roman" w:hAnsi="Times New Roman" w:cs="Times New Roman"/>
          <w:lang w:eastAsia="ru-RU"/>
        </w:rPr>
        <w:t>101810800000010001</w:t>
      </w:r>
      <w:r w:rsidR="0036495A" w:rsidRPr="00E80075">
        <w:rPr>
          <w:rFonts w:ascii="Times New Roman" w:eastAsia="Times New Roman" w:hAnsi="Times New Roman" w:cs="Times New Roman"/>
          <w:lang w:eastAsia="ru-RU"/>
        </w:rPr>
        <w:t xml:space="preserve"> в </w:t>
      </w:r>
      <w:r w:rsidR="007C0468" w:rsidRPr="00E80075">
        <w:rPr>
          <w:rFonts w:ascii="Times New Roman" w:eastAsia="Times New Roman" w:hAnsi="Times New Roman" w:cs="Times New Roman"/>
          <w:lang w:eastAsia="ru-RU"/>
        </w:rPr>
        <w:t>отделение-НБ Республики Татарстан, г. Казань</w:t>
      </w:r>
      <w:r w:rsidR="0036495A" w:rsidRPr="00E80075">
        <w:rPr>
          <w:rFonts w:ascii="Times New Roman" w:eastAsia="Times New Roman" w:hAnsi="Times New Roman" w:cs="Times New Roman"/>
          <w:lang w:eastAsia="ru-RU"/>
        </w:rPr>
        <w:t>, БИК 049205</w:t>
      </w:r>
      <w:r w:rsidR="007C0468" w:rsidRPr="00E80075">
        <w:rPr>
          <w:rFonts w:ascii="Times New Roman" w:eastAsia="Times New Roman" w:hAnsi="Times New Roman" w:cs="Times New Roman"/>
          <w:lang w:eastAsia="ru-RU"/>
        </w:rPr>
        <w:t>001</w:t>
      </w:r>
      <w:r w:rsidR="0036495A" w:rsidRPr="00E80075">
        <w:rPr>
          <w:rFonts w:ascii="Times New Roman" w:eastAsia="Times New Roman" w:hAnsi="Times New Roman" w:cs="Times New Roman"/>
          <w:lang w:eastAsia="ru-RU"/>
        </w:rPr>
        <w:t>, ИНН 16</w:t>
      </w:r>
      <w:r w:rsidR="007C0468" w:rsidRPr="00E80075">
        <w:rPr>
          <w:rFonts w:ascii="Times New Roman" w:eastAsia="Times New Roman" w:hAnsi="Times New Roman" w:cs="Times New Roman"/>
          <w:lang w:eastAsia="ru-RU"/>
        </w:rPr>
        <w:t>36005366</w:t>
      </w:r>
      <w:r w:rsidR="0036495A" w:rsidRPr="00E80075">
        <w:rPr>
          <w:rFonts w:ascii="Times New Roman" w:eastAsia="Times New Roman" w:hAnsi="Times New Roman" w:cs="Times New Roman"/>
          <w:lang w:eastAsia="ru-RU"/>
        </w:rPr>
        <w:t>, КПП 16</w:t>
      </w:r>
      <w:r w:rsidR="007C0468" w:rsidRPr="00E80075">
        <w:rPr>
          <w:rFonts w:ascii="Times New Roman" w:eastAsia="Times New Roman" w:hAnsi="Times New Roman" w:cs="Times New Roman"/>
          <w:lang w:eastAsia="ru-RU"/>
        </w:rPr>
        <w:t>3601001</w:t>
      </w:r>
      <w:r w:rsidR="0036495A" w:rsidRPr="00E80075">
        <w:rPr>
          <w:rFonts w:ascii="Times New Roman" w:eastAsia="Times New Roman" w:hAnsi="Times New Roman" w:cs="Times New Roman"/>
          <w:lang w:eastAsia="ru-RU"/>
        </w:rPr>
        <w:t>,</w:t>
      </w:r>
      <w:r w:rsidR="00FB4DE4">
        <w:rPr>
          <w:rFonts w:ascii="Times New Roman" w:eastAsia="Times New Roman" w:hAnsi="Times New Roman" w:cs="Times New Roman"/>
          <w:lang w:eastAsia="ru-RU"/>
        </w:rPr>
        <w:t xml:space="preserve"> ОКТМО 92653460, КБК 16511105013050000120</w:t>
      </w:r>
      <w:r w:rsidR="00FB4DE4" w:rsidRPr="00E80075">
        <w:rPr>
          <w:rFonts w:ascii="Times New Roman" w:eastAsia="Times New Roman" w:hAnsi="Times New Roman" w:cs="Times New Roman"/>
          <w:lang w:eastAsia="ru-RU"/>
        </w:rPr>
        <w:t xml:space="preserve"> </w:t>
      </w:r>
      <w:r w:rsidR="0036495A" w:rsidRPr="00E80075">
        <w:rPr>
          <w:rFonts w:ascii="Times New Roman" w:eastAsia="Times New Roman" w:hAnsi="Times New Roman" w:cs="Times New Roman"/>
          <w:lang w:eastAsia="ru-RU"/>
        </w:rPr>
        <w:t xml:space="preserve">получатель – </w:t>
      </w:r>
      <w:r w:rsidR="007C0468" w:rsidRPr="00E80075">
        <w:rPr>
          <w:rFonts w:ascii="Times New Roman" w:eastAsia="Times New Roman" w:hAnsi="Times New Roman" w:cs="Times New Roman"/>
          <w:lang w:eastAsia="ru-RU"/>
        </w:rPr>
        <w:t>Палата имущественных и земельных отношений Сармановского муниципального района</w:t>
      </w:r>
      <w:r w:rsidR="0036495A" w:rsidRPr="00E80075">
        <w:rPr>
          <w:rFonts w:ascii="Times New Roman" w:eastAsia="Times New Roman" w:hAnsi="Times New Roman" w:cs="Times New Roman"/>
          <w:lang w:eastAsia="ru-RU"/>
        </w:rPr>
        <w:t xml:space="preserve">, назначение платежа: </w:t>
      </w:r>
      <w:r w:rsidR="0036495A" w:rsidRPr="004337FC">
        <w:rPr>
          <w:rFonts w:ascii="Times New Roman" w:eastAsia="Times New Roman" w:hAnsi="Times New Roman" w:cs="Times New Roman"/>
          <w:b/>
          <w:color w:val="FF0000"/>
          <w:lang w:eastAsia="ru-RU"/>
        </w:rPr>
        <w:t xml:space="preserve">«Задаток для участия </w:t>
      </w:r>
      <w:r w:rsidR="00026B66">
        <w:rPr>
          <w:rFonts w:ascii="Times New Roman" w:eastAsia="Times New Roman" w:hAnsi="Times New Roman" w:cs="Times New Roman"/>
          <w:b/>
          <w:color w:val="FF0000"/>
          <w:lang w:eastAsia="ru-RU"/>
        </w:rPr>
        <w:t>03</w:t>
      </w:r>
      <w:r w:rsidR="007D4AA6" w:rsidRPr="004337FC">
        <w:rPr>
          <w:rFonts w:ascii="Times New Roman" w:eastAsia="Times New Roman" w:hAnsi="Times New Roman" w:cs="Times New Roman"/>
          <w:b/>
          <w:color w:val="FF0000"/>
          <w:lang w:eastAsia="ru-RU"/>
        </w:rPr>
        <w:t>.0</w:t>
      </w:r>
      <w:r w:rsidR="00026B66">
        <w:rPr>
          <w:rFonts w:ascii="Times New Roman" w:eastAsia="Times New Roman" w:hAnsi="Times New Roman" w:cs="Times New Roman"/>
          <w:b/>
          <w:color w:val="FF0000"/>
          <w:lang w:eastAsia="ru-RU"/>
        </w:rPr>
        <w:t>5</w:t>
      </w:r>
      <w:r w:rsidR="007D4AA6" w:rsidRPr="004337FC">
        <w:rPr>
          <w:rFonts w:ascii="Times New Roman" w:eastAsia="Times New Roman" w:hAnsi="Times New Roman" w:cs="Times New Roman"/>
          <w:b/>
          <w:color w:val="FF0000"/>
          <w:lang w:eastAsia="ru-RU"/>
        </w:rPr>
        <w:t>.2018г</w:t>
      </w:r>
      <w:r w:rsidR="0036495A" w:rsidRPr="004337FC">
        <w:rPr>
          <w:rFonts w:ascii="Times New Roman" w:eastAsia="Times New Roman" w:hAnsi="Times New Roman" w:cs="Times New Roman"/>
          <w:b/>
          <w:color w:val="FF0000"/>
          <w:lang w:eastAsia="ru-RU"/>
        </w:rPr>
        <w:t>. в аукционе по лоту №</w:t>
      </w:r>
      <w:r w:rsidR="00D20584" w:rsidRPr="004337FC">
        <w:rPr>
          <w:rFonts w:ascii="Times New Roman" w:eastAsia="Times New Roman" w:hAnsi="Times New Roman" w:cs="Times New Roman"/>
          <w:b/>
          <w:color w:val="FF0000"/>
          <w:lang w:eastAsia="ru-RU"/>
        </w:rPr>
        <w:t>___</w:t>
      </w:r>
      <w:r w:rsidR="009C7F2E" w:rsidRPr="004337FC">
        <w:rPr>
          <w:rFonts w:ascii="Times New Roman" w:eastAsia="Times New Roman" w:hAnsi="Times New Roman" w:cs="Times New Roman"/>
          <w:b/>
          <w:color w:val="FF0000"/>
          <w:lang w:eastAsia="ru-RU"/>
        </w:rPr>
        <w:t>»</w:t>
      </w:r>
      <w:r w:rsidR="0036495A" w:rsidRPr="004337FC">
        <w:rPr>
          <w:rFonts w:ascii="Times New Roman" w:eastAsia="Times New Roman" w:hAnsi="Times New Roman" w:cs="Times New Roman"/>
          <w:b/>
          <w:color w:val="FF0000"/>
          <w:lang w:eastAsia="ru-RU"/>
        </w:rPr>
        <w:t>.</w:t>
      </w:r>
      <w:r w:rsidR="0036495A" w:rsidRPr="00E80075">
        <w:rPr>
          <w:rFonts w:ascii="Times New Roman" w:eastAsia="Times New Roman" w:hAnsi="Times New Roman" w:cs="Times New Roman"/>
          <w:b/>
          <w:lang w:eastAsia="ru-RU"/>
        </w:rPr>
        <w:t xml:space="preserve"> </w:t>
      </w:r>
      <w:r w:rsidR="0047451C" w:rsidRPr="00E80075">
        <w:rPr>
          <w:rFonts w:ascii="Times New Roman" w:eastAsia="Times New Roman" w:hAnsi="Times New Roman" w:cs="Times New Roman"/>
          <w:lang w:eastAsia="ru-RU"/>
        </w:rPr>
        <w:t xml:space="preserve">Размер задатка </w:t>
      </w:r>
      <w:r w:rsidR="008658A3" w:rsidRPr="00E80075">
        <w:rPr>
          <w:rFonts w:ascii="Times New Roman" w:eastAsia="Times New Roman" w:hAnsi="Times New Roman" w:cs="Times New Roman"/>
          <w:lang w:eastAsia="ru-RU"/>
        </w:rPr>
        <w:t>20</w:t>
      </w:r>
      <w:r w:rsidR="00347814" w:rsidRPr="00E80075">
        <w:rPr>
          <w:rFonts w:ascii="Times New Roman" w:eastAsia="Times New Roman" w:hAnsi="Times New Roman" w:cs="Times New Roman"/>
          <w:lang w:eastAsia="ru-RU"/>
        </w:rPr>
        <w:t xml:space="preserve">% от начальной цены лота. </w:t>
      </w:r>
      <w:r w:rsidR="0036495A" w:rsidRPr="00E80075">
        <w:rPr>
          <w:rFonts w:ascii="Times New Roman" w:eastAsia="Times New Roman" w:hAnsi="Times New Roman" w:cs="Times New Roman"/>
          <w:lang w:eastAsia="ru-RU"/>
        </w:rPr>
        <w:t>Поступление задатка должно быть подтверждено выпиской с банковского счета п</w:t>
      </w:r>
      <w:r w:rsidR="0036495A" w:rsidRPr="008658A3">
        <w:rPr>
          <w:rFonts w:ascii="Times New Roman" w:eastAsia="Times New Roman" w:hAnsi="Times New Roman" w:cs="Times New Roman"/>
          <w:lang w:eastAsia="ru-RU"/>
        </w:rPr>
        <w:t>олучателя.</w:t>
      </w:r>
      <w:r w:rsidR="00BB06DD" w:rsidRPr="008658A3">
        <w:rPr>
          <w:rFonts w:ascii="Times New Roman" w:eastAsia="Times New Roman" w:hAnsi="Times New Roman" w:cs="Times New Roman"/>
          <w:lang w:eastAsia="ru-RU"/>
        </w:rPr>
        <w:t xml:space="preserve"> </w:t>
      </w:r>
      <w:r w:rsidR="00986F8E" w:rsidRPr="004337FC">
        <w:rPr>
          <w:rFonts w:ascii="Times New Roman" w:eastAsia="Times New Roman" w:hAnsi="Times New Roman" w:cs="Times New Roman"/>
          <w:b/>
          <w:color w:val="FF0000"/>
          <w:lang w:eastAsia="ru-RU"/>
        </w:rPr>
        <w:t>С</w:t>
      </w:r>
      <w:r w:rsidR="00837F2B" w:rsidRPr="004337FC">
        <w:rPr>
          <w:rFonts w:ascii="Times New Roman" w:eastAsia="Times New Roman" w:hAnsi="Times New Roman" w:cs="Times New Roman"/>
          <w:b/>
          <w:color w:val="FF0000"/>
          <w:lang w:eastAsia="ru-RU"/>
        </w:rPr>
        <w:t xml:space="preserve">рок поступления задатка до </w:t>
      </w:r>
      <w:bookmarkStart w:id="0" w:name="_GoBack"/>
      <w:bookmarkEnd w:id="0"/>
      <w:r w:rsidR="00824C94" w:rsidRPr="004337FC">
        <w:rPr>
          <w:rFonts w:ascii="Times New Roman" w:eastAsia="Times New Roman" w:hAnsi="Times New Roman" w:cs="Times New Roman"/>
          <w:b/>
          <w:color w:val="FF0000"/>
          <w:lang w:eastAsia="ru-RU"/>
        </w:rPr>
        <w:t>2</w:t>
      </w:r>
      <w:r w:rsidR="00026B66">
        <w:rPr>
          <w:rFonts w:ascii="Times New Roman" w:eastAsia="Times New Roman" w:hAnsi="Times New Roman" w:cs="Times New Roman"/>
          <w:b/>
          <w:color w:val="FF0000"/>
          <w:lang w:eastAsia="ru-RU"/>
        </w:rPr>
        <w:t>6</w:t>
      </w:r>
      <w:r w:rsidR="007D4AA6" w:rsidRPr="004337FC">
        <w:rPr>
          <w:rFonts w:ascii="Times New Roman" w:eastAsia="Times New Roman" w:hAnsi="Times New Roman" w:cs="Times New Roman"/>
          <w:b/>
          <w:color w:val="FF0000"/>
          <w:lang w:eastAsia="ru-RU"/>
        </w:rPr>
        <w:t>.04</w:t>
      </w:r>
      <w:r w:rsidR="00BB06DD" w:rsidRPr="004337FC">
        <w:rPr>
          <w:rFonts w:ascii="Times New Roman" w:eastAsia="Times New Roman" w:hAnsi="Times New Roman" w:cs="Times New Roman"/>
          <w:b/>
          <w:color w:val="FF0000"/>
          <w:lang w:eastAsia="ru-RU"/>
        </w:rPr>
        <w:t>.201</w:t>
      </w:r>
      <w:r w:rsidR="007C0468" w:rsidRPr="004337FC">
        <w:rPr>
          <w:rFonts w:ascii="Times New Roman" w:eastAsia="Times New Roman" w:hAnsi="Times New Roman" w:cs="Times New Roman"/>
          <w:b/>
          <w:color w:val="FF0000"/>
          <w:lang w:eastAsia="ru-RU"/>
        </w:rPr>
        <w:t xml:space="preserve">8 </w:t>
      </w:r>
      <w:r w:rsidR="00BB06DD" w:rsidRPr="004337FC">
        <w:rPr>
          <w:rFonts w:ascii="Times New Roman" w:eastAsia="Times New Roman" w:hAnsi="Times New Roman" w:cs="Times New Roman"/>
          <w:b/>
          <w:color w:val="FF0000"/>
          <w:lang w:eastAsia="ru-RU"/>
        </w:rPr>
        <w:t>г.(включительно).</w:t>
      </w:r>
      <w:r w:rsidR="0036495A" w:rsidRPr="004337FC">
        <w:rPr>
          <w:rFonts w:ascii="Times New Roman" w:eastAsia="Times New Roman" w:hAnsi="Times New Roman" w:cs="Times New Roman"/>
          <w:color w:val="FF0000"/>
          <w:lang w:eastAsia="ru-RU"/>
        </w:rPr>
        <w:t xml:space="preserve"> </w:t>
      </w:r>
      <w:r w:rsidR="0036495A" w:rsidRPr="008658A3">
        <w:rPr>
          <w:rFonts w:ascii="Times New Roman" w:eastAsia="Times New Roman" w:hAnsi="Times New Roman" w:cs="Times New Roman"/>
          <w:lang w:eastAsia="ru-RU"/>
        </w:rPr>
        <w:t xml:space="preserve">Суммы задатков возвращаются участникам аукциона в соответствии с действующим законодательством. При уклонении или отказе победителя аукциона от подписания договора </w:t>
      </w:r>
      <w:r w:rsidR="0094409E" w:rsidRPr="008658A3">
        <w:rPr>
          <w:rFonts w:ascii="Times New Roman" w:eastAsia="Times New Roman" w:hAnsi="Times New Roman" w:cs="Times New Roman"/>
          <w:lang w:eastAsia="ru-RU"/>
        </w:rPr>
        <w:t>аренды</w:t>
      </w:r>
      <w:r w:rsidR="0036495A" w:rsidRPr="008658A3">
        <w:rPr>
          <w:rFonts w:ascii="Times New Roman" w:eastAsia="Times New Roman" w:hAnsi="Times New Roman" w:cs="Times New Roman"/>
          <w:lang w:eastAsia="ru-RU"/>
        </w:rPr>
        <w:t xml:space="preserve">, задаток не возвращается. Участник аукциона несет все расходы, связанные с подготовкой заявки и участием в аукционе. Победителем аукциона признается участник, предложивший наибольшую цену в ходе проведения аукциона. По окончании аукциона организатор аукциона составляет протокол о результатах торгов. Договор </w:t>
      </w:r>
      <w:r w:rsidR="0094409E" w:rsidRPr="008658A3">
        <w:rPr>
          <w:rFonts w:ascii="Times New Roman" w:eastAsia="Times New Roman" w:hAnsi="Times New Roman" w:cs="Times New Roman"/>
          <w:lang w:eastAsia="ru-RU"/>
        </w:rPr>
        <w:t>аренды</w:t>
      </w:r>
      <w:r w:rsidR="0036495A" w:rsidRPr="008658A3">
        <w:rPr>
          <w:rFonts w:ascii="Times New Roman" w:eastAsia="Times New Roman" w:hAnsi="Times New Roman" w:cs="Times New Roman"/>
          <w:lang w:eastAsia="ru-RU"/>
        </w:rPr>
        <w:t xml:space="preserve"> земельного участка подлежит заключению в соответствии с действующим законодательством</w:t>
      </w:r>
      <w:r w:rsidR="0036495A" w:rsidRPr="007D4AA6">
        <w:rPr>
          <w:rFonts w:ascii="Times New Roman" w:eastAsia="Times New Roman" w:hAnsi="Times New Roman" w:cs="Times New Roman"/>
          <w:lang w:eastAsia="ru-RU"/>
        </w:rPr>
        <w:t xml:space="preserve">. </w:t>
      </w:r>
      <w:r w:rsidR="0036495A" w:rsidRPr="004337FC">
        <w:rPr>
          <w:rFonts w:ascii="Times New Roman" w:eastAsia="Times New Roman" w:hAnsi="Times New Roman" w:cs="Times New Roman"/>
          <w:b/>
          <w:color w:val="FF0000"/>
          <w:lang w:eastAsia="ru-RU"/>
        </w:rPr>
        <w:t xml:space="preserve">Время приема заявок с </w:t>
      </w:r>
      <w:r w:rsidR="009C7F2E" w:rsidRPr="004337FC">
        <w:rPr>
          <w:rFonts w:ascii="Times New Roman" w:eastAsia="Times New Roman" w:hAnsi="Times New Roman" w:cs="Times New Roman"/>
          <w:b/>
          <w:color w:val="FF0000"/>
          <w:lang w:eastAsia="ru-RU"/>
        </w:rPr>
        <w:t>13</w:t>
      </w:r>
      <w:r w:rsidR="0036495A" w:rsidRPr="004337FC">
        <w:rPr>
          <w:rFonts w:ascii="Times New Roman" w:eastAsia="Times New Roman" w:hAnsi="Times New Roman" w:cs="Times New Roman"/>
          <w:b/>
          <w:color w:val="FF0000"/>
          <w:lang w:eastAsia="ru-RU"/>
        </w:rPr>
        <w:t>.00 до 1</w:t>
      </w:r>
      <w:r w:rsidR="009C7F2E" w:rsidRPr="004337FC">
        <w:rPr>
          <w:rFonts w:ascii="Times New Roman" w:eastAsia="Times New Roman" w:hAnsi="Times New Roman" w:cs="Times New Roman"/>
          <w:b/>
          <w:color w:val="FF0000"/>
          <w:lang w:eastAsia="ru-RU"/>
        </w:rPr>
        <w:t>6</w:t>
      </w:r>
      <w:r w:rsidR="0036495A" w:rsidRPr="004337FC">
        <w:rPr>
          <w:rFonts w:ascii="Times New Roman" w:eastAsia="Times New Roman" w:hAnsi="Times New Roman" w:cs="Times New Roman"/>
          <w:b/>
          <w:color w:val="FF0000"/>
          <w:lang w:eastAsia="ru-RU"/>
        </w:rPr>
        <w:t xml:space="preserve">.00 час с </w:t>
      </w:r>
      <w:r w:rsidR="007D4AA6" w:rsidRPr="004337FC">
        <w:rPr>
          <w:rFonts w:ascii="Times New Roman" w:eastAsia="Times New Roman" w:hAnsi="Times New Roman" w:cs="Times New Roman"/>
          <w:b/>
          <w:color w:val="FF0000"/>
          <w:lang w:eastAsia="ru-RU"/>
        </w:rPr>
        <w:t>21.03</w:t>
      </w:r>
      <w:r w:rsidR="00D12B5E" w:rsidRPr="004337FC">
        <w:rPr>
          <w:rFonts w:ascii="Times New Roman" w:eastAsia="Times New Roman" w:hAnsi="Times New Roman" w:cs="Times New Roman"/>
          <w:b/>
          <w:color w:val="FF0000"/>
          <w:lang w:eastAsia="ru-RU"/>
        </w:rPr>
        <w:t>.201</w:t>
      </w:r>
      <w:r w:rsidR="00B073FD" w:rsidRPr="004337FC">
        <w:rPr>
          <w:rFonts w:ascii="Times New Roman" w:eastAsia="Times New Roman" w:hAnsi="Times New Roman" w:cs="Times New Roman"/>
          <w:b/>
          <w:color w:val="FF0000"/>
          <w:lang w:eastAsia="ru-RU"/>
        </w:rPr>
        <w:t>8</w:t>
      </w:r>
      <w:r w:rsidR="00555151" w:rsidRPr="004337FC">
        <w:rPr>
          <w:rFonts w:ascii="Times New Roman" w:eastAsia="Times New Roman" w:hAnsi="Times New Roman" w:cs="Times New Roman"/>
          <w:b/>
          <w:color w:val="FF0000"/>
          <w:lang w:eastAsia="ru-RU"/>
        </w:rPr>
        <w:t xml:space="preserve"> </w:t>
      </w:r>
      <w:r w:rsidR="00EF7281" w:rsidRPr="004337FC">
        <w:rPr>
          <w:rFonts w:ascii="Times New Roman" w:eastAsia="Times New Roman" w:hAnsi="Times New Roman" w:cs="Times New Roman"/>
          <w:b/>
          <w:color w:val="FF0000"/>
          <w:lang w:eastAsia="ru-RU"/>
        </w:rPr>
        <w:t xml:space="preserve">г. по </w:t>
      </w:r>
      <w:r w:rsidR="00824C94" w:rsidRPr="004337FC">
        <w:rPr>
          <w:rFonts w:ascii="Times New Roman" w:eastAsia="Times New Roman" w:hAnsi="Times New Roman" w:cs="Times New Roman"/>
          <w:b/>
          <w:color w:val="FF0000"/>
          <w:lang w:eastAsia="ru-RU"/>
        </w:rPr>
        <w:t>2</w:t>
      </w:r>
      <w:r w:rsidR="00026B66">
        <w:rPr>
          <w:rFonts w:ascii="Times New Roman" w:eastAsia="Times New Roman" w:hAnsi="Times New Roman" w:cs="Times New Roman"/>
          <w:b/>
          <w:color w:val="FF0000"/>
          <w:lang w:eastAsia="ru-RU"/>
        </w:rPr>
        <w:t>6</w:t>
      </w:r>
      <w:r w:rsidR="007D4AA6" w:rsidRPr="004337FC">
        <w:rPr>
          <w:rFonts w:ascii="Times New Roman" w:eastAsia="Times New Roman" w:hAnsi="Times New Roman" w:cs="Times New Roman"/>
          <w:b/>
          <w:color w:val="FF0000"/>
          <w:lang w:eastAsia="ru-RU"/>
        </w:rPr>
        <w:t>.04</w:t>
      </w:r>
      <w:r w:rsidR="00D12B5E" w:rsidRPr="004337FC">
        <w:rPr>
          <w:rFonts w:ascii="Times New Roman" w:eastAsia="Times New Roman" w:hAnsi="Times New Roman" w:cs="Times New Roman"/>
          <w:b/>
          <w:color w:val="FF0000"/>
          <w:lang w:eastAsia="ru-RU"/>
        </w:rPr>
        <w:t>.201</w:t>
      </w:r>
      <w:r w:rsidR="00B073FD" w:rsidRPr="004337FC">
        <w:rPr>
          <w:rFonts w:ascii="Times New Roman" w:eastAsia="Times New Roman" w:hAnsi="Times New Roman" w:cs="Times New Roman"/>
          <w:b/>
          <w:color w:val="FF0000"/>
          <w:lang w:eastAsia="ru-RU"/>
        </w:rPr>
        <w:t>8</w:t>
      </w:r>
      <w:r w:rsidR="00555151" w:rsidRPr="004337FC">
        <w:rPr>
          <w:rFonts w:ascii="Times New Roman" w:eastAsia="Times New Roman" w:hAnsi="Times New Roman" w:cs="Times New Roman"/>
          <w:b/>
          <w:color w:val="FF0000"/>
          <w:lang w:eastAsia="ru-RU"/>
        </w:rPr>
        <w:t xml:space="preserve"> </w:t>
      </w:r>
      <w:r w:rsidR="0036495A" w:rsidRPr="004337FC">
        <w:rPr>
          <w:rFonts w:ascii="Times New Roman" w:eastAsia="Times New Roman" w:hAnsi="Times New Roman" w:cs="Times New Roman"/>
          <w:b/>
          <w:color w:val="FF0000"/>
          <w:lang w:eastAsia="ru-RU"/>
        </w:rPr>
        <w:t>г</w:t>
      </w:r>
      <w:r w:rsidR="0036495A" w:rsidRPr="004337FC">
        <w:rPr>
          <w:rFonts w:ascii="Times New Roman" w:eastAsia="Times New Roman" w:hAnsi="Times New Roman" w:cs="Times New Roman"/>
          <w:color w:val="FF0000"/>
          <w:lang w:eastAsia="ru-RU"/>
        </w:rPr>
        <w:t xml:space="preserve">. </w:t>
      </w:r>
      <w:r w:rsidR="0036495A" w:rsidRPr="007D4AA6">
        <w:rPr>
          <w:rFonts w:ascii="Times New Roman" w:eastAsia="Times New Roman" w:hAnsi="Times New Roman" w:cs="Times New Roman"/>
          <w:lang w:eastAsia="ru-RU"/>
        </w:rPr>
        <w:t xml:space="preserve">по адресу: </w:t>
      </w:r>
      <w:r w:rsidR="00B073FD" w:rsidRPr="007D4AA6">
        <w:rPr>
          <w:rFonts w:ascii="Times New Roman" w:eastAsia="Times New Roman" w:hAnsi="Times New Roman" w:cs="Times New Roman"/>
          <w:lang w:eastAsia="ru-RU"/>
        </w:rPr>
        <w:t>Республика Татарстан, Сармановский район, с. Сарманово, ул. Ленина, д. 35, каб. 8, 1 этаж</w:t>
      </w:r>
      <w:r w:rsidR="0036495A" w:rsidRPr="007D4AA6">
        <w:rPr>
          <w:rFonts w:ascii="Times New Roman" w:eastAsia="Times New Roman" w:hAnsi="Times New Roman" w:cs="Times New Roman"/>
          <w:lang w:eastAsia="ru-RU"/>
        </w:rPr>
        <w:t>. Один претендент имеет право подать только одну заявку. Справки по тел. (8</w:t>
      </w:r>
      <w:r w:rsidR="00B073FD" w:rsidRPr="007D4AA6">
        <w:rPr>
          <w:rFonts w:ascii="Times New Roman" w:eastAsia="Times New Roman" w:hAnsi="Times New Roman" w:cs="Times New Roman"/>
          <w:lang w:eastAsia="ru-RU"/>
        </w:rPr>
        <w:t>85559</w:t>
      </w:r>
      <w:r w:rsidR="0036495A" w:rsidRPr="007D4AA6">
        <w:rPr>
          <w:rFonts w:ascii="Times New Roman" w:eastAsia="Times New Roman" w:hAnsi="Times New Roman" w:cs="Times New Roman"/>
          <w:lang w:eastAsia="ru-RU"/>
        </w:rPr>
        <w:t>) 2</w:t>
      </w:r>
      <w:r w:rsidR="00B073FD" w:rsidRPr="007D4AA6">
        <w:rPr>
          <w:rFonts w:ascii="Times New Roman" w:eastAsia="Times New Roman" w:hAnsi="Times New Roman" w:cs="Times New Roman"/>
          <w:lang w:eastAsia="ru-RU"/>
        </w:rPr>
        <w:t>-42-67</w:t>
      </w:r>
      <w:r w:rsidR="0036495A" w:rsidRPr="007D4AA6">
        <w:rPr>
          <w:rFonts w:ascii="Times New Roman" w:eastAsia="Times New Roman" w:hAnsi="Times New Roman" w:cs="Times New Roman"/>
          <w:lang w:eastAsia="ru-RU"/>
        </w:rPr>
        <w:t xml:space="preserve">. </w:t>
      </w:r>
      <w:r w:rsidR="0036495A" w:rsidRPr="004337FC">
        <w:rPr>
          <w:rFonts w:ascii="Times New Roman" w:eastAsia="Times New Roman" w:hAnsi="Times New Roman" w:cs="Times New Roman"/>
          <w:b/>
          <w:color w:val="FF0000"/>
          <w:lang w:eastAsia="ru-RU"/>
        </w:rPr>
        <w:t xml:space="preserve">Дата рассмотрения заявок (срок определения участников торгов) - в 13.00 час. </w:t>
      </w:r>
      <w:r w:rsidR="00824C94" w:rsidRPr="004337FC">
        <w:rPr>
          <w:rFonts w:ascii="Times New Roman" w:eastAsia="Times New Roman" w:hAnsi="Times New Roman" w:cs="Times New Roman"/>
          <w:b/>
          <w:color w:val="FF0000"/>
          <w:lang w:eastAsia="ru-RU"/>
        </w:rPr>
        <w:t>2</w:t>
      </w:r>
      <w:r w:rsidR="00026B66">
        <w:rPr>
          <w:rFonts w:ascii="Times New Roman" w:eastAsia="Times New Roman" w:hAnsi="Times New Roman" w:cs="Times New Roman"/>
          <w:b/>
          <w:color w:val="FF0000"/>
          <w:lang w:eastAsia="ru-RU"/>
        </w:rPr>
        <w:t>7</w:t>
      </w:r>
      <w:r w:rsidR="007D4AA6" w:rsidRPr="004337FC">
        <w:rPr>
          <w:rFonts w:ascii="Times New Roman" w:eastAsia="Times New Roman" w:hAnsi="Times New Roman" w:cs="Times New Roman"/>
          <w:b/>
          <w:color w:val="FF0000"/>
          <w:lang w:eastAsia="ru-RU"/>
        </w:rPr>
        <w:t>.04.</w:t>
      </w:r>
      <w:r w:rsidR="0036495A" w:rsidRPr="004337FC">
        <w:rPr>
          <w:rFonts w:ascii="Times New Roman" w:eastAsia="Times New Roman" w:hAnsi="Times New Roman" w:cs="Times New Roman"/>
          <w:b/>
          <w:color w:val="FF0000"/>
          <w:lang w:eastAsia="ru-RU"/>
        </w:rPr>
        <w:t>201</w:t>
      </w:r>
      <w:r w:rsidR="00B073FD" w:rsidRPr="004337FC">
        <w:rPr>
          <w:rFonts w:ascii="Times New Roman" w:eastAsia="Times New Roman" w:hAnsi="Times New Roman" w:cs="Times New Roman"/>
          <w:b/>
          <w:color w:val="FF0000"/>
          <w:lang w:eastAsia="ru-RU"/>
        </w:rPr>
        <w:t>8</w:t>
      </w:r>
      <w:r w:rsidR="00555151" w:rsidRPr="004337FC">
        <w:rPr>
          <w:rFonts w:ascii="Times New Roman" w:eastAsia="Times New Roman" w:hAnsi="Times New Roman" w:cs="Times New Roman"/>
          <w:b/>
          <w:color w:val="FF0000"/>
          <w:lang w:eastAsia="ru-RU"/>
        </w:rPr>
        <w:t xml:space="preserve"> </w:t>
      </w:r>
      <w:r w:rsidR="0036495A" w:rsidRPr="004337FC">
        <w:rPr>
          <w:rFonts w:ascii="Times New Roman" w:eastAsia="Times New Roman" w:hAnsi="Times New Roman" w:cs="Times New Roman"/>
          <w:b/>
          <w:color w:val="FF0000"/>
          <w:lang w:eastAsia="ru-RU"/>
        </w:rPr>
        <w:t>г.</w:t>
      </w:r>
      <w:r w:rsidR="0036495A" w:rsidRPr="007D4AA6">
        <w:rPr>
          <w:rFonts w:ascii="Times New Roman" w:eastAsia="Times New Roman" w:hAnsi="Times New Roman" w:cs="Times New Roman"/>
          <w:lang w:eastAsia="ru-RU"/>
        </w:rPr>
        <w:t xml:space="preserve"> Срок определения победителей торгов в день </w:t>
      </w:r>
      <w:r w:rsidR="0036495A" w:rsidRPr="008658A3">
        <w:rPr>
          <w:rFonts w:ascii="Times New Roman" w:eastAsia="Times New Roman" w:hAnsi="Times New Roman" w:cs="Times New Roman"/>
          <w:lang w:eastAsia="ru-RU"/>
        </w:rPr>
        <w:t xml:space="preserve">проведения торгов по адресу проведения аукциона. </w:t>
      </w:r>
      <w:r w:rsidR="0036495A" w:rsidRPr="0097465A">
        <w:rPr>
          <w:rFonts w:ascii="Times New Roman" w:eastAsia="Times New Roman" w:hAnsi="Times New Roman" w:cs="Times New Roman"/>
          <w:lang w:eastAsia="ru-RU"/>
        </w:rPr>
        <w:t xml:space="preserve">Претенденты могут ознакомиться с условиями договора </w:t>
      </w:r>
      <w:r w:rsidR="0094409E" w:rsidRPr="0097465A">
        <w:rPr>
          <w:rFonts w:ascii="Times New Roman" w:eastAsia="Times New Roman" w:hAnsi="Times New Roman" w:cs="Times New Roman"/>
          <w:lang w:eastAsia="ru-RU"/>
        </w:rPr>
        <w:t>аренды</w:t>
      </w:r>
      <w:r w:rsidR="008658A3" w:rsidRPr="0097465A">
        <w:rPr>
          <w:rFonts w:ascii="Times New Roman" w:eastAsia="Times New Roman" w:hAnsi="Times New Roman" w:cs="Times New Roman"/>
          <w:lang w:eastAsia="ru-RU"/>
        </w:rPr>
        <w:t>,</w:t>
      </w:r>
      <w:r w:rsidR="0036495A" w:rsidRPr="0097465A">
        <w:rPr>
          <w:rFonts w:ascii="Times New Roman" w:eastAsia="Times New Roman" w:hAnsi="Times New Roman" w:cs="Times New Roman"/>
          <w:lang w:eastAsia="ru-RU"/>
        </w:rPr>
        <w:t xml:space="preserve"> сведениями о форме заявки для заполнения </w:t>
      </w:r>
      <w:r w:rsidR="0047451C" w:rsidRPr="0097465A">
        <w:rPr>
          <w:rFonts w:ascii="Times New Roman" w:eastAsia="Times New Roman" w:hAnsi="Times New Roman" w:cs="Times New Roman"/>
          <w:lang w:eastAsia="ru-RU"/>
        </w:rPr>
        <w:t xml:space="preserve">и иной информацией </w:t>
      </w:r>
      <w:r w:rsidR="0036495A" w:rsidRPr="0097465A">
        <w:rPr>
          <w:rFonts w:ascii="Times New Roman" w:eastAsia="Times New Roman" w:hAnsi="Times New Roman" w:cs="Times New Roman"/>
          <w:lang w:eastAsia="ru-RU"/>
        </w:rPr>
        <w:t xml:space="preserve">на официальном сайте торгов </w:t>
      </w:r>
      <w:hyperlink r:id="rId8" w:history="1">
        <w:r w:rsidR="0036495A" w:rsidRPr="0097465A">
          <w:rPr>
            <w:rFonts w:ascii="Times New Roman" w:eastAsia="Times New Roman" w:hAnsi="Times New Roman" w:cs="Times New Roman"/>
            <w:lang w:eastAsia="ru-RU"/>
          </w:rPr>
          <w:t>www.torgi.gov.ru</w:t>
        </w:r>
      </w:hyperlink>
      <w:r w:rsidR="007D4AA6">
        <w:t xml:space="preserve"> и</w:t>
      </w:r>
      <w:r w:rsidR="007D4AA6" w:rsidRPr="007D4AA6">
        <w:rPr>
          <w:rFonts w:ascii="Times New Roman" w:eastAsia="Times New Roman" w:hAnsi="Times New Roman" w:cs="Times New Roman"/>
          <w:lang w:eastAsia="ru-RU"/>
        </w:rPr>
        <w:t xml:space="preserve"> </w:t>
      </w:r>
      <w:r w:rsidR="007D4AA6" w:rsidRPr="008658A3">
        <w:rPr>
          <w:rFonts w:ascii="Times New Roman" w:eastAsia="Times New Roman" w:hAnsi="Times New Roman" w:cs="Times New Roman"/>
          <w:lang w:eastAsia="ru-RU"/>
        </w:rPr>
        <w:t xml:space="preserve">на сайте муниципального </w:t>
      </w:r>
      <w:r w:rsidR="007D4AA6" w:rsidRPr="004337FC">
        <w:rPr>
          <w:rFonts w:ascii="Times New Roman" w:eastAsia="Times New Roman" w:hAnsi="Times New Roman" w:cs="Times New Roman"/>
          <w:lang w:eastAsia="ru-RU"/>
        </w:rPr>
        <w:t xml:space="preserve">района </w:t>
      </w:r>
      <w:hyperlink r:id="rId9" w:history="1">
        <w:r w:rsidR="007D4AA6" w:rsidRPr="004337FC">
          <w:rPr>
            <w:rStyle w:val="ad"/>
            <w:rFonts w:ascii="Times New Roman" w:hAnsi="Times New Roman" w:cs="Times New Roman"/>
            <w:color w:val="auto"/>
          </w:rPr>
          <w:t>http://sarmanovo.tatarstan.ru/</w:t>
        </w:r>
      </w:hyperlink>
      <w:r w:rsidR="0036495A" w:rsidRPr="004337FC">
        <w:rPr>
          <w:rFonts w:ascii="Times New Roman" w:eastAsia="Times New Roman" w:hAnsi="Times New Roman" w:cs="Times New Roman"/>
          <w:lang w:eastAsia="ru-RU"/>
        </w:rPr>
        <w:t>.</w:t>
      </w:r>
      <w:r w:rsidR="0036495A" w:rsidRPr="008658A3">
        <w:rPr>
          <w:rFonts w:ascii="Times New Roman" w:eastAsia="Times New Roman" w:hAnsi="Times New Roman" w:cs="Times New Roman"/>
          <w:lang w:eastAsia="ru-RU"/>
        </w:rPr>
        <w:t xml:space="preserve"> Для участия в аукционе претендентам необходимо предоставить в </w:t>
      </w:r>
      <w:r w:rsidR="00B073FD">
        <w:rPr>
          <w:rFonts w:ascii="Times New Roman" w:eastAsia="Times New Roman" w:hAnsi="Times New Roman" w:cs="Times New Roman"/>
          <w:lang w:eastAsia="ru-RU"/>
        </w:rPr>
        <w:t xml:space="preserve">Палату имущественных и земельных отношений Сармановского муниципального района </w:t>
      </w:r>
      <w:r w:rsidR="0036495A" w:rsidRPr="008658A3">
        <w:rPr>
          <w:rFonts w:ascii="Times New Roman" w:eastAsia="Times New Roman" w:hAnsi="Times New Roman" w:cs="Times New Roman"/>
          <w:lang w:eastAsia="ru-RU"/>
        </w:rPr>
        <w:t xml:space="preserve">следующие документы: заявку с реквизитами счета для возврата задатка </w:t>
      </w:r>
      <w:r w:rsidR="0036495A" w:rsidRPr="007D4AA6">
        <w:rPr>
          <w:rFonts w:ascii="Times New Roman" w:eastAsia="Times New Roman" w:hAnsi="Times New Roman" w:cs="Times New Roman"/>
          <w:lang w:eastAsia="ru-RU"/>
        </w:rPr>
        <w:t xml:space="preserve">на участие в аукционе по установленной форме - </w:t>
      </w:r>
      <w:r w:rsidR="0097465A" w:rsidRPr="007D4AA6">
        <w:rPr>
          <w:rFonts w:ascii="Times New Roman" w:eastAsia="Times New Roman" w:hAnsi="Times New Roman" w:cs="Times New Roman"/>
          <w:lang w:eastAsia="ru-RU"/>
        </w:rPr>
        <w:t>2</w:t>
      </w:r>
      <w:r w:rsidR="0036495A" w:rsidRPr="007D4AA6">
        <w:rPr>
          <w:rFonts w:ascii="Times New Roman" w:eastAsia="Times New Roman" w:hAnsi="Times New Roman" w:cs="Times New Roman"/>
          <w:lang w:eastAsia="ru-RU"/>
        </w:rPr>
        <w:t xml:space="preserve"> экз., копии платежных документов, подтверждающих внесение задатка – </w:t>
      </w:r>
      <w:r w:rsidR="0097465A" w:rsidRPr="007D4AA6">
        <w:rPr>
          <w:rFonts w:ascii="Times New Roman" w:eastAsia="Times New Roman" w:hAnsi="Times New Roman" w:cs="Times New Roman"/>
          <w:lang w:eastAsia="ru-RU"/>
        </w:rPr>
        <w:t>1</w:t>
      </w:r>
      <w:r w:rsidR="0036495A" w:rsidRPr="007D4AA6">
        <w:rPr>
          <w:rFonts w:ascii="Times New Roman" w:eastAsia="Times New Roman" w:hAnsi="Times New Roman" w:cs="Times New Roman"/>
          <w:lang w:eastAsia="ru-RU"/>
        </w:rPr>
        <w:t xml:space="preserve"> экз.; копии документов, удостоверяющих личность заявителя (для физ.лиц) – </w:t>
      </w:r>
      <w:r w:rsidR="0097465A" w:rsidRPr="007D4AA6">
        <w:rPr>
          <w:rFonts w:ascii="Times New Roman" w:eastAsia="Times New Roman" w:hAnsi="Times New Roman" w:cs="Times New Roman"/>
          <w:lang w:eastAsia="ru-RU"/>
        </w:rPr>
        <w:t>1</w:t>
      </w:r>
      <w:r w:rsidR="0036495A" w:rsidRPr="007D4AA6">
        <w:rPr>
          <w:rFonts w:ascii="Times New Roman" w:eastAsia="Times New Roman" w:hAnsi="Times New Roman" w:cs="Times New Roman"/>
          <w:lang w:eastAsia="ru-RU"/>
        </w:rPr>
        <w:t xml:space="preserve"> экз.,</w:t>
      </w:r>
      <w:r w:rsidR="0036495A" w:rsidRPr="008658A3">
        <w:rPr>
          <w:rFonts w:ascii="Times New Roman" w:eastAsia="Times New Roman" w:hAnsi="Times New Roman" w:cs="Times New Roman"/>
          <w:lang w:eastAsia="ru-RU"/>
        </w:rPr>
        <w:t xml:space="preserve"> для иностранного юридического лица – надлежащим образом заверенный перевод на русский язык документов о государственной регистрации юридического лица. В случае подачи заявки представителем претендента предъявляется надлежащим обра</w:t>
      </w:r>
      <w:r w:rsidR="0047451C" w:rsidRPr="008658A3">
        <w:rPr>
          <w:rFonts w:ascii="Times New Roman" w:eastAsia="Times New Roman" w:hAnsi="Times New Roman" w:cs="Times New Roman"/>
          <w:lang w:eastAsia="ru-RU"/>
        </w:rPr>
        <w:t>зом оформленная доверенность</w:t>
      </w:r>
      <w:r w:rsidR="0036495A" w:rsidRPr="008658A3">
        <w:rPr>
          <w:rFonts w:ascii="Times New Roman" w:eastAsia="Times New Roman" w:hAnsi="Times New Roman" w:cs="Times New Roman"/>
          <w:lang w:eastAsia="ru-RU"/>
        </w:rPr>
        <w:t>. Указанные документы в части их оформления и содержания должны соответствовать требованиям законодательства Российской Федерации. Документы, содержащие помарки, подчистки, исправления и т.п., не допускаются.</w:t>
      </w:r>
    </w:p>
    <w:p w:rsidR="0047451C" w:rsidRPr="008658A3" w:rsidRDefault="0047451C" w:rsidP="004E5875">
      <w:pPr>
        <w:spacing w:after="0" w:line="240" w:lineRule="auto"/>
        <w:ind w:firstLine="357"/>
        <w:jc w:val="both"/>
        <w:rPr>
          <w:rFonts w:ascii="Times New Roman" w:eastAsia="Times New Roman" w:hAnsi="Times New Roman" w:cs="Times New Roman"/>
          <w:lang w:eastAsia="ru-RU"/>
        </w:rPr>
      </w:pPr>
      <w:r w:rsidRPr="008658A3">
        <w:rPr>
          <w:rFonts w:ascii="Times New Roman" w:eastAsia="Times New Roman" w:hAnsi="Times New Roman" w:cs="Times New Roman"/>
          <w:lang w:eastAsia="ru-RU"/>
        </w:rPr>
        <w:t>Заявитель не допускается к участию в аукционе в следующих случаях: непредставление необходимых для участия в аукционе документов или представление недостоверных сведений; непоступление задатка на дату рассмотрения заявок на участие в аукционе;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3C73ED" w:rsidRPr="008658A3" w:rsidRDefault="003C73ED" w:rsidP="004E5875">
      <w:pPr>
        <w:spacing w:after="0" w:line="240" w:lineRule="auto"/>
        <w:ind w:firstLine="357"/>
        <w:jc w:val="both"/>
        <w:rPr>
          <w:rFonts w:ascii="Times New Roman" w:eastAsia="Times New Roman" w:hAnsi="Times New Roman" w:cs="Times New Roman"/>
          <w:lang w:eastAsia="ru-RU"/>
        </w:rPr>
      </w:pPr>
      <w:r w:rsidRPr="008658A3">
        <w:rPr>
          <w:rFonts w:ascii="Times New Roman" w:eastAsia="Times New Roman" w:hAnsi="Times New Roman" w:cs="Times New Roman"/>
          <w:lang w:eastAsia="ru-RU"/>
        </w:rPr>
        <w:br w:type="page"/>
      </w:r>
    </w:p>
    <w:p w:rsidR="00120075" w:rsidRPr="008658A3" w:rsidRDefault="00120075" w:rsidP="00120075">
      <w:pPr>
        <w:keepNext/>
        <w:spacing w:after="0" w:line="192" w:lineRule="auto"/>
        <w:ind w:right="-1"/>
        <w:jc w:val="center"/>
        <w:outlineLvl w:val="1"/>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ЗАЯВКА №_____</w:t>
      </w:r>
    </w:p>
    <w:p w:rsidR="00120075" w:rsidRPr="008658A3" w:rsidRDefault="00120075" w:rsidP="00120075">
      <w:pPr>
        <w:keepNext/>
        <w:spacing w:after="0" w:line="360" w:lineRule="auto"/>
        <w:ind w:right="-1"/>
        <w:jc w:val="center"/>
        <w:outlineLvl w:val="0"/>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На участие в ау</w:t>
      </w:r>
      <w:r w:rsidR="00AE309E" w:rsidRPr="008658A3">
        <w:rPr>
          <w:rFonts w:ascii="Times New Roman" w:eastAsia="Times New Roman" w:hAnsi="Times New Roman" w:cs="Times New Roman"/>
          <w:sz w:val="24"/>
          <w:szCs w:val="24"/>
          <w:lang w:eastAsia="ru-RU"/>
        </w:rPr>
        <w:t>кционе «_____»_____________ 201</w:t>
      </w:r>
      <w:r w:rsidR="00B073FD">
        <w:rPr>
          <w:rFonts w:ascii="Times New Roman" w:eastAsia="Times New Roman" w:hAnsi="Times New Roman" w:cs="Times New Roman"/>
          <w:sz w:val="24"/>
          <w:szCs w:val="24"/>
          <w:lang w:eastAsia="ru-RU"/>
        </w:rPr>
        <w:t>8</w:t>
      </w:r>
      <w:r w:rsidRPr="008658A3">
        <w:rPr>
          <w:rFonts w:ascii="Times New Roman" w:eastAsia="Times New Roman" w:hAnsi="Times New Roman" w:cs="Times New Roman"/>
          <w:sz w:val="24"/>
          <w:szCs w:val="24"/>
          <w:lang w:eastAsia="ru-RU"/>
        </w:rPr>
        <w:t xml:space="preserve"> г.</w:t>
      </w:r>
    </w:p>
    <w:p w:rsidR="00120075" w:rsidRPr="008658A3" w:rsidRDefault="00120075" w:rsidP="00120075">
      <w:pPr>
        <w:spacing w:after="0" w:line="192" w:lineRule="auto"/>
        <w:ind w:right="-1"/>
        <w:rPr>
          <w:rFonts w:ascii="Times New Roman" w:eastAsia="Times New Roman" w:hAnsi="Times New Roman" w:cs="Times New Roman"/>
          <w:sz w:val="24"/>
          <w:szCs w:val="24"/>
          <w:lang w:eastAsia="ru-RU"/>
        </w:rPr>
      </w:pPr>
    </w:p>
    <w:p w:rsidR="00120075" w:rsidRPr="008658A3" w:rsidRDefault="00120075" w:rsidP="00120075">
      <w:pPr>
        <w:tabs>
          <w:tab w:val="right" w:leader="dot" w:pos="9072"/>
        </w:tabs>
        <w:spacing w:after="0" w:line="192" w:lineRule="auto"/>
        <w:ind w:right="-1"/>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Претендент физическое лицо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1"/>
      </w:tblGrid>
      <w:tr w:rsidR="00120075" w:rsidRPr="008658A3" w:rsidTr="005C1828">
        <w:tc>
          <w:tcPr>
            <w:tcW w:w="9741" w:type="dxa"/>
            <w:tcBorders>
              <w:top w:val="single" w:sz="4" w:space="0" w:color="auto"/>
              <w:left w:val="single" w:sz="4" w:space="0" w:color="auto"/>
              <w:bottom w:val="single" w:sz="4" w:space="0" w:color="auto"/>
              <w:right w:val="single" w:sz="4" w:space="0" w:color="auto"/>
            </w:tcBorders>
          </w:tcPr>
          <w:p w:rsidR="00120075" w:rsidRPr="008658A3" w:rsidRDefault="00120075" w:rsidP="005C1828">
            <w:pPr>
              <w:tabs>
                <w:tab w:val="right" w:leader="dot" w:pos="9072"/>
              </w:tabs>
              <w:spacing w:after="0" w:line="192" w:lineRule="auto"/>
              <w:ind w:right="-1"/>
              <w:rPr>
                <w:rFonts w:ascii="Times New Roman" w:eastAsia="Times New Roman" w:hAnsi="Times New Roman" w:cs="Times New Roman"/>
                <w:sz w:val="24"/>
                <w:szCs w:val="24"/>
                <w:lang w:eastAsia="ru-RU"/>
              </w:rPr>
            </w:pPr>
          </w:p>
          <w:p w:rsidR="00120075" w:rsidRPr="008658A3" w:rsidRDefault="00120075" w:rsidP="005C1828">
            <w:pPr>
              <w:tabs>
                <w:tab w:val="right" w:leader="dot" w:pos="9072"/>
              </w:tabs>
              <w:spacing w:after="0" w:line="360" w:lineRule="auto"/>
              <w:ind w:right="-1"/>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ФИО _________________________________________________________________________</w:t>
            </w:r>
          </w:p>
          <w:p w:rsidR="00120075" w:rsidRPr="008658A3" w:rsidRDefault="00120075" w:rsidP="005C1828">
            <w:pPr>
              <w:tabs>
                <w:tab w:val="right" w:leader="dot" w:pos="9072"/>
              </w:tabs>
              <w:spacing w:after="0" w:line="360" w:lineRule="auto"/>
              <w:ind w:right="-1"/>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Документ, удостоверяющий личность:_____________________________________________</w:t>
            </w:r>
          </w:p>
          <w:p w:rsidR="00120075" w:rsidRPr="008658A3" w:rsidRDefault="00120075" w:rsidP="005C1828">
            <w:pPr>
              <w:tabs>
                <w:tab w:val="right" w:leader="dot" w:pos="9072"/>
              </w:tabs>
              <w:spacing w:after="0" w:line="360" w:lineRule="auto"/>
              <w:ind w:right="-1"/>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серия __________ № __________________, выдан ___________________________________</w:t>
            </w:r>
          </w:p>
          <w:p w:rsidR="00120075" w:rsidRPr="008658A3" w:rsidRDefault="00120075" w:rsidP="005C1828">
            <w:pPr>
              <w:tabs>
                <w:tab w:val="right" w:leader="dot" w:pos="9072"/>
              </w:tabs>
              <w:spacing w:after="0" w:line="360" w:lineRule="auto"/>
              <w:ind w:right="-1"/>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______________________________________________________________________________</w:t>
            </w:r>
          </w:p>
          <w:p w:rsidR="00120075" w:rsidRPr="008658A3" w:rsidRDefault="00120075" w:rsidP="005C1828">
            <w:pPr>
              <w:tabs>
                <w:tab w:val="right" w:leader="dot" w:pos="9072"/>
              </w:tabs>
              <w:spacing w:after="0" w:line="360" w:lineRule="auto"/>
              <w:ind w:right="-1"/>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«____» ____________20____г., код подразделения __________________________________;</w:t>
            </w:r>
          </w:p>
          <w:p w:rsidR="00120075" w:rsidRPr="008658A3" w:rsidRDefault="00120075" w:rsidP="005C1828">
            <w:pPr>
              <w:tabs>
                <w:tab w:val="right" w:leader="dot" w:pos="9072"/>
              </w:tabs>
              <w:spacing w:after="0" w:line="360" w:lineRule="auto"/>
              <w:ind w:right="-1"/>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Дата рождения ________________________________________________________________</w:t>
            </w:r>
          </w:p>
          <w:p w:rsidR="00120075" w:rsidRPr="008658A3" w:rsidRDefault="00120075" w:rsidP="005C1828">
            <w:pPr>
              <w:tabs>
                <w:tab w:val="right" w:leader="dot" w:pos="9072"/>
              </w:tabs>
              <w:spacing w:after="0" w:line="360" w:lineRule="auto"/>
              <w:ind w:right="-1"/>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Место рождения _______________________________________________________________</w:t>
            </w:r>
          </w:p>
          <w:p w:rsidR="00120075" w:rsidRPr="008658A3" w:rsidRDefault="00120075" w:rsidP="005C1828">
            <w:pPr>
              <w:tabs>
                <w:tab w:val="right" w:leader="dot" w:pos="9072"/>
              </w:tabs>
              <w:spacing w:after="0" w:line="360" w:lineRule="auto"/>
              <w:ind w:right="-1"/>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ИНН _________________________________________________________________________</w:t>
            </w:r>
          </w:p>
        </w:tc>
      </w:tr>
    </w:tbl>
    <w:p w:rsidR="00120075" w:rsidRPr="008658A3" w:rsidRDefault="00120075" w:rsidP="00120075">
      <w:pPr>
        <w:tabs>
          <w:tab w:val="right" w:leader="dot" w:pos="9072"/>
        </w:tabs>
        <w:spacing w:after="0" w:line="192" w:lineRule="auto"/>
        <w:ind w:right="-1"/>
        <w:rPr>
          <w:rFonts w:ascii="Times New Roman" w:eastAsia="Times New Roman" w:hAnsi="Times New Roman" w:cs="Times New Roman"/>
          <w:sz w:val="24"/>
          <w:szCs w:val="24"/>
          <w:lang w:eastAsia="ru-RU"/>
        </w:rPr>
      </w:pPr>
    </w:p>
    <w:p w:rsidR="00120075" w:rsidRPr="008658A3" w:rsidRDefault="00120075" w:rsidP="00120075">
      <w:pPr>
        <w:tabs>
          <w:tab w:val="right" w:leader="dot" w:pos="9072"/>
        </w:tabs>
        <w:spacing w:after="0" w:line="192" w:lineRule="auto"/>
        <w:ind w:right="-1"/>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Место жительства/нахождения претендента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1"/>
      </w:tblGrid>
      <w:tr w:rsidR="00120075" w:rsidRPr="008658A3" w:rsidTr="005C1828">
        <w:tc>
          <w:tcPr>
            <w:tcW w:w="9741" w:type="dxa"/>
            <w:tcBorders>
              <w:top w:val="single" w:sz="4" w:space="0" w:color="auto"/>
              <w:left w:val="single" w:sz="4" w:space="0" w:color="auto"/>
              <w:bottom w:val="single" w:sz="4" w:space="0" w:color="auto"/>
              <w:right w:val="single" w:sz="4" w:space="0" w:color="auto"/>
            </w:tcBorders>
          </w:tcPr>
          <w:p w:rsidR="00120075" w:rsidRPr="008658A3" w:rsidRDefault="00120075" w:rsidP="005C1828">
            <w:pPr>
              <w:tabs>
                <w:tab w:val="right" w:leader="dot" w:pos="9072"/>
              </w:tabs>
              <w:spacing w:after="0" w:line="240" w:lineRule="auto"/>
              <w:ind w:right="-1"/>
              <w:rPr>
                <w:rFonts w:ascii="Times New Roman" w:eastAsia="Times New Roman" w:hAnsi="Times New Roman" w:cs="Times New Roman"/>
                <w:sz w:val="24"/>
                <w:szCs w:val="24"/>
                <w:lang w:eastAsia="ru-RU"/>
              </w:rPr>
            </w:pPr>
          </w:p>
          <w:p w:rsidR="00120075" w:rsidRPr="008658A3" w:rsidRDefault="00120075" w:rsidP="005C1828">
            <w:pPr>
              <w:tabs>
                <w:tab w:val="right" w:leader="dot" w:pos="9072"/>
              </w:tabs>
              <w:spacing w:after="0" w:line="360" w:lineRule="auto"/>
              <w:ind w:right="-1"/>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_____________________________________________________________________________</w:t>
            </w:r>
          </w:p>
          <w:p w:rsidR="00120075" w:rsidRPr="008658A3" w:rsidRDefault="00120075" w:rsidP="005C1828">
            <w:pPr>
              <w:tabs>
                <w:tab w:val="right" w:leader="dot" w:pos="9072"/>
              </w:tabs>
              <w:spacing w:after="0" w:line="360" w:lineRule="auto"/>
              <w:ind w:right="-1"/>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Тел.:(________)__________________________, Индекс:________________________________</w:t>
            </w:r>
          </w:p>
        </w:tc>
      </w:tr>
    </w:tbl>
    <w:p w:rsidR="00120075" w:rsidRPr="008658A3" w:rsidRDefault="00120075" w:rsidP="00120075">
      <w:pPr>
        <w:tabs>
          <w:tab w:val="right" w:leader="dot" w:pos="9072"/>
        </w:tabs>
        <w:spacing w:after="0" w:line="240" w:lineRule="auto"/>
        <w:ind w:right="-1"/>
        <w:rPr>
          <w:rFonts w:ascii="Times New Roman" w:eastAsia="Times New Roman" w:hAnsi="Times New Roman" w:cs="Times New Roman"/>
          <w:sz w:val="24"/>
          <w:szCs w:val="24"/>
          <w:lang w:eastAsia="ru-RU"/>
        </w:rPr>
      </w:pPr>
    </w:p>
    <w:p w:rsidR="00120075" w:rsidRPr="008658A3" w:rsidRDefault="00120075" w:rsidP="00120075">
      <w:pPr>
        <w:tabs>
          <w:tab w:val="right" w:leader="dot" w:pos="9072"/>
        </w:tabs>
        <w:spacing w:after="0" w:line="240" w:lineRule="auto"/>
        <w:ind w:right="-1"/>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Банковские реквизиты претендента для возврата задатка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1"/>
      </w:tblGrid>
      <w:tr w:rsidR="00120075" w:rsidRPr="008658A3" w:rsidTr="005C1828">
        <w:tc>
          <w:tcPr>
            <w:tcW w:w="9741" w:type="dxa"/>
            <w:tcBorders>
              <w:top w:val="single" w:sz="4" w:space="0" w:color="auto"/>
              <w:left w:val="single" w:sz="4" w:space="0" w:color="auto"/>
              <w:bottom w:val="single" w:sz="4" w:space="0" w:color="auto"/>
              <w:right w:val="single" w:sz="4" w:space="0" w:color="auto"/>
            </w:tcBorders>
          </w:tcPr>
          <w:p w:rsidR="00120075" w:rsidRPr="008658A3" w:rsidRDefault="00120075" w:rsidP="005C1828">
            <w:pPr>
              <w:tabs>
                <w:tab w:val="right" w:leader="dot" w:pos="9072"/>
              </w:tabs>
              <w:spacing w:after="0" w:line="240" w:lineRule="auto"/>
              <w:ind w:right="-1"/>
              <w:rPr>
                <w:rFonts w:ascii="Times New Roman" w:eastAsia="Times New Roman" w:hAnsi="Times New Roman" w:cs="Times New Roman"/>
                <w:sz w:val="24"/>
                <w:szCs w:val="24"/>
                <w:lang w:eastAsia="ru-RU"/>
              </w:rPr>
            </w:pPr>
          </w:p>
          <w:p w:rsidR="00120075" w:rsidRPr="008658A3" w:rsidRDefault="00120075" w:rsidP="005C1828">
            <w:pPr>
              <w:tabs>
                <w:tab w:val="right" w:leader="dot" w:pos="9072"/>
              </w:tabs>
              <w:spacing w:after="0" w:line="360" w:lineRule="auto"/>
              <w:ind w:right="-1"/>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л/сч:__________________________________________(для физических лиц)</w:t>
            </w:r>
          </w:p>
          <w:p w:rsidR="00120075" w:rsidRPr="008658A3" w:rsidRDefault="00120075" w:rsidP="005C1828">
            <w:pPr>
              <w:tabs>
                <w:tab w:val="right" w:leader="dot" w:pos="9072"/>
              </w:tabs>
              <w:spacing w:after="0" w:line="360" w:lineRule="auto"/>
              <w:ind w:right="-1"/>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р/сч:___________________________, в _________________________________,</w:t>
            </w:r>
          </w:p>
          <w:p w:rsidR="00120075" w:rsidRPr="008658A3" w:rsidRDefault="00120075" w:rsidP="005C1828">
            <w:pPr>
              <w:tabs>
                <w:tab w:val="right" w:leader="dot" w:pos="9072"/>
              </w:tabs>
              <w:spacing w:after="0" w:line="360" w:lineRule="auto"/>
              <w:ind w:right="-1"/>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к/сч:___________________________________, БИК:___________________________________,</w:t>
            </w:r>
          </w:p>
          <w:p w:rsidR="00120075" w:rsidRPr="008658A3" w:rsidRDefault="00120075" w:rsidP="005C1828">
            <w:pPr>
              <w:tabs>
                <w:tab w:val="right" w:leader="dot" w:pos="9072"/>
              </w:tabs>
              <w:spacing w:after="0" w:line="360" w:lineRule="auto"/>
              <w:ind w:right="-1"/>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ИНН/КПП:_________________________/_____________________________________.</w:t>
            </w:r>
          </w:p>
        </w:tc>
      </w:tr>
    </w:tbl>
    <w:p w:rsidR="00120075" w:rsidRPr="008658A3" w:rsidRDefault="00120075" w:rsidP="00120075">
      <w:pPr>
        <w:tabs>
          <w:tab w:val="right" w:leader="dot" w:pos="9072"/>
        </w:tabs>
        <w:spacing w:after="0" w:line="360" w:lineRule="auto"/>
        <w:ind w:right="-1" w:firstLine="567"/>
        <w:jc w:val="both"/>
        <w:rPr>
          <w:rFonts w:ascii="Times New Roman" w:eastAsia="Times New Roman" w:hAnsi="Times New Roman" w:cs="Times New Roman"/>
          <w:sz w:val="24"/>
          <w:szCs w:val="24"/>
          <w:lang w:eastAsia="ru-RU"/>
        </w:rPr>
      </w:pPr>
    </w:p>
    <w:p w:rsidR="00120075" w:rsidRPr="008658A3" w:rsidRDefault="00120075" w:rsidP="00120075">
      <w:pPr>
        <w:tabs>
          <w:tab w:val="right" w:leader="dot" w:pos="9072"/>
        </w:tabs>
        <w:spacing w:after="0" w:line="360" w:lineRule="auto"/>
        <w:ind w:right="-1" w:firstLine="567"/>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1. Изучив сведения о предлагаемом в собственность (аренду) объекте недвижимости (земельном участке) и ознакомившись с ним, я, Претендент, заявляю, что согласен участвовать в открытом аукционе на повышение стоимости объекта недвижимости (земельного участка) (права заключения договора аренды объекта недвижимости (земельного участка)) Лот № _________, который состо</w:t>
      </w:r>
      <w:r w:rsidR="00AE309E" w:rsidRPr="008658A3">
        <w:rPr>
          <w:rFonts w:ascii="Times New Roman" w:eastAsia="Times New Roman" w:hAnsi="Times New Roman" w:cs="Times New Roman"/>
          <w:sz w:val="24"/>
          <w:szCs w:val="24"/>
          <w:lang w:eastAsia="ru-RU"/>
        </w:rPr>
        <w:t>ится «______» ____________ 201</w:t>
      </w:r>
      <w:r w:rsidR="00D95CB6">
        <w:rPr>
          <w:rFonts w:ascii="Times New Roman" w:eastAsia="Times New Roman" w:hAnsi="Times New Roman" w:cs="Times New Roman"/>
          <w:sz w:val="24"/>
          <w:szCs w:val="24"/>
          <w:lang w:eastAsia="ru-RU"/>
        </w:rPr>
        <w:t>8</w:t>
      </w:r>
      <w:r w:rsidR="00AE309E" w:rsidRPr="008658A3">
        <w:rPr>
          <w:rFonts w:ascii="Times New Roman" w:eastAsia="Times New Roman" w:hAnsi="Times New Roman" w:cs="Times New Roman"/>
          <w:sz w:val="24"/>
          <w:szCs w:val="24"/>
          <w:lang w:eastAsia="ru-RU"/>
        </w:rPr>
        <w:t xml:space="preserve"> </w:t>
      </w:r>
      <w:r w:rsidRPr="008658A3">
        <w:rPr>
          <w:rFonts w:ascii="Times New Roman" w:eastAsia="Times New Roman" w:hAnsi="Times New Roman" w:cs="Times New Roman"/>
          <w:sz w:val="24"/>
          <w:szCs w:val="24"/>
          <w:lang w:eastAsia="ru-RU"/>
        </w:rPr>
        <w:t>г.</w:t>
      </w:r>
    </w:p>
    <w:p w:rsidR="00120075" w:rsidRPr="008658A3" w:rsidRDefault="00120075" w:rsidP="00120075">
      <w:pPr>
        <w:tabs>
          <w:tab w:val="right" w:leader="dot" w:pos="9072"/>
        </w:tabs>
        <w:spacing w:after="0" w:line="360" w:lineRule="auto"/>
        <w:ind w:right="-1"/>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Основные характеристики объекта недвижимости (земельного участка)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1"/>
      </w:tblGrid>
      <w:tr w:rsidR="00120075" w:rsidRPr="008658A3" w:rsidTr="005C1828">
        <w:tc>
          <w:tcPr>
            <w:tcW w:w="9741" w:type="dxa"/>
            <w:tcBorders>
              <w:top w:val="single" w:sz="4" w:space="0" w:color="auto"/>
              <w:left w:val="single" w:sz="4" w:space="0" w:color="auto"/>
              <w:bottom w:val="single" w:sz="4" w:space="0" w:color="auto"/>
              <w:right w:val="single" w:sz="4" w:space="0" w:color="auto"/>
            </w:tcBorders>
          </w:tcPr>
          <w:p w:rsidR="00120075" w:rsidRPr="008658A3" w:rsidRDefault="00120075" w:rsidP="005C1828">
            <w:pPr>
              <w:tabs>
                <w:tab w:val="right" w:leader="dot" w:pos="9072"/>
              </w:tabs>
              <w:spacing w:after="0" w:line="240" w:lineRule="auto"/>
              <w:ind w:right="-1"/>
              <w:jc w:val="both"/>
              <w:rPr>
                <w:rFonts w:ascii="Times New Roman" w:eastAsia="Times New Roman" w:hAnsi="Times New Roman" w:cs="Times New Roman"/>
                <w:sz w:val="24"/>
                <w:szCs w:val="24"/>
                <w:lang w:eastAsia="ru-RU"/>
              </w:rPr>
            </w:pPr>
          </w:p>
          <w:p w:rsidR="00120075" w:rsidRPr="008658A3" w:rsidRDefault="00120075" w:rsidP="005C1828">
            <w:pPr>
              <w:tabs>
                <w:tab w:val="right" w:leader="dot" w:pos="9072"/>
              </w:tabs>
              <w:spacing w:after="0" w:line="360" w:lineRule="auto"/>
              <w:ind w:right="-1"/>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Местонахождение: _________________________________________________________;</w:t>
            </w:r>
          </w:p>
          <w:p w:rsidR="00120075" w:rsidRPr="008658A3" w:rsidRDefault="00120075" w:rsidP="005C1828">
            <w:pPr>
              <w:tabs>
                <w:tab w:val="right" w:leader="dot" w:pos="9072"/>
              </w:tabs>
              <w:spacing w:after="0" w:line="360" w:lineRule="auto"/>
              <w:ind w:right="-1"/>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Кадастровый номер: _____:_____:_______________:_____;</w:t>
            </w:r>
          </w:p>
          <w:p w:rsidR="00120075" w:rsidRPr="008658A3" w:rsidRDefault="00120075" w:rsidP="005C1828">
            <w:pPr>
              <w:tabs>
                <w:tab w:val="right" w:leader="dot" w:pos="9072"/>
              </w:tabs>
              <w:spacing w:after="0" w:line="360" w:lineRule="auto"/>
              <w:ind w:right="-1"/>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Площадь (кв.м.):______________________________________________________________;</w:t>
            </w:r>
          </w:p>
        </w:tc>
      </w:tr>
    </w:tbl>
    <w:p w:rsidR="00120075" w:rsidRPr="008658A3" w:rsidRDefault="00120075" w:rsidP="00120075">
      <w:pPr>
        <w:spacing w:after="0" w:line="360" w:lineRule="auto"/>
        <w:ind w:right="-1" w:firstLine="425"/>
        <w:jc w:val="both"/>
        <w:rPr>
          <w:rFonts w:ascii="Times New Roman" w:eastAsia="Times New Roman" w:hAnsi="Times New Roman" w:cs="Times New Roman"/>
          <w:sz w:val="24"/>
          <w:szCs w:val="24"/>
          <w:lang w:eastAsia="ru-RU"/>
        </w:rPr>
      </w:pPr>
    </w:p>
    <w:p w:rsidR="00120075" w:rsidRPr="008658A3" w:rsidRDefault="00120075" w:rsidP="00120075">
      <w:pPr>
        <w:spacing w:after="0" w:line="360" w:lineRule="auto"/>
        <w:ind w:right="-1" w:firstLine="425"/>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2. В случае</w:t>
      </w:r>
      <w:r w:rsidR="00D95CB6">
        <w:rPr>
          <w:rFonts w:ascii="Times New Roman" w:eastAsia="Times New Roman" w:hAnsi="Times New Roman" w:cs="Times New Roman"/>
          <w:sz w:val="24"/>
          <w:szCs w:val="24"/>
          <w:lang w:eastAsia="ru-RU"/>
        </w:rPr>
        <w:t xml:space="preserve"> выигрыша на торгах на повышение</w:t>
      </w:r>
      <w:r w:rsidRPr="008658A3">
        <w:rPr>
          <w:rFonts w:ascii="Times New Roman" w:eastAsia="Times New Roman" w:hAnsi="Times New Roman" w:cs="Times New Roman"/>
          <w:sz w:val="24"/>
          <w:szCs w:val="24"/>
          <w:lang w:eastAsia="ru-RU"/>
        </w:rPr>
        <w:t xml:space="preserve"> стоимости объекта недвижимости (земельного участка), я, Претендент принимаю на себя обязательства в течение 30 дней со дня направления мне проекта договора купли-продажи (аренды) объекта недвижимости (земельного участка) подписать и представить договоры в уполномоченный орган. </w:t>
      </w:r>
    </w:p>
    <w:p w:rsidR="00120075" w:rsidRPr="008658A3" w:rsidRDefault="00120075" w:rsidP="00120075">
      <w:pPr>
        <w:spacing w:after="0" w:line="360" w:lineRule="auto"/>
        <w:ind w:right="-1" w:firstLine="425"/>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 xml:space="preserve">Я, Претендент, подтверждаю свою информированность о том, что в случае признания меня победителем аукциона и уклонении, или отказе от заключения в установленный срок договора купли-продажи (аренды) я утрачиваю свое право на заключение указанного договора, при этом задаток мне не возвращается, а также, что сведения в отношении меня включается в реестр недобросовестных участников аукциона. </w:t>
      </w:r>
    </w:p>
    <w:p w:rsidR="00120075" w:rsidRPr="008658A3" w:rsidRDefault="00120075" w:rsidP="00120075">
      <w:pPr>
        <w:tabs>
          <w:tab w:val="right" w:leader="dot" w:pos="9072"/>
        </w:tabs>
        <w:spacing w:after="0" w:line="360" w:lineRule="auto"/>
        <w:ind w:right="-1" w:firstLine="426"/>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3. Я, Претендент, согласен с внесением задатка в размере: _________________руб ____коп</w:t>
      </w:r>
    </w:p>
    <w:p w:rsidR="00120075" w:rsidRPr="008658A3" w:rsidRDefault="00120075" w:rsidP="00120075">
      <w:pPr>
        <w:tabs>
          <w:tab w:val="right" w:leader="dot" w:pos="9072"/>
        </w:tabs>
        <w:spacing w:after="0" w:line="360" w:lineRule="auto"/>
        <w:ind w:right="-1"/>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(_____________________________________________________________________руб ____коп);</w:t>
      </w:r>
    </w:p>
    <w:p w:rsidR="00120075" w:rsidRPr="008658A3" w:rsidRDefault="00120075" w:rsidP="00120075">
      <w:pPr>
        <w:spacing w:after="0" w:line="360" w:lineRule="auto"/>
        <w:ind w:right="-1" w:firstLine="426"/>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4. Я, Претендент, был ознакомлен со всей документацией предлагаемого Объекта недвижимости (земельного участка), с условиями договора купли-продажи (аренды) объекта недвижимости (земельного участка), выставляемого на торги.</w:t>
      </w:r>
    </w:p>
    <w:p w:rsidR="00120075" w:rsidRPr="008658A3" w:rsidRDefault="00120075" w:rsidP="00120075">
      <w:pPr>
        <w:spacing w:after="0" w:line="360" w:lineRule="auto"/>
        <w:ind w:right="-1" w:firstLine="426"/>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5. Мной, Претендентом, был проведен личный осмотр объекта недвижимости.</w:t>
      </w:r>
    </w:p>
    <w:p w:rsidR="00120075" w:rsidRPr="008658A3" w:rsidRDefault="00120075" w:rsidP="00120075">
      <w:pPr>
        <w:spacing w:after="0" w:line="360" w:lineRule="auto"/>
        <w:ind w:right="-1" w:firstLine="426"/>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6. Разъяснения по процедуре торгов, оформлению и подаче документов мной, Претендентом получены.</w:t>
      </w:r>
    </w:p>
    <w:p w:rsidR="00120075" w:rsidRPr="008658A3" w:rsidRDefault="00120075" w:rsidP="00120075">
      <w:pPr>
        <w:spacing w:after="0" w:line="360" w:lineRule="auto"/>
        <w:ind w:right="-1" w:firstLine="426"/>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К Заявке прилагаются документы согласно описи.</w:t>
      </w:r>
    </w:p>
    <w:p w:rsidR="00120075" w:rsidRPr="008658A3" w:rsidRDefault="00120075" w:rsidP="00120075">
      <w:pPr>
        <w:tabs>
          <w:tab w:val="right" w:leader="dot" w:pos="9072"/>
        </w:tabs>
        <w:spacing w:after="0" w:line="360" w:lineRule="auto"/>
        <w:ind w:right="-1"/>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 xml:space="preserve">     Я, претендент, подтверждаю своё согласие на обработку в соответствии с ФЗ №152 «О персональных данных» </w:t>
      </w:r>
      <w:r w:rsidR="00D95CB6">
        <w:rPr>
          <w:rFonts w:ascii="Times New Roman" w:eastAsia="Times New Roman" w:hAnsi="Times New Roman" w:cs="Times New Roman"/>
          <w:sz w:val="24"/>
          <w:szCs w:val="24"/>
          <w:lang w:eastAsia="ru-RU"/>
        </w:rPr>
        <w:t xml:space="preserve">Палатой имущественных и земельных отношений </w:t>
      </w:r>
      <w:r w:rsidR="00D95CB6" w:rsidRPr="00D02BBF">
        <w:rPr>
          <w:rFonts w:ascii="Times New Roman" w:eastAsia="Times New Roman" w:hAnsi="Times New Roman" w:cs="Times New Roman"/>
          <w:sz w:val="24"/>
          <w:szCs w:val="24"/>
          <w:lang w:eastAsia="ru-RU"/>
        </w:rPr>
        <w:t>Сармановского МР</w:t>
      </w:r>
      <w:r w:rsidRPr="00D02BBF">
        <w:rPr>
          <w:rFonts w:ascii="Times New Roman" w:eastAsia="Times New Roman" w:hAnsi="Times New Roman" w:cs="Times New Roman"/>
          <w:color w:val="FF0000"/>
          <w:sz w:val="24"/>
          <w:szCs w:val="24"/>
          <w:lang w:eastAsia="ru-RU"/>
        </w:rPr>
        <w:t xml:space="preserve"> </w:t>
      </w:r>
      <w:r w:rsidR="00D95CB6" w:rsidRPr="00D02BBF">
        <w:rPr>
          <w:rFonts w:ascii="Times New Roman" w:eastAsia="Times New Roman" w:hAnsi="Times New Roman" w:cs="Times New Roman"/>
          <w:color w:val="FF0000"/>
          <w:sz w:val="24"/>
          <w:szCs w:val="24"/>
          <w:lang w:eastAsia="ru-RU"/>
        </w:rPr>
        <w:t xml:space="preserve"> </w:t>
      </w:r>
      <w:r w:rsidR="0097465A">
        <w:rPr>
          <w:rFonts w:ascii="Times New Roman" w:eastAsia="Times New Roman" w:hAnsi="Times New Roman" w:cs="Times New Roman"/>
          <w:color w:val="FF0000"/>
          <w:sz w:val="24"/>
          <w:szCs w:val="24"/>
          <w:lang w:eastAsia="ru-RU"/>
        </w:rPr>
        <w:t xml:space="preserve"> </w:t>
      </w:r>
      <w:r w:rsidRPr="008658A3">
        <w:rPr>
          <w:rFonts w:ascii="Times New Roman" w:eastAsia="Times New Roman" w:hAnsi="Times New Roman" w:cs="Times New Roman"/>
          <w:sz w:val="24"/>
          <w:szCs w:val="24"/>
          <w:lang w:eastAsia="ru-RU"/>
        </w:rPr>
        <w:t xml:space="preserve">моих персональных данных, для осуществления </w:t>
      </w:r>
      <w:r w:rsidR="00D95CB6">
        <w:rPr>
          <w:rFonts w:ascii="Times New Roman" w:eastAsia="Times New Roman" w:hAnsi="Times New Roman" w:cs="Times New Roman"/>
          <w:sz w:val="24"/>
          <w:szCs w:val="24"/>
          <w:lang w:eastAsia="ru-RU"/>
        </w:rPr>
        <w:t>Палатой имущественных и земельных отношений Сармановского МР</w:t>
      </w:r>
      <w:r w:rsidR="00D95CB6" w:rsidRPr="008658A3">
        <w:rPr>
          <w:rFonts w:ascii="Times New Roman" w:eastAsia="Times New Roman" w:hAnsi="Times New Roman" w:cs="Times New Roman"/>
          <w:sz w:val="24"/>
          <w:szCs w:val="24"/>
          <w:lang w:eastAsia="ru-RU"/>
        </w:rPr>
        <w:t xml:space="preserve"> </w:t>
      </w:r>
      <w:r w:rsidRPr="008658A3">
        <w:rPr>
          <w:rFonts w:ascii="Times New Roman" w:eastAsia="Times New Roman" w:hAnsi="Times New Roman" w:cs="Times New Roman"/>
          <w:sz w:val="24"/>
          <w:szCs w:val="24"/>
          <w:lang w:eastAsia="ru-RU"/>
        </w:rPr>
        <w:t xml:space="preserve">следующих действий: формирования пакета документов и </w:t>
      </w:r>
      <w:r w:rsidR="0097465A">
        <w:rPr>
          <w:rFonts w:ascii="Times New Roman" w:eastAsia="Times New Roman" w:hAnsi="Times New Roman" w:cs="Times New Roman"/>
          <w:color w:val="FF0000"/>
          <w:sz w:val="24"/>
          <w:szCs w:val="24"/>
          <w:lang w:eastAsia="ru-RU"/>
        </w:rPr>
        <w:t xml:space="preserve"> </w:t>
      </w:r>
      <w:r w:rsidRPr="008658A3">
        <w:rPr>
          <w:rFonts w:ascii="Times New Roman" w:eastAsia="Times New Roman" w:hAnsi="Times New Roman" w:cs="Times New Roman"/>
          <w:sz w:val="24"/>
          <w:szCs w:val="24"/>
          <w:lang w:eastAsia="ru-RU"/>
        </w:rPr>
        <w:t>заявки на участие в аукционе, сведений о внесенных задатках, предоставленных персональных данных, протокола рассмотрения заявок, протокола аукциона и иных документов, связанных с участием в аукционе.</w:t>
      </w:r>
    </w:p>
    <w:p w:rsidR="00120075" w:rsidRPr="008658A3" w:rsidRDefault="00120075" w:rsidP="00120075">
      <w:pPr>
        <w:spacing w:after="0" w:line="360" w:lineRule="auto"/>
        <w:ind w:right="-1"/>
        <w:jc w:val="both"/>
        <w:rPr>
          <w:rFonts w:ascii="Times New Roman" w:eastAsia="Times New Roman" w:hAnsi="Times New Roman" w:cs="Times New Roman"/>
          <w:sz w:val="24"/>
          <w:szCs w:val="24"/>
          <w:lang w:eastAsia="ru-RU"/>
        </w:rPr>
      </w:pPr>
    </w:p>
    <w:p w:rsidR="00120075" w:rsidRPr="008658A3" w:rsidRDefault="00120075" w:rsidP="00120075">
      <w:pPr>
        <w:spacing w:after="0" w:line="360" w:lineRule="auto"/>
        <w:ind w:right="-1"/>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Подпись и ФИО претендента (представителя) ________________________________________</w:t>
      </w:r>
    </w:p>
    <w:p w:rsidR="00120075" w:rsidRPr="008658A3" w:rsidRDefault="00120075" w:rsidP="00120075">
      <w:pPr>
        <w:spacing w:after="0" w:line="360" w:lineRule="auto"/>
        <w:ind w:right="-1"/>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ab/>
      </w:r>
      <w:r w:rsidRPr="008658A3">
        <w:rPr>
          <w:rFonts w:ascii="Times New Roman" w:eastAsia="Times New Roman" w:hAnsi="Times New Roman" w:cs="Times New Roman"/>
          <w:sz w:val="24"/>
          <w:szCs w:val="24"/>
          <w:lang w:eastAsia="ru-RU"/>
        </w:rPr>
        <w:tab/>
      </w:r>
      <w:r w:rsidRPr="008658A3">
        <w:rPr>
          <w:rFonts w:ascii="Times New Roman" w:eastAsia="Times New Roman" w:hAnsi="Times New Roman" w:cs="Times New Roman"/>
          <w:sz w:val="24"/>
          <w:szCs w:val="24"/>
          <w:lang w:eastAsia="ru-RU"/>
        </w:rPr>
        <w:tab/>
      </w:r>
      <w:r w:rsidRPr="008658A3">
        <w:rPr>
          <w:rFonts w:ascii="Times New Roman" w:eastAsia="Times New Roman" w:hAnsi="Times New Roman" w:cs="Times New Roman"/>
          <w:sz w:val="24"/>
          <w:szCs w:val="24"/>
          <w:lang w:eastAsia="ru-RU"/>
        </w:rPr>
        <w:tab/>
      </w:r>
      <w:r w:rsidRPr="008658A3">
        <w:rPr>
          <w:rFonts w:ascii="Times New Roman" w:eastAsia="Times New Roman" w:hAnsi="Times New Roman" w:cs="Times New Roman"/>
          <w:sz w:val="24"/>
          <w:szCs w:val="24"/>
          <w:lang w:eastAsia="ru-RU"/>
        </w:rPr>
        <w:tab/>
      </w:r>
      <w:r w:rsidRPr="008658A3">
        <w:rPr>
          <w:rFonts w:ascii="Times New Roman" w:eastAsia="Times New Roman" w:hAnsi="Times New Roman" w:cs="Times New Roman"/>
          <w:sz w:val="24"/>
          <w:szCs w:val="24"/>
          <w:lang w:eastAsia="ru-RU"/>
        </w:rPr>
        <w:tab/>
      </w:r>
      <w:r w:rsidRPr="008658A3">
        <w:rPr>
          <w:rFonts w:ascii="Times New Roman" w:eastAsia="Times New Roman" w:hAnsi="Times New Roman" w:cs="Times New Roman"/>
          <w:sz w:val="24"/>
          <w:szCs w:val="24"/>
          <w:lang w:eastAsia="ru-RU"/>
        </w:rPr>
        <w:tab/>
        <w:t>Дата «_____» _______________ 201</w:t>
      </w:r>
      <w:r w:rsidR="00D95CB6">
        <w:rPr>
          <w:rFonts w:ascii="Times New Roman" w:eastAsia="Times New Roman" w:hAnsi="Times New Roman" w:cs="Times New Roman"/>
          <w:sz w:val="24"/>
          <w:szCs w:val="24"/>
          <w:lang w:eastAsia="ru-RU"/>
        </w:rPr>
        <w:t>8</w:t>
      </w:r>
      <w:r w:rsidRPr="008658A3">
        <w:rPr>
          <w:rFonts w:ascii="Times New Roman" w:eastAsia="Times New Roman" w:hAnsi="Times New Roman" w:cs="Times New Roman"/>
          <w:sz w:val="24"/>
          <w:szCs w:val="24"/>
          <w:lang w:eastAsia="ru-RU"/>
        </w:rPr>
        <w:t xml:space="preserve"> г.</w:t>
      </w:r>
    </w:p>
    <w:p w:rsidR="00120075" w:rsidRPr="008658A3" w:rsidRDefault="00120075" w:rsidP="00120075">
      <w:pPr>
        <w:spacing w:after="0" w:line="360" w:lineRule="auto"/>
        <w:ind w:right="-1"/>
        <w:jc w:val="both"/>
        <w:rPr>
          <w:rFonts w:ascii="Times New Roman" w:eastAsia="Times New Roman" w:hAnsi="Times New Roman" w:cs="Times New Roman"/>
          <w:sz w:val="24"/>
          <w:szCs w:val="24"/>
          <w:lang w:eastAsia="ru-RU"/>
        </w:rPr>
      </w:pPr>
    </w:p>
    <w:p w:rsidR="00120075" w:rsidRPr="008658A3" w:rsidRDefault="00120075" w:rsidP="00120075">
      <w:pPr>
        <w:spacing w:after="0" w:line="360" w:lineRule="auto"/>
        <w:ind w:right="-1"/>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Заявка принята продавцом (его полномочным представителем)</w:t>
      </w:r>
    </w:p>
    <w:p w:rsidR="00120075" w:rsidRPr="008658A3" w:rsidRDefault="00120075" w:rsidP="00120075">
      <w:pPr>
        <w:spacing w:after="0" w:line="360" w:lineRule="auto"/>
        <w:ind w:right="-1"/>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«____» ____________201</w:t>
      </w:r>
      <w:r w:rsidR="00D95CB6">
        <w:rPr>
          <w:rFonts w:ascii="Times New Roman" w:eastAsia="Times New Roman" w:hAnsi="Times New Roman" w:cs="Times New Roman"/>
          <w:sz w:val="24"/>
          <w:szCs w:val="24"/>
          <w:lang w:eastAsia="ru-RU"/>
        </w:rPr>
        <w:t>8</w:t>
      </w:r>
      <w:r w:rsidRPr="008658A3">
        <w:rPr>
          <w:rFonts w:ascii="Times New Roman" w:eastAsia="Times New Roman" w:hAnsi="Times New Roman" w:cs="Times New Roman"/>
          <w:sz w:val="24"/>
          <w:szCs w:val="24"/>
          <w:lang w:eastAsia="ru-RU"/>
        </w:rPr>
        <w:t xml:space="preserve"> г. в _____час. _____мин.</w:t>
      </w:r>
    </w:p>
    <w:p w:rsidR="00120075" w:rsidRPr="008658A3" w:rsidRDefault="00120075" w:rsidP="00120075">
      <w:pPr>
        <w:spacing w:after="0" w:line="360" w:lineRule="auto"/>
        <w:ind w:right="-1"/>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Подпись уполномоченного лица, принявшего заявку ____________________ / _______________</w:t>
      </w:r>
    </w:p>
    <w:p w:rsidR="00120075" w:rsidRPr="008658A3" w:rsidRDefault="00120075" w:rsidP="00120075">
      <w:pPr>
        <w:spacing w:after="0" w:line="240" w:lineRule="auto"/>
        <w:ind w:right="-1"/>
        <w:jc w:val="center"/>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br w:type="page"/>
        <w:t>ЗАЯВКА №_____</w:t>
      </w:r>
    </w:p>
    <w:p w:rsidR="00120075" w:rsidRPr="008658A3" w:rsidRDefault="00120075" w:rsidP="00120075">
      <w:pPr>
        <w:keepNext/>
        <w:spacing w:after="0" w:line="360" w:lineRule="auto"/>
        <w:ind w:right="-1"/>
        <w:jc w:val="center"/>
        <w:outlineLvl w:val="0"/>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На участие в а</w:t>
      </w:r>
      <w:r w:rsidR="00AE309E" w:rsidRPr="008658A3">
        <w:rPr>
          <w:rFonts w:ascii="Times New Roman" w:eastAsia="Times New Roman" w:hAnsi="Times New Roman" w:cs="Times New Roman"/>
          <w:sz w:val="24"/>
          <w:szCs w:val="24"/>
          <w:lang w:eastAsia="ru-RU"/>
        </w:rPr>
        <w:t>укционе «____» ____________ 201</w:t>
      </w:r>
      <w:r w:rsidR="00D02BBF">
        <w:rPr>
          <w:rFonts w:ascii="Times New Roman" w:eastAsia="Times New Roman" w:hAnsi="Times New Roman" w:cs="Times New Roman"/>
          <w:sz w:val="24"/>
          <w:szCs w:val="24"/>
          <w:lang w:eastAsia="ru-RU"/>
        </w:rPr>
        <w:t>8</w:t>
      </w:r>
      <w:r w:rsidRPr="008658A3">
        <w:rPr>
          <w:rFonts w:ascii="Times New Roman" w:eastAsia="Times New Roman" w:hAnsi="Times New Roman" w:cs="Times New Roman"/>
          <w:sz w:val="24"/>
          <w:szCs w:val="24"/>
          <w:lang w:eastAsia="ru-RU"/>
        </w:rPr>
        <w:t xml:space="preserve"> г. </w:t>
      </w:r>
    </w:p>
    <w:p w:rsidR="00120075" w:rsidRPr="008658A3" w:rsidRDefault="00120075" w:rsidP="00120075">
      <w:pPr>
        <w:tabs>
          <w:tab w:val="right" w:leader="dot" w:pos="9072"/>
        </w:tabs>
        <w:spacing w:after="0" w:line="192" w:lineRule="auto"/>
        <w:ind w:right="-1"/>
        <w:rPr>
          <w:rFonts w:ascii="Times New Roman" w:eastAsia="Times New Roman" w:hAnsi="Times New Roman" w:cs="Times New Roman"/>
          <w:sz w:val="24"/>
          <w:szCs w:val="24"/>
          <w:lang w:eastAsia="ru-RU"/>
        </w:rPr>
      </w:pPr>
    </w:p>
    <w:p w:rsidR="00120075" w:rsidRPr="008658A3" w:rsidRDefault="00120075" w:rsidP="00120075">
      <w:pPr>
        <w:tabs>
          <w:tab w:val="right" w:leader="dot" w:pos="9072"/>
        </w:tabs>
        <w:spacing w:after="0" w:line="192" w:lineRule="auto"/>
        <w:ind w:right="-1"/>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Претендент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1"/>
      </w:tblGrid>
      <w:tr w:rsidR="00120075" w:rsidRPr="008658A3" w:rsidTr="005C1828">
        <w:tc>
          <w:tcPr>
            <w:tcW w:w="9741" w:type="dxa"/>
            <w:tcBorders>
              <w:top w:val="single" w:sz="4" w:space="0" w:color="auto"/>
              <w:left w:val="single" w:sz="4" w:space="0" w:color="auto"/>
              <w:bottom w:val="single" w:sz="4" w:space="0" w:color="auto"/>
              <w:right w:val="single" w:sz="4" w:space="0" w:color="auto"/>
            </w:tcBorders>
          </w:tcPr>
          <w:p w:rsidR="00120075" w:rsidRPr="008658A3" w:rsidRDefault="00120075" w:rsidP="005C1828">
            <w:pPr>
              <w:tabs>
                <w:tab w:val="right" w:leader="dot" w:pos="9072"/>
              </w:tabs>
              <w:spacing w:after="0" w:line="192" w:lineRule="auto"/>
              <w:ind w:right="-1"/>
              <w:rPr>
                <w:rFonts w:ascii="Times New Roman" w:eastAsia="Times New Roman" w:hAnsi="Times New Roman" w:cs="Times New Roman"/>
                <w:sz w:val="24"/>
                <w:szCs w:val="24"/>
                <w:lang w:eastAsia="ru-RU"/>
              </w:rPr>
            </w:pPr>
          </w:p>
          <w:p w:rsidR="00120075" w:rsidRPr="008658A3" w:rsidRDefault="00120075" w:rsidP="005C1828">
            <w:pPr>
              <w:tabs>
                <w:tab w:val="right" w:leader="dot" w:pos="9072"/>
              </w:tabs>
              <w:spacing w:after="0" w:line="360" w:lineRule="auto"/>
              <w:ind w:right="-1"/>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Наименование _________________________________________________________________</w:t>
            </w:r>
          </w:p>
          <w:p w:rsidR="00120075" w:rsidRPr="008658A3" w:rsidRDefault="00120075" w:rsidP="005C1828">
            <w:pPr>
              <w:tabs>
                <w:tab w:val="right" w:leader="dot" w:pos="9072"/>
              </w:tabs>
              <w:spacing w:after="0" w:line="360" w:lineRule="auto"/>
              <w:ind w:right="-1"/>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______________________________________________________________________________</w:t>
            </w:r>
          </w:p>
          <w:p w:rsidR="00120075" w:rsidRPr="008658A3" w:rsidRDefault="00120075" w:rsidP="005C1828">
            <w:pPr>
              <w:tabs>
                <w:tab w:val="right" w:leader="dot" w:pos="9072"/>
              </w:tabs>
              <w:spacing w:after="0" w:line="360" w:lineRule="auto"/>
              <w:ind w:right="-1"/>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Свидетельство о государственной регистрации ю/л серия _____ №_____________________,</w:t>
            </w:r>
          </w:p>
          <w:p w:rsidR="00120075" w:rsidRPr="008658A3" w:rsidRDefault="00120075" w:rsidP="005C1828">
            <w:pPr>
              <w:tabs>
                <w:tab w:val="right" w:leader="dot" w:pos="9072"/>
              </w:tabs>
              <w:spacing w:after="0" w:line="360" w:lineRule="auto"/>
              <w:ind w:right="-1"/>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дата регистрации «____»____________ ________г., наименование регистрирующего органа</w:t>
            </w:r>
          </w:p>
          <w:p w:rsidR="00120075" w:rsidRPr="008658A3" w:rsidRDefault="00120075" w:rsidP="005C1828">
            <w:pPr>
              <w:tabs>
                <w:tab w:val="right" w:leader="dot" w:pos="9072"/>
              </w:tabs>
              <w:spacing w:after="0" w:line="360" w:lineRule="auto"/>
              <w:ind w:right="-1"/>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______________________________________________________________________________</w:t>
            </w:r>
          </w:p>
          <w:p w:rsidR="00120075" w:rsidRPr="008658A3" w:rsidRDefault="00120075" w:rsidP="005C1828">
            <w:pPr>
              <w:tabs>
                <w:tab w:val="right" w:leader="dot" w:pos="9072"/>
              </w:tabs>
              <w:spacing w:after="0" w:line="360" w:lineRule="auto"/>
              <w:ind w:right="-1"/>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ОГРН ________________________________________________________________________</w:t>
            </w:r>
          </w:p>
          <w:p w:rsidR="00120075" w:rsidRPr="008658A3" w:rsidRDefault="00120075" w:rsidP="005C1828">
            <w:pPr>
              <w:tabs>
                <w:tab w:val="right" w:leader="dot" w:pos="9072"/>
              </w:tabs>
              <w:spacing w:after="0" w:line="360" w:lineRule="auto"/>
              <w:ind w:right="-1"/>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ИНН/КПП________________________________/____________________________________</w:t>
            </w:r>
          </w:p>
          <w:p w:rsidR="00120075" w:rsidRPr="008658A3" w:rsidRDefault="00120075" w:rsidP="005C1828">
            <w:pPr>
              <w:tabs>
                <w:tab w:val="right" w:leader="dot" w:pos="9072"/>
              </w:tabs>
              <w:spacing w:after="0" w:line="240" w:lineRule="auto"/>
              <w:ind w:right="-1"/>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Банковские реквизиты претендента для возврата задатка</w:t>
            </w:r>
          </w:p>
          <w:p w:rsidR="00120075" w:rsidRPr="008658A3" w:rsidRDefault="00120075" w:rsidP="005C1828">
            <w:pPr>
              <w:tabs>
                <w:tab w:val="right" w:leader="dot" w:pos="9072"/>
              </w:tabs>
              <w:spacing w:after="0" w:line="360" w:lineRule="auto"/>
              <w:ind w:right="-1"/>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р/сч:________________________________, в ______________________________________,</w:t>
            </w:r>
          </w:p>
          <w:p w:rsidR="00120075" w:rsidRPr="008658A3" w:rsidRDefault="00120075" w:rsidP="005C1828">
            <w:pPr>
              <w:tabs>
                <w:tab w:val="right" w:leader="dot" w:pos="9072"/>
              </w:tabs>
              <w:spacing w:after="0" w:line="360" w:lineRule="auto"/>
              <w:ind w:right="-1"/>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к/сч:________________________________, БИК:___________________________________,</w:t>
            </w:r>
          </w:p>
          <w:p w:rsidR="00120075" w:rsidRPr="008658A3" w:rsidRDefault="00120075" w:rsidP="005C1828">
            <w:pPr>
              <w:tabs>
                <w:tab w:val="right" w:leader="dot" w:pos="9072"/>
              </w:tabs>
              <w:spacing w:after="0" w:line="360" w:lineRule="auto"/>
              <w:ind w:right="-1"/>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ИНН/КПП:________________________________/_________________________________;</w:t>
            </w:r>
          </w:p>
        </w:tc>
      </w:tr>
    </w:tbl>
    <w:p w:rsidR="00120075" w:rsidRPr="008658A3" w:rsidRDefault="00120075" w:rsidP="00120075">
      <w:pPr>
        <w:tabs>
          <w:tab w:val="right" w:leader="dot" w:pos="9072"/>
        </w:tabs>
        <w:spacing w:after="0" w:line="192" w:lineRule="auto"/>
        <w:ind w:right="-1"/>
        <w:jc w:val="right"/>
        <w:rPr>
          <w:rFonts w:ascii="Times New Roman" w:eastAsia="Times New Roman" w:hAnsi="Times New Roman" w:cs="Times New Roman"/>
          <w:sz w:val="24"/>
          <w:szCs w:val="24"/>
          <w:lang w:eastAsia="ru-RU"/>
        </w:rPr>
      </w:pPr>
    </w:p>
    <w:p w:rsidR="00120075" w:rsidRPr="008658A3" w:rsidRDefault="00120075" w:rsidP="00120075">
      <w:pPr>
        <w:tabs>
          <w:tab w:val="right" w:leader="dot" w:pos="9072"/>
        </w:tabs>
        <w:spacing w:after="0" w:line="192" w:lineRule="auto"/>
        <w:ind w:right="-1"/>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Представитель претендента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1"/>
      </w:tblGrid>
      <w:tr w:rsidR="00120075" w:rsidRPr="008658A3" w:rsidTr="005C1828">
        <w:tc>
          <w:tcPr>
            <w:tcW w:w="9741" w:type="dxa"/>
            <w:tcBorders>
              <w:top w:val="single" w:sz="4" w:space="0" w:color="auto"/>
              <w:left w:val="single" w:sz="4" w:space="0" w:color="auto"/>
              <w:bottom w:val="single" w:sz="4" w:space="0" w:color="auto"/>
              <w:right w:val="single" w:sz="4" w:space="0" w:color="auto"/>
            </w:tcBorders>
          </w:tcPr>
          <w:p w:rsidR="00120075" w:rsidRPr="008658A3" w:rsidRDefault="00120075" w:rsidP="005C1828">
            <w:pPr>
              <w:tabs>
                <w:tab w:val="right" w:leader="dot" w:pos="9072"/>
              </w:tabs>
              <w:spacing w:after="0" w:line="192" w:lineRule="auto"/>
              <w:ind w:right="-1"/>
              <w:rPr>
                <w:rFonts w:ascii="Times New Roman" w:eastAsia="Times New Roman" w:hAnsi="Times New Roman" w:cs="Times New Roman"/>
                <w:sz w:val="24"/>
                <w:szCs w:val="24"/>
                <w:lang w:eastAsia="ru-RU"/>
              </w:rPr>
            </w:pPr>
          </w:p>
          <w:p w:rsidR="00120075" w:rsidRPr="008658A3" w:rsidRDefault="00120075" w:rsidP="005C1828">
            <w:pPr>
              <w:tabs>
                <w:tab w:val="right" w:leader="dot" w:pos="9072"/>
              </w:tabs>
              <w:spacing w:after="0" w:line="360" w:lineRule="auto"/>
              <w:ind w:right="-1"/>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ФИО _________________________________________________________________________</w:t>
            </w:r>
          </w:p>
          <w:p w:rsidR="00120075" w:rsidRPr="008658A3" w:rsidRDefault="00120075" w:rsidP="005C1828">
            <w:pPr>
              <w:tabs>
                <w:tab w:val="right" w:leader="dot" w:pos="9072"/>
              </w:tabs>
              <w:spacing w:after="0" w:line="360" w:lineRule="auto"/>
              <w:ind w:right="-1"/>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Документ, удостоверяющий личность:_____________________________________________</w:t>
            </w:r>
          </w:p>
          <w:p w:rsidR="00120075" w:rsidRPr="008658A3" w:rsidRDefault="00120075" w:rsidP="005C1828">
            <w:pPr>
              <w:tabs>
                <w:tab w:val="right" w:leader="dot" w:pos="9072"/>
              </w:tabs>
              <w:spacing w:after="0" w:line="360" w:lineRule="auto"/>
              <w:ind w:right="-1"/>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серия __________ № __________________, выдан ___________________________________</w:t>
            </w:r>
          </w:p>
          <w:p w:rsidR="00120075" w:rsidRPr="008658A3" w:rsidRDefault="00120075" w:rsidP="005C1828">
            <w:pPr>
              <w:tabs>
                <w:tab w:val="right" w:leader="dot" w:pos="9072"/>
              </w:tabs>
              <w:spacing w:after="0" w:line="360" w:lineRule="auto"/>
              <w:ind w:right="-1"/>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______________________________________________________________________________</w:t>
            </w:r>
          </w:p>
          <w:p w:rsidR="00120075" w:rsidRPr="008658A3" w:rsidRDefault="00120075" w:rsidP="005C1828">
            <w:pPr>
              <w:tabs>
                <w:tab w:val="right" w:leader="dot" w:pos="9072"/>
              </w:tabs>
              <w:spacing w:after="0" w:line="360" w:lineRule="auto"/>
              <w:ind w:right="-1"/>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«____» ____________20____г., код подразделения __________________________________;</w:t>
            </w:r>
          </w:p>
          <w:p w:rsidR="00120075" w:rsidRPr="008658A3" w:rsidRDefault="00120075" w:rsidP="005C1828">
            <w:pPr>
              <w:tabs>
                <w:tab w:val="right" w:leader="dot" w:pos="9072"/>
              </w:tabs>
              <w:spacing w:after="0" w:line="360" w:lineRule="auto"/>
              <w:ind w:right="-1"/>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Дата рождения _____________________ Место рождения ___________________________</w:t>
            </w:r>
          </w:p>
          <w:p w:rsidR="00120075" w:rsidRPr="008658A3" w:rsidRDefault="00120075" w:rsidP="005C1828">
            <w:pPr>
              <w:tabs>
                <w:tab w:val="right" w:leader="dot" w:pos="9072"/>
              </w:tabs>
              <w:spacing w:after="0" w:line="360" w:lineRule="auto"/>
              <w:ind w:right="-1"/>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ИНН __________________ Доверенность от «____»____________20____г. №____________, (нотариус______________)</w:t>
            </w:r>
          </w:p>
        </w:tc>
      </w:tr>
    </w:tbl>
    <w:p w:rsidR="00120075" w:rsidRPr="008658A3" w:rsidRDefault="00120075" w:rsidP="00120075">
      <w:pPr>
        <w:tabs>
          <w:tab w:val="right" w:leader="dot" w:pos="9072"/>
        </w:tabs>
        <w:spacing w:after="0" w:line="192" w:lineRule="auto"/>
        <w:ind w:right="-1"/>
        <w:rPr>
          <w:rFonts w:ascii="Times New Roman" w:eastAsia="Times New Roman" w:hAnsi="Times New Roman" w:cs="Times New Roman"/>
          <w:sz w:val="24"/>
          <w:szCs w:val="24"/>
          <w:lang w:eastAsia="ru-RU"/>
        </w:rPr>
      </w:pPr>
    </w:p>
    <w:p w:rsidR="00120075" w:rsidRPr="008658A3" w:rsidRDefault="00120075" w:rsidP="00120075">
      <w:pPr>
        <w:tabs>
          <w:tab w:val="right" w:leader="dot" w:pos="9072"/>
        </w:tabs>
        <w:spacing w:after="0" w:line="192" w:lineRule="auto"/>
        <w:ind w:right="-1"/>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Место жительства/нахождения претендента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1"/>
      </w:tblGrid>
      <w:tr w:rsidR="00120075" w:rsidRPr="008658A3" w:rsidTr="005C1828">
        <w:tc>
          <w:tcPr>
            <w:tcW w:w="9741" w:type="dxa"/>
            <w:tcBorders>
              <w:top w:val="single" w:sz="4" w:space="0" w:color="auto"/>
              <w:left w:val="single" w:sz="4" w:space="0" w:color="auto"/>
              <w:bottom w:val="single" w:sz="4" w:space="0" w:color="auto"/>
              <w:right w:val="single" w:sz="4" w:space="0" w:color="auto"/>
            </w:tcBorders>
          </w:tcPr>
          <w:p w:rsidR="00120075" w:rsidRPr="008658A3" w:rsidRDefault="00120075" w:rsidP="005C1828">
            <w:pPr>
              <w:tabs>
                <w:tab w:val="right" w:leader="dot" w:pos="9072"/>
              </w:tabs>
              <w:spacing w:after="0" w:line="240" w:lineRule="auto"/>
              <w:ind w:right="-1"/>
              <w:rPr>
                <w:rFonts w:ascii="Times New Roman" w:eastAsia="Times New Roman" w:hAnsi="Times New Roman" w:cs="Times New Roman"/>
                <w:sz w:val="24"/>
                <w:szCs w:val="24"/>
                <w:lang w:eastAsia="ru-RU"/>
              </w:rPr>
            </w:pPr>
          </w:p>
          <w:p w:rsidR="00120075" w:rsidRPr="008658A3" w:rsidRDefault="00120075" w:rsidP="005C1828">
            <w:pPr>
              <w:tabs>
                <w:tab w:val="right" w:leader="dot" w:pos="9072"/>
              </w:tabs>
              <w:spacing w:after="0" w:line="360" w:lineRule="auto"/>
              <w:ind w:right="-1"/>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_______________________________________________________________________________</w:t>
            </w:r>
          </w:p>
          <w:p w:rsidR="00120075" w:rsidRPr="008658A3" w:rsidRDefault="00120075" w:rsidP="005C1828">
            <w:pPr>
              <w:tabs>
                <w:tab w:val="right" w:leader="dot" w:pos="9072"/>
              </w:tabs>
              <w:spacing w:after="0" w:line="360" w:lineRule="auto"/>
              <w:ind w:right="-1"/>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Тел.:(________)__________________________, Индекс:________________________________</w:t>
            </w:r>
          </w:p>
        </w:tc>
      </w:tr>
    </w:tbl>
    <w:p w:rsidR="00120075" w:rsidRPr="008658A3" w:rsidRDefault="00120075" w:rsidP="00120075">
      <w:pPr>
        <w:tabs>
          <w:tab w:val="right" w:leader="dot" w:pos="9072"/>
        </w:tabs>
        <w:spacing w:after="0" w:line="360" w:lineRule="auto"/>
        <w:ind w:right="-1" w:firstLine="567"/>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1. Изучив сведения о, предлагаемом в собственность (аренду), объекте недвижимости (земельном участке) и ознакомившись с ним, я, Претендент, заявляю, что согласен участвовать в открытом аукционе на повышение стоимости объекта недвижимости (земельного участка) (права на заключение договора аренды объекта недвижимости (земельного участка)) Лот № ___, который состоится «____» ______</w:t>
      </w:r>
      <w:r w:rsidR="00DC3075">
        <w:rPr>
          <w:rFonts w:ascii="Times New Roman" w:eastAsia="Times New Roman" w:hAnsi="Times New Roman" w:cs="Times New Roman"/>
          <w:sz w:val="24"/>
          <w:szCs w:val="24"/>
          <w:lang w:eastAsia="ru-RU"/>
        </w:rPr>
        <w:t>____ 2018</w:t>
      </w:r>
      <w:r w:rsidRPr="008658A3">
        <w:rPr>
          <w:rFonts w:ascii="Times New Roman" w:eastAsia="Times New Roman" w:hAnsi="Times New Roman" w:cs="Times New Roman"/>
          <w:sz w:val="24"/>
          <w:szCs w:val="24"/>
          <w:lang w:eastAsia="ru-RU"/>
        </w:rPr>
        <w:t xml:space="preserve"> г.</w:t>
      </w:r>
    </w:p>
    <w:p w:rsidR="00120075" w:rsidRPr="008658A3" w:rsidRDefault="00120075" w:rsidP="00120075">
      <w:pPr>
        <w:tabs>
          <w:tab w:val="right" w:leader="dot" w:pos="9072"/>
        </w:tabs>
        <w:spacing w:after="0" w:line="360" w:lineRule="auto"/>
        <w:ind w:right="-1"/>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 xml:space="preserve">Основные характеристики объекта недвижимости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1"/>
      </w:tblGrid>
      <w:tr w:rsidR="00120075" w:rsidRPr="008658A3" w:rsidTr="005C1828">
        <w:tc>
          <w:tcPr>
            <w:tcW w:w="9741" w:type="dxa"/>
            <w:tcBorders>
              <w:top w:val="single" w:sz="4" w:space="0" w:color="auto"/>
              <w:left w:val="single" w:sz="4" w:space="0" w:color="auto"/>
              <w:bottom w:val="single" w:sz="4" w:space="0" w:color="auto"/>
              <w:right w:val="single" w:sz="4" w:space="0" w:color="auto"/>
            </w:tcBorders>
          </w:tcPr>
          <w:p w:rsidR="00120075" w:rsidRPr="008658A3" w:rsidRDefault="00120075" w:rsidP="005C1828">
            <w:pPr>
              <w:tabs>
                <w:tab w:val="right" w:leader="dot" w:pos="9072"/>
              </w:tabs>
              <w:spacing w:after="0" w:line="240" w:lineRule="auto"/>
              <w:ind w:right="-1"/>
              <w:jc w:val="both"/>
              <w:rPr>
                <w:rFonts w:ascii="Times New Roman" w:eastAsia="Times New Roman" w:hAnsi="Times New Roman" w:cs="Times New Roman"/>
                <w:sz w:val="24"/>
                <w:szCs w:val="24"/>
                <w:lang w:eastAsia="ru-RU"/>
              </w:rPr>
            </w:pPr>
          </w:p>
          <w:p w:rsidR="00120075" w:rsidRPr="008658A3" w:rsidRDefault="00120075" w:rsidP="005C1828">
            <w:pPr>
              <w:tabs>
                <w:tab w:val="right" w:leader="dot" w:pos="9072"/>
              </w:tabs>
              <w:spacing w:after="0" w:line="360" w:lineRule="auto"/>
              <w:ind w:right="-1"/>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Местонахождение: __________________________________________________________;</w:t>
            </w:r>
          </w:p>
          <w:p w:rsidR="00120075" w:rsidRPr="008658A3" w:rsidRDefault="00120075" w:rsidP="005C1828">
            <w:pPr>
              <w:tabs>
                <w:tab w:val="right" w:leader="dot" w:pos="9072"/>
              </w:tabs>
              <w:spacing w:after="0" w:line="360" w:lineRule="auto"/>
              <w:ind w:right="-1"/>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Кадастровый номер: _____:_____:_______________:_____;</w:t>
            </w:r>
          </w:p>
          <w:p w:rsidR="00120075" w:rsidRPr="008658A3" w:rsidRDefault="00120075" w:rsidP="005C1828">
            <w:pPr>
              <w:tabs>
                <w:tab w:val="right" w:leader="dot" w:pos="9072"/>
              </w:tabs>
              <w:spacing w:after="0" w:line="360" w:lineRule="auto"/>
              <w:ind w:right="-1"/>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Площадь (кв.м.):_____________________________________________________________;</w:t>
            </w:r>
          </w:p>
        </w:tc>
      </w:tr>
    </w:tbl>
    <w:p w:rsidR="00120075" w:rsidRPr="008658A3" w:rsidRDefault="00120075" w:rsidP="00120075">
      <w:pPr>
        <w:tabs>
          <w:tab w:val="right" w:leader="dot" w:pos="9072"/>
        </w:tabs>
        <w:spacing w:after="0" w:line="240" w:lineRule="auto"/>
        <w:ind w:right="-1"/>
        <w:jc w:val="both"/>
        <w:rPr>
          <w:rFonts w:ascii="Times New Roman" w:eastAsia="Times New Roman" w:hAnsi="Times New Roman" w:cs="Times New Roman"/>
          <w:sz w:val="24"/>
          <w:szCs w:val="24"/>
          <w:lang w:eastAsia="ru-RU"/>
        </w:rPr>
      </w:pPr>
    </w:p>
    <w:p w:rsidR="00120075" w:rsidRPr="008658A3" w:rsidRDefault="00120075" w:rsidP="00120075">
      <w:pPr>
        <w:spacing w:after="0" w:line="312" w:lineRule="auto"/>
        <w:ind w:right="-1" w:firstLine="425"/>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 xml:space="preserve">2. В случае выигрыша на торгах на повышении стоимости объекта недвижимости (земельного участка), я, Претендент принимаю на себя обязательства в течение 30 дней со дня направления мне проекта договора купли-продажи (аренды) объекта недвижимости (земельного участка) подписать и представить договоры в уполномоченный орган. </w:t>
      </w:r>
    </w:p>
    <w:p w:rsidR="00120075" w:rsidRPr="008658A3" w:rsidRDefault="00120075" w:rsidP="00120075">
      <w:pPr>
        <w:spacing w:after="0" w:line="312" w:lineRule="auto"/>
        <w:ind w:right="-1" w:firstLine="425"/>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 xml:space="preserve">Я, Претендент, подтверждаю свою информированность о том, что в случае признания меня победителем аукциона и уклонении, или отказе от заключения в установленный срок договора купли-продажи (аренды) я утрачиваю свое право на заключение указанного договора, при этом задаток мне не возвращается, а также, что сведения в отношении меня включается в реестр недобросовестных участников аукциона. </w:t>
      </w:r>
    </w:p>
    <w:p w:rsidR="00120075" w:rsidRPr="008658A3" w:rsidRDefault="00120075" w:rsidP="00120075">
      <w:pPr>
        <w:tabs>
          <w:tab w:val="right" w:leader="dot" w:pos="9072"/>
        </w:tabs>
        <w:spacing w:after="0" w:line="312" w:lineRule="auto"/>
        <w:ind w:right="-1" w:firstLine="426"/>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3. Я, Претендент, согласен с внесением задатка в размере: _________________руб ____коп</w:t>
      </w:r>
    </w:p>
    <w:p w:rsidR="00120075" w:rsidRPr="008658A3" w:rsidRDefault="00120075" w:rsidP="00120075">
      <w:pPr>
        <w:tabs>
          <w:tab w:val="right" w:leader="dot" w:pos="9072"/>
        </w:tabs>
        <w:spacing w:after="0" w:line="312" w:lineRule="auto"/>
        <w:ind w:right="-1"/>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(_____________________________________________________________________руб ____коп);</w:t>
      </w:r>
    </w:p>
    <w:p w:rsidR="00120075" w:rsidRPr="008658A3" w:rsidRDefault="00120075" w:rsidP="00120075">
      <w:pPr>
        <w:spacing w:after="0" w:line="312" w:lineRule="auto"/>
        <w:ind w:right="-1" w:firstLine="426"/>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4. Я, Претендент, был ознакомлен со всей документацией предлагаемого объекта недвижимости (земельного участка), с условиями договора купли-продажи (аренды) объекта недвижимости (земельного участка), выставляемого на торги.</w:t>
      </w:r>
    </w:p>
    <w:p w:rsidR="00120075" w:rsidRPr="008658A3" w:rsidRDefault="00120075" w:rsidP="00120075">
      <w:pPr>
        <w:spacing w:after="0" w:line="312" w:lineRule="auto"/>
        <w:ind w:right="-1" w:firstLine="426"/>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5. Мной, Претендентом, был проведен личный осмотр объекта недвижимости (земельного участка).</w:t>
      </w:r>
    </w:p>
    <w:p w:rsidR="00120075" w:rsidRPr="008658A3" w:rsidRDefault="00120075" w:rsidP="00120075">
      <w:pPr>
        <w:spacing w:after="0" w:line="312" w:lineRule="auto"/>
        <w:ind w:right="-1" w:firstLine="426"/>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6. Разъяснения по процедуре торгов, оформлению и подаче документов мной, Претендентом получены.</w:t>
      </w:r>
    </w:p>
    <w:p w:rsidR="00120075" w:rsidRPr="008658A3" w:rsidRDefault="00120075" w:rsidP="00120075">
      <w:pPr>
        <w:spacing w:after="0" w:line="312" w:lineRule="auto"/>
        <w:ind w:right="-1" w:firstLine="426"/>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К Заявке прилагаются документы согласно описи.</w:t>
      </w:r>
    </w:p>
    <w:p w:rsidR="00DC3075" w:rsidRPr="008658A3" w:rsidRDefault="00DC3075" w:rsidP="00DC3075">
      <w:pPr>
        <w:tabs>
          <w:tab w:val="right" w:leader="dot" w:pos="9072"/>
        </w:tabs>
        <w:spacing w:after="0" w:line="360" w:lineRule="auto"/>
        <w:ind w:right="-1"/>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 xml:space="preserve">     Я, претендент, подтверждаю своё согласие на обработку в соответствии с ФЗ №152 «О персональных данных» </w:t>
      </w:r>
      <w:r>
        <w:rPr>
          <w:rFonts w:ascii="Times New Roman" w:eastAsia="Times New Roman" w:hAnsi="Times New Roman" w:cs="Times New Roman"/>
          <w:sz w:val="24"/>
          <w:szCs w:val="24"/>
          <w:lang w:eastAsia="ru-RU"/>
        </w:rPr>
        <w:t xml:space="preserve">Палатой имущественных и земельных отношений </w:t>
      </w:r>
      <w:r w:rsidRPr="00D02BBF">
        <w:rPr>
          <w:rFonts w:ascii="Times New Roman" w:eastAsia="Times New Roman" w:hAnsi="Times New Roman" w:cs="Times New Roman"/>
          <w:sz w:val="24"/>
          <w:szCs w:val="24"/>
          <w:lang w:eastAsia="ru-RU"/>
        </w:rPr>
        <w:t>Сармановского МР</w:t>
      </w:r>
      <w:r w:rsidRPr="00D02BBF">
        <w:rPr>
          <w:rFonts w:ascii="Times New Roman" w:eastAsia="Times New Roman" w:hAnsi="Times New Roman" w:cs="Times New Roman"/>
          <w:color w:val="FF0000"/>
          <w:sz w:val="24"/>
          <w:szCs w:val="24"/>
          <w:lang w:eastAsia="ru-RU"/>
        </w:rPr>
        <w:t xml:space="preserve">  </w:t>
      </w:r>
      <w:r w:rsidRPr="008658A3">
        <w:rPr>
          <w:rFonts w:ascii="Times New Roman" w:eastAsia="Times New Roman" w:hAnsi="Times New Roman" w:cs="Times New Roman"/>
          <w:sz w:val="24"/>
          <w:szCs w:val="24"/>
          <w:lang w:eastAsia="ru-RU"/>
        </w:rPr>
        <w:t xml:space="preserve">моих персональных данных, для осуществления </w:t>
      </w:r>
      <w:r>
        <w:rPr>
          <w:rFonts w:ascii="Times New Roman" w:eastAsia="Times New Roman" w:hAnsi="Times New Roman" w:cs="Times New Roman"/>
          <w:sz w:val="24"/>
          <w:szCs w:val="24"/>
          <w:lang w:eastAsia="ru-RU"/>
        </w:rPr>
        <w:t>Палатой имущественных и земельных отношений Сармановского МР</w:t>
      </w:r>
      <w:r w:rsidRPr="008658A3">
        <w:rPr>
          <w:rFonts w:ascii="Times New Roman" w:eastAsia="Times New Roman" w:hAnsi="Times New Roman" w:cs="Times New Roman"/>
          <w:sz w:val="24"/>
          <w:szCs w:val="24"/>
          <w:lang w:eastAsia="ru-RU"/>
        </w:rPr>
        <w:t xml:space="preserve"> следующих действий: формирования пакета документов и </w:t>
      </w:r>
      <w:r w:rsidR="0097465A">
        <w:rPr>
          <w:rFonts w:ascii="Times New Roman" w:eastAsia="Times New Roman" w:hAnsi="Times New Roman" w:cs="Times New Roman"/>
          <w:color w:val="FF0000"/>
          <w:sz w:val="24"/>
          <w:szCs w:val="24"/>
          <w:lang w:eastAsia="ru-RU"/>
        </w:rPr>
        <w:t xml:space="preserve"> </w:t>
      </w:r>
      <w:r w:rsidRPr="008658A3">
        <w:rPr>
          <w:rFonts w:ascii="Times New Roman" w:eastAsia="Times New Roman" w:hAnsi="Times New Roman" w:cs="Times New Roman"/>
          <w:sz w:val="24"/>
          <w:szCs w:val="24"/>
          <w:lang w:eastAsia="ru-RU"/>
        </w:rPr>
        <w:t>заявки на участие в аукционе, сведений о внесенных задатках, предоставленных персональных данных, протокола рассмотрения заявок, протокола аукциона и иных документов, связанных с участием в аукционе.</w:t>
      </w:r>
    </w:p>
    <w:p w:rsidR="00120075" w:rsidRPr="008658A3" w:rsidRDefault="00120075" w:rsidP="00120075">
      <w:pPr>
        <w:tabs>
          <w:tab w:val="right" w:leader="dot" w:pos="9072"/>
        </w:tabs>
        <w:spacing w:after="0" w:line="312" w:lineRule="auto"/>
        <w:ind w:right="-1"/>
        <w:jc w:val="both"/>
        <w:rPr>
          <w:rFonts w:ascii="Times New Roman" w:eastAsia="Times New Roman" w:hAnsi="Times New Roman" w:cs="Times New Roman"/>
          <w:sz w:val="24"/>
          <w:szCs w:val="24"/>
          <w:lang w:eastAsia="ru-RU"/>
        </w:rPr>
      </w:pPr>
    </w:p>
    <w:p w:rsidR="00120075" w:rsidRPr="008658A3" w:rsidRDefault="00120075" w:rsidP="00120075">
      <w:pPr>
        <w:spacing w:after="0" w:line="360" w:lineRule="auto"/>
        <w:ind w:right="-1"/>
        <w:jc w:val="both"/>
        <w:rPr>
          <w:rFonts w:ascii="Times New Roman" w:eastAsia="Times New Roman" w:hAnsi="Times New Roman" w:cs="Times New Roman"/>
          <w:sz w:val="24"/>
          <w:szCs w:val="24"/>
          <w:lang w:eastAsia="ru-RU"/>
        </w:rPr>
      </w:pPr>
    </w:p>
    <w:p w:rsidR="00120075" w:rsidRPr="008658A3" w:rsidRDefault="00120075" w:rsidP="00120075">
      <w:pPr>
        <w:spacing w:after="0" w:line="312" w:lineRule="auto"/>
        <w:ind w:right="-1"/>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Подпись и ФИО претендента (представителя) ________________________________________</w:t>
      </w:r>
    </w:p>
    <w:p w:rsidR="00120075" w:rsidRPr="008658A3" w:rsidRDefault="00120075" w:rsidP="00120075">
      <w:pPr>
        <w:spacing w:after="0" w:line="312" w:lineRule="auto"/>
        <w:ind w:right="-1"/>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ab/>
      </w:r>
      <w:r w:rsidRPr="008658A3">
        <w:rPr>
          <w:rFonts w:ascii="Times New Roman" w:eastAsia="Times New Roman" w:hAnsi="Times New Roman" w:cs="Times New Roman"/>
          <w:sz w:val="24"/>
          <w:szCs w:val="24"/>
          <w:lang w:eastAsia="ru-RU"/>
        </w:rPr>
        <w:tab/>
      </w:r>
      <w:r w:rsidRPr="008658A3">
        <w:rPr>
          <w:rFonts w:ascii="Times New Roman" w:eastAsia="Times New Roman" w:hAnsi="Times New Roman" w:cs="Times New Roman"/>
          <w:sz w:val="24"/>
          <w:szCs w:val="24"/>
          <w:lang w:eastAsia="ru-RU"/>
        </w:rPr>
        <w:tab/>
      </w:r>
      <w:r w:rsidRPr="008658A3">
        <w:rPr>
          <w:rFonts w:ascii="Times New Roman" w:eastAsia="Times New Roman" w:hAnsi="Times New Roman" w:cs="Times New Roman"/>
          <w:sz w:val="24"/>
          <w:szCs w:val="24"/>
          <w:lang w:eastAsia="ru-RU"/>
        </w:rPr>
        <w:tab/>
      </w:r>
      <w:r w:rsidRPr="008658A3">
        <w:rPr>
          <w:rFonts w:ascii="Times New Roman" w:eastAsia="Times New Roman" w:hAnsi="Times New Roman" w:cs="Times New Roman"/>
          <w:sz w:val="24"/>
          <w:szCs w:val="24"/>
          <w:lang w:eastAsia="ru-RU"/>
        </w:rPr>
        <w:tab/>
      </w:r>
      <w:r w:rsidRPr="008658A3">
        <w:rPr>
          <w:rFonts w:ascii="Times New Roman" w:eastAsia="Times New Roman" w:hAnsi="Times New Roman" w:cs="Times New Roman"/>
          <w:sz w:val="24"/>
          <w:szCs w:val="24"/>
          <w:lang w:eastAsia="ru-RU"/>
        </w:rPr>
        <w:tab/>
      </w:r>
      <w:r w:rsidRPr="008658A3">
        <w:rPr>
          <w:rFonts w:ascii="Times New Roman" w:eastAsia="Times New Roman" w:hAnsi="Times New Roman" w:cs="Times New Roman"/>
          <w:sz w:val="24"/>
          <w:szCs w:val="24"/>
          <w:lang w:eastAsia="ru-RU"/>
        </w:rPr>
        <w:tab/>
        <w:t>Дата «_____» _______________ 201</w:t>
      </w:r>
      <w:r w:rsidR="00DC3075">
        <w:rPr>
          <w:rFonts w:ascii="Times New Roman" w:eastAsia="Times New Roman" w:hAnsi="Times New Roman" w:cs="Times New Roman"/>
          <w:sz w:val="24"/>
          <w:szCs w:val="24"/>
          <w:lang w:eastAsia="ru-RU"/>
        </w:rPr>
        <w:t>8</w:t>
      </w:r>
      <w:r w:rsidRPr="008658A3">
        <w:rPr>
          <w:rFonts w:ascii="Times New Roman" w:eastAsia="Times New Roman" w:hAnsi="Times New Roman" w:cs="Times New Roman"/>
          <w:sz w:val="24"/>
          <w:szCs w:val="24"/>
          <w:lang w:eastAsia="ru-RU"/>
        </w:rPr>
        <w:t xml:space="preserve"> г.</w:t>
      </w:r>
    </w:p>
    <w:p w:rsidR="00120075" w:rsidRPr="008658A3" w:rsidRDefault="00120075" w:rsidP="00120075">
      <w:pPr>
        <w:spacing w:after="0" w:line="312" w:lineRule="auto"/>
        <w:ind w:right="-1"/>
        <w:jc w:val="both"/>
        <w:rPr>
          <w:rFonts w:ascii="Times New Roman" w:eastAsia="Times New Roman" w:hAnsi="Times New Roman" w:cs="Times New Roman"/>
          <w:sz w:val="24"/>
          <w:szCs w:val="24"/>
          <w:lang w:eastAsia="ru-RU"/>
        </w:rPr>
      </w:pPr>
    </w:p>
    <w:p w:rsidR="00120075" w:rsidRPr="008658A3" w:rsidRDefault="00120075" w:rsidP="00120075">
      <w:pPr>
        <w:spacing w:after="0" w:line="312" w:lineRule="auto"/>
        <w:ind w:right="-1"/>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Заявка принята продавцом (его полномочным представителем)</w:t>
      </w:r>
    </w:p>
    <w:p w:rsidR="00120075" w:rsidRPr="008658A3" w:rsidRDefault="00120075" w:rsidP="00120075">
      <w:pPr>
        <w:spacing w:after="0" w:line="312" w:lineRule="auto"/>
        <w:ind w:right="-1"/>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«____» ____________201</w:t>
      </w:r>
      <w:r w:rsidR="00DC3075">
        <w:rPr>
          <w:rFonts w:ascii="Times New Roman" w:eastAsia="Times New Roman" w:hAnsi="Times New Roman" w:cs="Times New Roman"/>
          <w:sz w:val="24"/>
          <w:szCs w:val="24"/>
          <w:lang w:eastAsia="ru-RU"/>
        </w:rPr>
        <w:t>8</w:t>
      </w:r>
      <w:r w:rsidRPr="008658A3">
        <w:rPr>
          <w:rFonts w:ascii="Times New Roman" w:eastAsia="Times New Roman" w:hAnsi="Times New Roman" w:cs="Times New Roman"/>
          <w:sz w:val="24"/>
          <w:szCs w:val="24"/>
          <w:lang w:eastAsia="ru-RU"/>
        </w:rPr>
        <w:t xml:space="preserve"> г. в _____час. _____мин.</w:t>
      </w:r>
    </w:p>
    <w:p w:rsidR="00120075" w:rsidRPr="008658A3" w:rsidRDefault="00120075" w:rsidP="00120075">
      <w:pPr>
        <w:spacing w:after="0" w:line="312" w:lineRule="auto"/>
        <w:ind w:right="-1"/>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Подпись уполномоченного лица, принявшего заявку ___________________/ ________________</w:t>
      </w:r>
    </w:p>
    <w:p w:rsidR="00860ED5" w:rsidRPr="008658A3" w:rsidRDefault="00120075" w:rsidP="00120075">
      <w:pPr>
        <w:spacing w:after="0" w:line="312" w:lineRule="auto"/>
        <w:ind w:right="-1"/>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br w:type="page"/>
      </w:r>
    </w:p>
    <w:p w:rsidR="00DA0592" w:rsidRPr="008658A3" w:rsidRDefault="00846DF4" w:rsidP="00715675">
      <w:pPr>
        <w:autoSpaceDE w:val="0"/>
        <w:autoSpaceDN w:val="0"/>
        <w:adjustRightInd w:val="0"/>
        <w:rPr>
          <w:rFonts w:ascii="Times New Roman" w:eastAsia="Times New Roman" w:hAnsi="Times New Roman" w:cs="Times New Roman"/>
          <w:b/>
          <w:i/>
          <w:sz w:val="24"/>
          <w:szCs w:val="24"/>
          <w:lang w:eastAsia="ru-RU"/>
        </w:rPr>
      </w:pPr>
      <w:r w:rsidRPr="008658A3">
        <w:rPr>
          <w:rFonts w:ascii="Times New Roman" w:eastAsia="Times New Roman" w:hAnsi="Times New Roman" w:cs="Times New Roman"/>
          <w:b/>
          <w:i/>
          <w:sz w:val="24"/>
          <w:szCs w:val="24"/>
          <w:lang w:eastAsia="ru-RU"/>
        </w:rPr>
        <w:t>ПРОЕКТ</w:t>
      </w:r>
    </w:p>
    <w:p w:rsidR="000F6BCA" w:rsidRPr="008658A3" w:rsidRDefault="000F6BCA" w:rsidP="000F6BCA">
      <w:pPr>
        <w:autoSpaceDE w:val="0"/>
        <w:autoSpaceDN w:val="0"/>
        <w:adjustRightInd w:val="0"/>
        <w:spacing w:after="0" w:line="240" w:lineRule="auto"/>
        <w:jc w:val="center"/>
        <w:rPr>
          <w:rFonts w:ascii="Times New Roman CYR" w:eastAsia="Times New Roman" w:hAnsi="Times New Roman CYR" w:cs="Arial"/>
          <w:b/>
          <w:bCs/>
          <w:sz w:val="24"/>
          <w:szCs w:val="24"/>
          <w:lang w:eastAsia="ru-RU"/>
        </w:rPr>
      </w:pPr>
      <w:r w:rsidRPr="008658A3">
        <w:rPr>
          <w:rFonts w:ascii="Times New Roman CYR" w:eastAsia="Times New Roman" w:hAnsi="Times New Roman CYR" w:cs="Arial"/>
          <w:b/>
          <w:bCs/>
          <w:sz w:val="24"/>
          <w:szCs w:val="24"/>
          <w:lang w:eastAsia="ru-RU"/>
        </w:rPr>
        <w:t xml:space="preserve">ДОГОВОР АРЕНДЫ </w:t>
      </w:r>
    </w:p>
    <w:p w:rsidR="000F6BCA" w:rsidRPr="008658A3" w:rsidRDefault="000F6BCA" w:rsidP="000F6BCA">
      <w:pPr>
        <w:autoSpaceDE w:val="0"/>
        <w:autoSpaceDN w:val="0"/>
        <w:adjustRightInd w:val="0"/>
        <w:spacing w:after="0" w:line="240" w:lineRule="auto"/>
        <w:jc w:val="center"/>
        <w:rPr>
          <w:rFonts w:ascii="Times New Roman CYR" w:eastAsia="Times New Roman" w:hAnsi="Times New Roman CYR" w:cs="Arial"/>
          <w:b/>
          <w:bCs/>
          <w:sz w:val="24"/>
          <w:szCs w:val="24"/>
          <w:lang w:eastAsia="ru-RU"/>
        </w:rPr>
      </w:pPr>
      <w:r w:rsidRPr="008658A3">
        <w:rPr>
          <w:rFonts w:ascii="Times New Roman CYR" w:eastAsia="Times New Roman" w:hAnsi="Times New Roman CYR" w:cs="Arial"/>
          <w:b/>
          <w:bCs/>
          <w:sz w:val="24"/>
          <w:szCs w:val="24"/>
          <w:lang w:eastAsia="ru-RU"/>
        </w:rPr>
        <w:t>ЗЕМЕЛЬНОГО УЧАСТКА №______</w:t>
      </w:r>
    </w:p>
    <w:p w:rsidR="000F6BCA" w:rsidRPr="008658A3" w:rsidRDefault="000F6BCA" w:rsidP="000F6BCA">
      <w:pPr>
        <w:autoSpaceDE w:val="0"/>
        <w:autoSpaceDN w:val="0"/>
        <w:spacing w:after="0" w:line="240" w:lineRule="auto"/>
        <w:jc w:val="center"/>
        <w:rPr>
          <w:rFonts w:ascii="Times New Roman" w:eastAsia="Times New Roman" w:hAnsi="Times New Roman" w:cs="Times New Roman"/>
          <w:sz w:val="24"/>
          <w:szCs w:val="24"/>
          <w:lang w:eastAsia="ru-RU"/>
        </w:rPr>
      </w:pPr>
    </w:p>
    <w:p w:rsidR="000F6BCA" w:rsidRPr="008658A3" w:rsidRDefault="000F6BCA" w:rsidP="000F6BCA">
      <w:pPr>
        <w:autoSpaceDE w:val="0"/>
        <w:autoSpaceDN w:val="0"/>
        <w:spacing w:after="0" w:line="240" w:lineRule="auto"/>
        <w:jc w:val="center"/>
        <w:rPr>
          <w:rFonts w:ascii="Times New Roman" w:eastAsia="Times New Roman" w:hAnsi="Times New Roman" w:cs="Times New Roman"/>
          <w:sz w:val="24"/>
          <w:szCs w:val="24"/>
          <w:lang w:eastAsia="ru-RU"/>
        </w:rPr>
      </w:pPr>
    </w:p>
    <w:p w:rsidR="000F6BCA" w:rsidRPr="008658A3" w:rsidRDefault="000F6BCA" w:rsidP="000F6BCA">
      <w:pPr>
        <w:spacing w:after="0" w:line="240" w:lineRule="auto"/>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 xml:space="preserve">с.Сарманово                                                ________________________ года </w:t>
      </w:r>
    </w:p>
    <w:p w:rsidR="000F6BCA" w:rsidRPr="008658A3" w:rsidRDefault="000F6BCA" w:rsidP="000F6BCA">
      <w:pPr>
        <w:spacing w:after="0" w:line="240" w:lineRule="auto"/>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ab/>
        <w:t xml:space="preserve">__________________________________________________________________в лице и____________________________________________________________, действующего на основании Устава, именуемый в дальнейшем «Арендодатель», с одной стороны, и ____________________________________________________________________________________,  именуемый  в дальнейшем «Арендатор», вместе именуемые «Стороны», на основании Протокола по проведению аукциона на право заключения договора аренды земельного участка №__________ от ____________________________ года, во исполнение распоряжения _____________________________________________ г. заключили настоящий договор (далее - Договор) о нижеследующем: </w:t>
      </w:r>
    </w:p>
    <w:p w:rsidR="000F6BCA" w:rsidRPr="008658A3" w:rsidRDefault="000F6BCA" w:rsidP="000F6BCA">
      <w:pPr>
        <w:spacing w:after="0" w:line="240" w:lineRule="auto"/>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 xml:space="preserve"> </w:t>
      </w:r>
    </w:p>
    <w:p w:rsidR="000F6BCA" w:rsidRPr="008658A3" w:rsidRDefault="000F6BCA" w:rsidP="000F6BCA">
      <w:pPr>
        <w:spacing w:after="0" w:line="240" w:lineRule="auto"/>
        <w:jc w:val="center"/>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1. ПРЕДМЕТ ДОГОВОРА</w:t>
      </w:r>
    </w:p>
    <w:p w:rsidR="000F6BCA" w:rsidRPr="008658A3" w:rsidRDefault="000F6BCA" w:rsidP="000F6BCA">
      <w:pPr>
        <w:numPr>
          <w:ilvl w:val="1"/>
          <w:numId w:val="30"/>
        </w:numPr>
        <w:tabs>
          <w:tab w:val="num" w:pos="0"/>
        </w:tabs>
        <w:spacing w:after="0" w:line="240" w:lineRule="auto"/>
        <w:ind w:firstLine="284"/>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 xml:space="preserve"> Арендодатель сдает, а Арендатор принимает в аренду земельный участок со следующими характеристиками:</w:t>
      </w:r>
    </w:p>
    <w:p w:rsidR="000F6BCA" w:rsidRPr="008658A3" w:rsidRDefault="000F6BCA" w:rsidP="000F6BCA">
      <w:pPr>
        <w:spacing w:after="0" w:line="240" w:lineRule="auto"/>
        <w:ind w:left="-142" w:firstLine="142"/>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1.1.1.Кадастровый номер земельного участка ________________________________;</w:t>
      </w:r>
    </w:p>
    <w:p w:rsidR="000F6BCA" w:rsidRPr="008658A3" w:rsidRDefault="000F6BCA" w:rsidP="000F6BCA">
      <w:pPr>
        <w:spacing w:after="0" w:line="240" w:lineRule="auto"/>
        <w:rPr>
          <w:rFonts w:ascii="Times New Roman" w:eastAsia="Times New Roman" w:hAnsi="Times New Roman" w:cs="Times New Roman"/>
          <w:color w:val="000000"/>
          <w:sz w:val="24"/>
          <w:szCs w:val="24"/>
          <w:lang w:eastAsia="ru-RU"/>
        </w:rPr>
      </w:pPr>
      <w:r w:rsidRPr="008658A3">
        <w:rPr>
          <w:rFonts w:ascii="Times New Roman" w:eastAsia="Times New Roman" w:hAnsi="Times New Roman" w:cs="Times New Roman"/>
          <w:sz w:val="24"/>
          <w:szCs w:val="24"/>
          <w:lang w:eastAsia="ru-RU"/>
        </w:rPr>
        <w:t>1.1.2. Местонахождение земельного участка</w:t>
      </w:r>
      <w:r w:rsidRPr="008658A3">
        <w:rPr>
          <w:rFonts w:ascii="Times New Roman" w:eastAsia="Times New Roman" w:hAnsi="Times New Roman" w:cs="Times New Roman"/>
          <w:color w:val="000000"/>
          <w:sz w:val="24"/>
          <w:szCs w:val="24"/>
          <w:lang w:eastAsia="ru-RU"/>
        </w:rPr>
        <w:t>: Республика Татарстан, Сармановский муниципальный район, __________________________________;</w:t>
      </w:r>
    </w:p>
    <w:p w:rsidR="000F6BCA" w:rsidRPr="008658A3" w:rsidRDefault="000F6BCA" w:rsidP="000F6BCA">
      <w:pPr>
        <w:spacing w:after="0" w:line="240" w:lineRule="auto"/>
        <w:jc w:val="both"/>
        <w:rPr>
          <w:rFonts w:ascii="Times New Roman CYR" w:eastAsia="Times New Roman" w:hAnsi="Times New Roman CYR" w:cs="Times New Roman"/>
          <w:i/>
          <w:color w:val="000000"/>
          <w:sz w:val="24"/>
          <w:szCs w:val="24"/>
          <w:lang w:eastAsia="ru-RU"/>
        </w:rPr>
      </w:pPr>
      <w:r w:rsidRPr="008658A3">
        <w:rPr>
          <w:rFonts w:ascii="Times New Roman" w:eastAsia="Times New Roman" w:hAnsi="Times New Roman" w:cs="Times New Roman"/>
          <w:color w:val="000000"/>
          <w:sz w:val="24"/>
          <w:szCs w:val="24"/>
          <w:lang w:eastAsia="ru-RU"/>
        </w:rPr>
        <w:t>1.1.3.</w:t>
      </w:r>
      <w:r w:rsidRPr="008658A3">
        <w:rPr>
          <w:rFonts w:ascii="Times New Roman CYR" w:eastAsia="Times New Roman" w:hAnsi="Times New Roman CYR" w:cs="Times New Roman"/>
          <w:sz w:val="24"/>
          <w:szCs w:val="24"/>
          <w:lang w:eastAsia="ru-RU"/>
        </w:rPr>
        <w:t xml:space="preserve"> Общая п</w:t>
      </w:r>
      <w:r w:rsidRPr="008658A3">
        <w:rPr>
          <w:rFonts w:ascii="Times New Roman CYR" w:eastAsia="Times New Roman" w:hAnsi="Times New Roman CYR" w:cs="Times New Roman"/>
          <w:color w:val="000000"/>
          <w:sz w:val="24"/>
          <w:szCs w:val="24"/>
          <w:lang w:eastAsia="ru-RU"/>
        </w:rPr>
        <w:t xml:space="preserve">лощадь земельного участка  _____________ (___)- кв.м.;                                 </w:t>
      </w:r>
    </w:p>
    <w:p w:rsidR="000F6BCA" w:rsidRPr="008658A3" w:rsidRDefault="000F6BCA" w:rsidP="000F6BCA">
      <w:pPr>
        <w:spacing w:after="0" w:line="240" w:lineRule="auto"/>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1.1.4.</w:t>
      </w:r>
      <w:r w:rsidRPr="008658A3">
        <w:rPr>
          <w:rFonts w:ascii="Times New Roman" w:eastAsia="Times New Roman" w:hAnsi="Times New Roman" w:cs="Times New Roman"/>
          <w:color w:val="000000"/>
          <w:sz w:val="24"/>
          <w:szCs w:val="24"/>
          <w:lang w:eastAsia="ru-RU"/>
        </w:rPr>
        <w:t xml:space="preserve"> Целевое назначение (категория) земельного участка земли населенных пунктов;</w:t>
      </w:r>
    </w:p>
    <w:p w:rsidR="000F6BCA" w:rsidRPr="008658A3" w:rsidRDefault="000F6BCA" w:rsidP="000F6BCA">
      <w:pPr>
        <w:spacing w:after="0" w:line="240" w:lineRule="auto"/>
        <w:jc w:val="both"/>
        <w:rPr>
          <w:rFonts w:ascii="Times New Roman CYR" w:eastAsia="Times New Roman" w:hAnsi="Times New Roman CYR" w:cs="Times New Roman"/>
          <w:i/>
          <w:color w:val="000000"/>
          <w:sz w:val="24"/>
          <w:szCs w:val="24"/>
          <w:lang w:eastAsia="ru-RU"/>
        </w:rPr>
      </w:pPr>
      <w:r w:rsidRPr="008658A3">
        <w:rPr>
          <w:rFonts w:ascii="Times New Roman" w:eastAsia="Times New Roman" w:hAnsi="Times New Roman" w:cs="Times New Roman"/>
          <w:color w:val="000000"/>
          <w:sz w:val="24"/>
          <w:szCs w:val="24"/>
          <w:lang w:eastAsia="ru-RU"/>
        </w:rPr>
        <w:t>1.</w:t>
      </w:r>
      <w:r w:rsidRPr="008658A3">
        <w:rPr>
          <w:rFonts w:ascii="Times New Roman CYR" w:eastAsia="Times New Roman" w:hAnsi="Times New Roman CYR" w:cs="Times New Roman"/>
          <w:color w:val="000000"/>
          <w:sz w:val="24"/>
          <w:szCs w:val="24"/>
          <w:lang w:eastAsia="ru-RU"/>
        </w:rPr>
        <w:t>1.5. Разрешенное использование: ________;</w:t>
      </w:r>
      <w:r w:rsidRPr="008658A3">
        <w:rPr>
          <w:rFonts w:ascii="Times New Roman" w:eastAsia="Times New Roman" w:hAnsi="Times New Roman" w:cs="Times New Roman"/>
          <w:color w:val="000000"/>
          <w:sz w:val="24"/>
          <w:szCs w:val="24"/>
          <w:lang w:eastAsia="ru-RU"/>
        </w:rPr>
        <w:t xml:space="preserve">                                                            </w:t>
      </w:r>
    </w:p>
    <w:p w:rsidR="000F6BCA" w:rsidRPr="008658A3" w:rsidRDefault="000F6BCA" w:rsidP="000F6BCA">
      <w:pPr>
        <w:spacing w:after="0" w:line="240" w:lineRule="auto"/>
        <w:rPr>
          <w:rFonts w:ascii="Times New Roman CYR" w:eastAsia="Times New Roman" w:hAnsi="Times New Roman CYR" w:cs="Times New Roman"/>
          <w:color w:val="000000"/>
          <w:sz w:val="24"/>
          <w:szCs w:val="24"/>
          <w:lang w:eastAsia="ru-RU"/>
        </w:rPr>
      </w:pPr>
      <w:r w:rsidRPr="008658A3">
        <w:rPr>
          <w:rFonts w:ascii="Times New Roman CYR" w:eastAsia="Times New Roman" w:hAnsi="Times New Roman CYR" w:cs="Times New Roman"/>
          <w:color w:val="000000"/>
          <w:sz w:val="24"/>
          <w:szCs w:val="24"/>
          <w:lang w:eastAsia="ru-RU"/>
        </w:rPr>
        <w:t>1.1.6. Обременение земельного участка: не зарегистрировано;</w:t>
      </w:r>
    </w:p>
    <w:p w:rsidR="000F6BCA" w:rsidRPr="008658A3" w:rsidRDefault="000F6BCA" w:rsidP="000F6BCA">
      <w:pPr>
        <w:spacing w:after="0" w:line="240" w:lineRule="auto"/>
        <w:rPr>
          <w:rFonts w:ascii="Times New Roman CYR" w:eastAsia="Times New Roman" w:hAnsi="Times New Roman CYR" w:cs="Times New Roman"/>
          <w:color w:val="000000"/>
          <w:sz w:val="24"/>
          <w:szCs w:val="24"/>
          <w:lang w:eastAsia="ru-RU"/>
        </w:rPr>
      </w:pPr>
      <w:r w:rsidRPr="008658A3">
        <w:rPr>
          <w:rFonts w:ascii="Times New Roman CYR" w:eastAsia="Times New Roman" w:hAnsi="Times New Roman CYR" w:cs="Times New Roman"/>
          <w:color w:val="000000"/>
          <w:sz w:val="24"/>
          <w:szCs w:val="24"/>
          <w:lang w:eastAsia="ru-RU"/>
        </w:rPr>
        <w:t>1.1.7.Ограничения в использовании земельного участка: не зарегистрировано.</w:t>
      </w:r>
    </w:p>
    <w:p w:rsidR="000F6BCA" w:rsidRPr="008658A3" w:rsidRDefault="000F6BCA" w:rsidP="000F6BCA">
      <w:pPr>
        <w:spacing w:after="0" w:line="240" w:lineRule="auto"/>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1.2. Приведенная в настоящем договоре характеристика земельного участка является окончательной.  Вся деятельность арендатора, изменяющая приведенную характеристику, может осуществляться с разрешения Арендодателя.</w:t>
      </w:r>
    </w:p>
    <w:p w:rsidR="000F6BCA" w:rsidRPr="008658A3" w:rsidRDefault="000F6BCA" w:rsidP="000F6BC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58A3">
        <w:rPr>
          <w:rFonts w:ascii="Times New Roman" w:eastAsia="Calibri" w:hAnsi="Times New Roman" w:cs="Times New Roman"/>
          <w:sz w:val="24"/>
          <w:szCs w:val="24"/>
        </w:rPr>
        <w:t>Внесение изменений в Договор в части изменения вида разрешенного использования земельного участка не допускается.</w:t>
      </w:r>
    </w:p>
    <w:p w:rsidR="000F6BCA" w:rsidRPr="008658A3" w:rsidRDefault="000F6BCA" w:rsidP="000F6BCA">
      <w:pPr>
        <w:tabs>
          <w:tab w:val="num" w:pos="0"/>
        </w:tabs>
        <w:spacing w:after="0" w:line="240" w:lineRule="auto"/>
        <w:ind w:firstLine="284"/>
        <w:jc w:val="both"/>
        <w:rPr>
          <w:rFonts w:ascii="Times New Roman" w:eastAsia="Times New Roman" w:hAnsi="Times New Roman" w:cs="Times New Roman"/>
          <w:b/>
          <w:sz w:val="24"/>
          <w:szCs w:val="24"/>
          <w:lang w:eastAsia="ru-RU"/>
        </w:rPr>
      </w:pPr>
      <w:r w:rsidRPr="008658A3">
        <w:rPr>
          <w:rFonts w:ascii="Times New Roman" w:eastAsia="Times New Roman" w:hAnsi="Times New Roman" w:cs="Times New Roman"/>
          <w:sz w:val="24"/>
          <w:szCs w:val="24"/>
          <w:lang w:eastAsia="ru-RU"/>
        </w:rPr>
        <w:tab/>
        <w:t>Сдача земельного участка в аренду не влечет передачи права собственности на него. Выкуп арендованного земельного участка может быть осуществлен в установленном законодательством порядке.</w:t>
      </w:r>
      <w:r w:rsidRPr="008658A3">
        <w:rPr>
          <w:rFonts w:ascii="Times New Roman" w:eastAsia="Times New Roman" w:hAnsi="Times New Roman" w:cs="Times New Roman"/>
          <w:b/>
          <w:sz w:val="24"/>
          <w:szCs w:val="24"/>
          <w:lang w:eastAsia="ru-RU"/>
        </w:rPr>
        <w:t xml:space="preserve"> </w:t>
      </w:r>
    </w:p>
    <w:p w:rsidR="000F6BCA" w:rsidRPr="008658A3" w:rsidRDefault="000F6BCA" w:rsidP="000F6BCA">
      <w:pPr>
        <w:tabs>
          <w:tab w:val="num" w:pos="0"/>
        </w:tabs>
        <w:spacing w:after="0" w:line="240" w:lineRule="auto"/>
        <w:ind w:firstLine="284"/>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ab/>
        <w:t>На момент подписания договора стороны не имеют претензий к состоянию передаваемого предмета Договора и его характеристикам.</w:t>
      </w:r>
    </w:p>
    <w:p w:rsidR="000F6BCA" w:rsidRPr="008658A3" w:rsidRDefault="000F6BCA" w:rsidP="000F6BCA">
      <w:pPr>
        <w:tabs>
          <w:tab w:val="num" w:pos="0"/>
        </w:tabs>
        <w:spacing w:after="0" w:line="240" w:lineRule="auto"/>
        <w:ind w:firstLine="284"/>
        <w:jc w:val="both"/>
        <w:rPr>
          <w:rFonts w:ascii="Times New Roman" w:eastAsia="Times New Roman" w:hAnsi="Times New Roman" w:cs="Times New Roman"/>
          <w:sz w:val="24"/>
          <w:szCs w:val="24"/>
          <w:lang w:eastAsia="ru-RU"/>
        </w:rPr>
      </w:pPr>
    </w:p>
    <w:p w:rsidR="000F6BCA" w:rsidRPr="008658A3" w:rsidRDefault="000F6BCA" w:rsidP="000F6BCA">
      <w:pPr>
        <w:tabs>
          <w:tab w:val="num" w:pos="0"/>
        </w:tabs>
        <w:spacing w:after="0" w:line="240" w:lineRule="auto"/>
        <w:ind w:firstLine="284"/>
        <w:jc w:val="center"/>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2. СРОК ДЕЙСТВИЯ ДОГОВОРА</w:t>
      </w:r>
    </w:p>
    <w:p w:rsidR="000F6BCA" w:rsidRPr="008658A3" w:rsidRDefault="000F6BCA" w:rsidP="000F6BCA">
      <w:pPr>
        <w:autoSpaceDE w:val="0"/>
        <w:autoSpaceDN w:val="0"/>
        <w:adjustRightInd w:val="0"/>
        <w:spacing w:after="0" w:line="240" w:lineRule="auto"/>
        <w:jc w:val="both"/>
        <w:rPr>
          <w:rFonts w:ascii="Times New Roman" w:eastAsia="Calibri" w:hAnsi="Times New Roman" w:cs="Times New Roman"/>
          <w:sz w:val="24"/>
          <w:szCs w:val="24"/>
        </w:rPr>
      </w:pPr>
    </w:p>
    <w:p w:rsidR="000F6BCA" w:rsidRPr="008658A3" w:rsidRDefault="000F6BCA" w:rsidP="000F6BCA">
      <w:pPr>
        <w:tabs>
          <w:tab w:val="num" w:pos="0"/>
        </w:tabs>
        <w:spacing w:after="0" w:line="240" w:lineRule="auto"/>
        <w:ind w:firstLine="567"/>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 xml:space="preserve">2.1. Срок  аренды  устанавливается  с _______________________ года.  </w:t>
      </w:r>
    </w:p>
    <w:p w:rsidR="000F6BCA" w:rsidRPr="008658A3" w:rsidRDefault="000F6BCA" w:rsidP="000F6BCA">
      <w:pPr>
        <w:tabs>
          <w:tab w:val="num" w:pos="0"/>
        </w:tabs>
        <w:spacing w:after="0" w:line="240" w:lineRule="auto"/>
        <w:ind w:firstLine="567"/>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2.2. Действие настоящего Договора прекращается со дня, следующего после даты, указанной в пункте 2.1. Однако окончание срока действия Договора не освобождает стороны от полного исполнения всех обязательств по настоящему Договору, не выполненных на момент прекращения Договора.</w:t>
      </w:r>
    </w:p>
    <w:p w:rsidR="000F6BCA" w:rsidRPr="008658A3" w:rsidRDefault="000F6BCA" w:rsidP="000F6BCA">
      <w:pPr>
        <w:tabs>
          <w:tab w:val="num" w:pos="0"/>
        </w:tabs>
        <w:spacing w:after="0" w:line="240" w:lineRule="auto"/>
        <w:ind w:firstLine="284"/>
        <w:jc w:val="center"/>
        <w:rPr>
          <w:rFonts w:ascii="Times New Roman" w:eastAsia="Times New Roman" w:hAnsi="Times New Roman" w:cs="Times New Roman"/>
          <w:sz w:val="24"/>
          <w:szCs w:val="24"/>
          <w:lang w:eastAsia="ru-RU"/>
        </w:rPr>
      </w:pPr>
    </w:p>
    <w:p w:rsidR="000F6BCA" w:rsidRPr="008658A3" w:rsidRDefault="000F6BCA" w:rsidP="000F6BCA">
      <w:pPr>
        <w:tabs>
          <w:tab w:val="num" w:pos="0"/>
        </w:tabs>
        <w:spacing w:after="0" w:line="240" w:lineRule="auto"/>
        <w:ind w:firstLine="284"/>
        <w:jc w:val="center"/>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3. ПЛАТЕЖИ И РАСЧЕТЫ ПО ДОГОВОРУ</w:t>
      </w:r>
    </w:p>
    <w:p w:rsidR="000F6BCA" w:rsidRPr="008658A3" w:rsidRDefault="000F6BCA" w:rsidP="000F6BCA">
      <w:pPr>
        <w:tabs>
          <w:tab w:val="num" w:pos="0"/>
        </w:tabs>
        <w:spacing w:after="0" w:line="240" w:lineRule="auto"/>
        <w:jc w:val="both"/>
        <w:rPr>
          <w:rFonts w:ascii="Times New Roman" w:eastAsia="Times New Roman" w:hAnsi="Times New Roman" w:cs="Times New Roman"/>
          <w:sz w:val="24"/>
          <w:szCs w:val="24"/>
          <w:lang w:eastAsia="ru-RU"/>
        </w:rPr>
      </w:pPr>
    </w:p>
    <w:p w:rsidR="000F6BCA" w:rsidRPr="008658A3" w:rsidRDefault="000F6BCA" w:rsidP="000F6BCA">
      <w:pPr>
        <w:widowControl w:val="0"/>
        <w:autoSpaceDE w:val="0"/>
        <w:autoSpaceDN w:val="0"/>
        <w:adjustRightInd w:val="0"/>
        <w:spacing w:after="0" w:line="240" w:lineRule="auto"/>
        <w:ind w:firstLine="284"/>
        <w:jc w:val="both"/>
        <w:rPr>
          <w:rFonts w:ascii="Times New Roman" w:eastAsia="Times New Roman" w:hAnsi="Times New Roman" w:cs="Times New Roman"/>
          <w:i/>
          <w:sz w:val="24"/>
          <w:szCs w:val="24"/>
          <w:lang w:eastAsia="ru-RU"/>
        </w:rPr>
      </w:pPr>
      <w:r w:rsidRPr="008658A3">
        <w:rPr>
          <w:rFonts w:ascii="Times New Roman" w:eastAsia="Times New Roman" w:hAnsi="Times New Roman" w:cs="Times New Roman"/>
          <w:color w:val="000000"/>
          <w:sz w:val="24"/>
          <w:szCs w:val="24"/>
          <w:lang w:eastAsia="ru-RU"/>
        </w:rPr>
        <w:t>3.1.</w:t>
      </w:r>
      <w:r w:rsidRPr="008658A3">
        <w:rPr>
          <w:rFonts w:ascii="Courier New" w:eastAsia="Times New Roman" w:hAnsi="Courier New" w:cs="Courier New"/>
          <w:color w:val="000000"/>
          <w:sz w:val="24"/>
          <w:szCs w:val="24"/>
          <w:lang w:eastAsia="ru-RU"/>
        </w:rPr>
        <w:t xml:space="preserve"> </w:t>
      </w:r>
      <w:r w:rsidRPr="008658A3">
        <w:rPr>
          <w:rFonts w:ascii="Times New Roman" w:eastAsia="Times New Roman" w:hAnsi="Times New Roman" w:cs="Times New Roman"/>
          <w:sz w:val="24"/>
          <w:szCs w:val="24"/>
          <w:lang w:eastAsia="ru-RU"/>
        </w:rPr>
        <w:t>Согласно Протоколу по проведению аукциона  на право заключения договора аренды земельного участка от «_________________________ размер годовой арендной  платы  за земельный участок составляет ___________ (______)  руб.______ коп.</w:t>
      </w:r>
      <w:r w:rsidRPr="008658A3">
        <w:rPr>
          <w:rFonts w:ascii="Times New Roman" w:eastAsia="Times New Roman" w:hAnsi="Times New Roman" w:cs="Times New Roman"/>
          <w:i/>
          <w:sz w:val="24"/>
          <w:szCs w:val="24"/>
          <w:lang w:eastAsia="ru-RU"/>
        </w:rPr>
        <w:t xml:space="preserve">                                                                                                     </w:t>
      </w:r>
    </w:p>
    <w:p w:rsidR="000F6BCA" w:rsidRPr="008658A3" w:rsidRDefault="000F6BCA" w:rsidP="000F6BC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8658A3">
        <w:rPr>
          <w:rFonts w:ascii="Times New Roman" w:eastAsia="Times New Roman" w:hAnsi="Times New Roman" w:cs="Times New Roman"/>
          <w:sz w:val="24"/>
          <w:szCs w:val="24"/>
          <w:lang w:eastAsia="ru-RU"/>
        </w:rPr>
        <w:t>3.2. Арендная плата вносится Арендатором ежемесячно, в размере ____</w:t>
      </w:r>
      <w:r w:rsidRPr="008658A3">
        <w:rPr>
          <w:rFonts w:ascii="Times New Roman" w:eastAsia="Times New Roman" w:hAnsi="Times New Roman" w:cs="Times New Roman"/>
          <w:spacing w:val="4"/>
          <w:sz w:val="24"/>
          <w:szCs w:val="24"/>
          <w:lang w:eastAsia="ru-RU"/>
        </w:rPr>
        <w:t xml:space="preserve"> (__) руб. ____ коп.; </w:t>
      </w:r>
      <w:r w:rsidRPr="008658A3">
        <w:rPr>
          <w:rFonts w:ascii="Times New Roman CYR" w:eastAsia="Times New Roman" w:hAnsi="Times New Roman CYR" w:cs="Times New Roman"/>
          <w:i/>
          <w:color w:val="000000"/>
          <w:sz w:val="24"/>
          <w:szCs w:val="24"/>
          <w:lang w:eastAsia="ru-RU"/>
        </w:rPr>
        <w:t xml:space="preserve">  </w:t>
      </w:r>
    </w:p>
    <w:p w:rsidR="000F6BCA" w:rsidRPr="008658A3" w:rsidRDefault="000F6BCA" w:rsidP="000F6BCA">
      <w:pPr>
        <w:tabs>
          <w:tab w:val="num" w:pos="0"/>
        </w:tabs>
        <w:spacing w:after="0" w:line="240" w:lineRule="auto"/>
        <w:ind w:firstLine="284"/>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3.3. Арендная плата исчисляется с ____ ________ _____ года.</w:t>
      </w:r>
    </w:p>
    <w:p w:rsidR="000F6BCA" w:rsidRPr="008658A3" w:rsidRDefault="000F6BCA" w:rsidP="000F6BCA">
      <w:pPr>
        <w:tabs>
          <w:tab w:val="num" w:pos="0"/>
        </w:tabs>
        <w:spacing w:after="0" w:line="240" w:lineRule="auto"/>
        <w:ind w:firstLine="284"/>
        <w:jc w:val="both"/>
        <w:rPr>
          <w:rFonts w:ascii="Times New Roman" w:eastAsia="Times New Roman" w:hAnsi="Times New Roman" w:cs="Times New Roman"/>
          <w:i/>
          <w:sz w:val="24"/>
          <w:szCs w:val="24"/>
          <w:lang w:eastAsia="ru-RU"/>
        </w:rPr>
      </w:pPr>
      <w:r w:rsidRPr="008658A3">
        <w:rPr>
          <w:rFonts w:ascii="Times New Roman" w:eastAsia="Times New Roman" w:hAnsi="Times New Roman" w:cs="Times New Roman"/>
          <w:sz w:val="24"/>
          <w:szCs w:val="24"/>
          <w:lang w:eastAsia="ru-RU"/>
        </w:rPr>
        <w:t xml:space="preserve">3.4. Сроки внесения арендной платы:  до окончания срока аренды ежемесячно  не позднее 10 числа,  в случае несвоевременного внесения арендной платы на невнесенную сумму начисляется штраф в размере 0,1% от просроченной суммы арендных платежей за каждый день просрочки.  Копию платежного документа предоставлять в Исполнительный комитет в пятидневный срок с момента                         </w:t>
      </w:r>
      <w:r w:rsidRPr="008658A3">
        <w:rPr>
          <w:rFonts w:ascii="Times New Roman" w:eastAsia="Times New Roman" w:hAnsi="Times New Roman" w:cs="Times New Roman"/>
          <w:i/>
          <w:sz w:val="24"/>
          <w:szCs w:val="24"/>
          <w:lang w:eastAsia="ru-RU"/>
        </w:rPr>
        <w:t xml:space="preserve"> </w:t>
      </w:r>
    </w:p>
    <w:p w:rsidR="000F6BCA" w:rsidRPr="008658A3" w:rsidRDefault="000F6BCA" w:rsidP="000F6BCA">
      <w:pPr>
        <w:tabs>
          <w:tab w:val="num" w:pos="0"/>
        </w:tabs>
        <w:spacing w:after="0" w:line="240" w:lineRule="auto"/>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оплаты.</w:t>
      </w:r>
    </w:p>
    <w:p w:rsidR="000F6BCA" w:rsidRPr="008658A3" w:rsidRDefault="000F6BCA" w:rsidP="000F6BCA">
      <w:pPr>
        <w:spacing w:after="0" w:line="240" w:lineRule="auto"/>
        <w:jc w:val="both"/>
        <w:rPr>
          <w:rFonts w:ascii="Times New Roman" w:eastAsia="Times New Roman" w:hAnsi="Times New Roman" w:cs="Times New Roman"/>
          <w:sz w:val="24"/>
          <w:szCs w:val="24"/>
          <w:lang w:eastAsia="zh-CN"/>
        </w:rPr>
      </w:pPr>
      <w:r w:rsidRPr="008658A3">
        <w:rPr>
          <w:rFonts w:ascii="Times New Roman" w:eastAsia="Times New Roman" w:hAnsi="Times New Roman" w:cs="Times New Roman"/>
          <w:sz w:val="24"/>
          <w:szCs w:val="24"/>
          <w:lang w:eastAsia="zh-CN"/>
        </w:rPr>
        <w:t xml:space="preserve"> 3.5. Оплата производится </w:t>
      </w:r>
      <w:r w:rsidR="00DC3075">
        <w:rPr>
          <w:rFonts w:ascii="Times New Roman" w:eastAsia="Times New Roman" w:hAnsi="Times New Roman" w:cs="Times New Roman"/>
          <w:sz w:val="24"/>
          <w:szCs w:val="24"/>
          <w:lang w:eastAsia="zh-CN"/>
        </w:rPr>
        <w:t>Арендатором</w:t>
      </w:r>
      <w:r w:rsidRPr="008658A3">
        <w:rPr>
          <w:rFonts w:ascii="Times New Roman" w:eastAsia="Times New Roman" w:hAnsi="Times New Roman" w:cs="Times New Roman"/>
          <w:sz w:val="24"/>
          <w:szCs w:val="24"/>
          <w:lang w:eastAsia="zh-CN"/>
        </w:rPr>
        <w:t xml:space="preserve"> на расчетный счет: УФК МФ РФ по РТ (Палата имущественных и земельных отношений Сармановского муниципального района) </w:t>
      </w:r>
      <w:r w:rsidR="00DC3075">
        <w:rPr>
          <w:rFonts w:ascii="Times New Roman" w:eastAsia="Times New Roman" w:hAnsi="Times New Roman" w:cs="Times New Roman"/>
          <w:sz w:val="24"/>
          <w:szCs w:val="24"/>
          <w:lang w:eastAsia="zh-CN"/>
        </w:rPr>
        <w:t>в отделение -</w:t>
      </w:r>
      <w:r w:rsidRPr="008658A3">
        <w:rPr>
          <w:rFonts w:ascii="Times New Roman" w:eastAsia="Times New Roman" w:hAnsi="Times New Roman" w:cs="Times New Roman"/>
          <w:sz w:val="24"/>
          <w:szCs w:val="24"/>
          <w:lang w:eastAsia="zh-CN"/>
        </w:rPr>
        <w:t xml:space="preserve"> НБ РТ</w:t>
      </w:r>
      <w:r w:rsidR="00DC3075">
        <w:rPr>
          <w:rFonts w:ascii="Times New Roman" w:eastAsia="Times New Roman" w:hAnsi="Times New Roman" w:cs="Times New Roman"/>
          <w:sz w:val="24"/>
          <w:szCs w:val="24"/>
          <w:lang w:eastAsia="zh-CN"/>
        </w:rPr>
        <w:t xml:space="preserve">, </w:t>
      </w:r>
      <w:r w:rsidRPr="008658A3">
        <w:rPr>
          <w:rFonts w:ascii="Times New Roman" w:eastAsia="Times New Roman" w:hAnsi="Times New Roman" w:cs="Times New Roman"/>
          <w:sz w:val="24"/>
          <w:szCs w:val="24"/>
          <w:lang w:eastAsia="zh-CN"/>
        </w:rPr>
        <w:t>г.Казань  БИК049205001</w:t>
      </w:r>
      <w:r w:rsidR="00DC3075">
        <w:rPr>
          <w:rFonts w:ascii="Times New Roman" w:eastAsia="Times New Roman" w:hAnsi="Times New Roman" w:cs="Times New Roman"/>
          <w:sz w:val="24"/>
          <w:szCs w:val="24"/>
          <w:lang w:eastAsia="zh-CN"/>
        </w:rPr>
        <w:t>,</w:t>
      </w:r>
      <w:r w:rsidRPr="008658A3">
        <w:rPr>
          <w:rFonts w:ascii="Times New Roman" w:eastAsia="Times New Roman" w:hAnsi="Times New Roman" w:cs="Times New Roman"/>
          <w:sz w:val="24"/>
          <w:szCs w:val="24"/>
          <w:lang w:eastAsia="zh-CN"/>
        </w:rPr>
        <w:t xml:space="preserve"> р/</w:t>
      </w:r>
      <w:r w:rsidR="00DC3075">
        <w:rPr>
          <w:rFonts w:ascii="Times New Roman" w:eastAsia="Times New Roman" w:hAnsi="Times New Roman" w:cs="Times New Roman"/>
          <w:sz w:val="24"/>
          <w:szCs w:val="24"/>
          <w:lang w:eastAsia="zh-CN"/>
        </w:rPr>
        <w:t>с</w:t>
      </w:r>
      <w:r w:rsidRPr="008658A3">
        <w:rPr>
          <w:rFonts w:ascii="Times New Roman" w:eastAsia="Times New Roman" w:hAnsi="Times New Roman" w:cs="Times New Roman"/>
          <w:sz w:val="24"/>
          <w:szCs w:val="24"/>
          <w:lang w:eastAsia="zh-CN"/>
        </w:rPr>
        <w:t>ч 40101810800000010001 ИНН 1636005366, Код ОКТМО 92653460  КПП 163601001 по коду бюджетной классификации  16511105013</w:t>
      </w:r>
      <w:r w:rsidR="00DC3075">
        <w:rPr>
          <w:rFonts w:ascii="Times New Roman" w:eastAsia="Times New Roman" w:hAnsi="Times New Roman" w:cs="Times New Roman"/>
          <w:sz w:val="24"/>
          <w:szCs w:val="24"/>
          <w:lang w:eastAsia="zh-CN"/>
        </w:rPr>
        <w:t>05</w:t>
      </w:r>
      <w:r w:rsidRPr="008658A3">
        <w:rPr>
          <w:rFonts w:ascii="Times New Roman" w:eastAsia="Times New Roman" w:hAnsi="Times New Roman" w:cs="Times New Roman"/>
          <w:sz w:val="24"/>
          <w:szCs w:val="24"/>
          <w:lang w:eastAsia="zh-CN"/>
        </w:rPr>
        <w:t>0000120.</w:t>
      </w:r>
    </w:p>
    <w:p w:rsidR="000F6BCA" w:rsidRPr="008658A3" w:rsidRDefault="000F6BCA" w:rsidP="000F6BCA">
      <w:pPr>
        <w:tabs>
          <w:tab w:val="num" w:pos="0"/>
        </w:tabs>
        <w:spacing w:after="0" w:line="240" w:lineRule="auto"/>
        <w:ind w:firstLine="284"/>
        <w:jc w:val="both"/>
        <w:rPr>
          <w:rFonts w:ascii="Times New Roman" w:eastAsia="Times New Roman" w:hAnsi="Times New Roman" w:cs="Times New Roman"/>
          <w:sz w:val="24"/>
          <w:szCs w:val="24"/>
          <w:lang w:eastAsia="ru-RU"/>
        </w:rPr>
      </w:pPr>
    </w:p>
    <w:p w:rsidR="000F6BCA" w:rsidRPr="008658A3" w:rsidRDefault="000F6BCA" w:rsidP="000F6BCA">
      <w:pPr>
        <w:tabs>
          <w:tab w:val="num" w:pos="0"/>
        </w:tabs>
        <w:spacing w:after="0" w:line="240" w:lineRule="auto"/>
        <w:ind w:firstLine="284"/>
        <w:jc w:val="center"/>
        <w:rPr>
          <w:rFonts w:ascii="Times New Roman" w:eastAsia="Times New Roman" w:hAnsi="Times New Roman" w:cs="Times New Roman"/>
          <w:b/>
          <w:sz w:val="24"/>
          <w:szCs w:val="24"/>
          <w:lang w:eastAsia="ru-RU"/>
        </w:rPr>
      </w:pPr>
      <w:r w:rsidRPr="008658A3">
        <w:rPr>
          <w:rFonts w:ascii="Times New Roman" w:eastAsia="Times New Roman" w:hAnsi="Times New Roman" w:cs="Times New Roman"/>
          <w:sz w:val="24"/>
          <w:szCs w:val="24"/>
          <w:lang w:eastAsia="ru-RU"/>
        </w:rPr>
        <w:t>4. ПРАВА И ОБЯЗАННОСТИ АРЕНДАТОРА</w:t>
      </w:r>
    </w:p>
    <w:p w:rsidR="000F6BCA" w:rsidRPr="008658A3" w:rsidRDefault="000F6BCA" w:rsidP="000F6BCA">
      <w:pPr>
        <w:tabs>
          <w:tab w:val="num" w:pos="0"/>
        </w:tabs>
        <w:spacing w:after="0" w:line="240" w:lineRule="auto"/>
        <w:ind w:firstLine="284"/>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4.1. Арендатор имеет право:</w:t>
      </w:r>
    </w:p>
    <w:p w:rsidR="000F6BCA" w:rsidRPr="008658A3" w:rsidRDefault="000F6BCA" w:rsidP="000F6BCA">
      <w:pPr>
        <w:tabs>
          <w:tab w:val="num" w:pos="0"/>
        </w:tabs>
        <w:spacing w:after="0" w:line="240" w:lineRule="auto"/>
        <w:ind w:firstLine="284"/>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4.1.1. Использовать земельный участок на условиях, установленных настоящим Договором.</w:t>
      </w:r>
    </w:p>
    <w:p w:rsidR="000F6BCA" w:rsidRPr="008658A3" w:rsidRDefault="000F6BCA" w:rsidP="000F6BCA">
      <w:pPr>
        <w:tabs>
          <w:tab w:val="num" w:pos="0"/>
        </w:tabs>
        <w:spacing w:after="0" w:line="240" w:lineRule="auto"/>
        <w:ind w:firstLine="284"/>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4.2. Арендатор обязан:</w:t>
      </w:r>
    </w:p>
    <w:p w:rsidR="000F6BCA" w:rsidRPr="008658A3" w:rsidRDefault="000F6BCA" w:rsidP="000F6BCA">
      <w:pPr>
        <w:tabs>
          <w:tab w:val="num" w:pos="0"/>
        </w:tabs>
        <w:spacing w:after="0" w:line="240" w:lineRule="auto"/>
        <w:ind w:firstLine="284"/>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4.2.1. Выполнять в полном объеме все условия настоящего Договора;</w:t>
      </w:r>
    </w:p>
    <w:p w:rsidR="000F6BCA" w:rsidRPr="008658A3" w:rsidRDefault="000F6BCA" w:rsidP="000F6BCA">
      <w:pPr>
        <w:tabs>
          <w:tab w:val="num" w:pos="0"/>
        </w:tabs>
        <w:spacing w:after="0" w:line="240" w:lineRule="auto"/>
        <w:ind w:firstLine="284"/>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4.2.2 Использовать земельный участок в соответствии с его разрешенным использованием и принадлежностью к той или иной категории земель способами, которые не должны наносить вред окружающей среде, в том числе земле как природному объекту.</w:t>
      </w:r>
    </w:p>
    <w:p w:rsidR="000F6BCA" w:rsidRPr="008658A3" w:rsidRDefault="000F6BCA" w:rsidP="000F6BCA">
      <w:pPr>
        <w:tabs>
          <w:tab w:val="num" w:pos="0"/>
        </w:tabs>
        <w:spacing w:after="0" w:line="240" w:lineRule="auto"/>
        <w:ind w:firstLine="284"/>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4.2.3. Сохранять межевые, геодезические и другие специальные знаки, установленные на земельном участке в соответствии с законодательством;</w:t>
      </w:r>
    </w:p>
    <w:p w:rsidR="000F6BCA" w:rsidRPr="008658A3" w:rsidRDefault="000F6BCA" w:rsidP="000F6BCA">
      <w:pPr>
        <w:tabs>
          <w:tab w:val="num" w:pos="0"/>
        </w:tabs>
        <w:spacing w:after="0" w:line="240" w:lineRule="auto"/>
        <w:ind w:firstLine="284"/>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4.2.4. Соблюдать требования действующего законодательства по охране земель;</w:t>
      </w:r>
    </w:p>
    <w:p w:rsidR="000F6BCA" w:rsidRPr="008658A3" w:rsidRDefault="000F6BCA" w:rsidP="000F6BCA">
      <w:pPr>
        <w:tabs>
          <w:tab w:val="num" w:pos="0"/>
        </w:tabs>
        <w:spacing w:after="0" w:line="240" w:lineRule="auto"/>
        <w:ind w:firstLine="284"/>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4.2.5. Не допускать ухудшения экологической обстановки на территории  в результате своей хозяйственной деятельности, не нарушать права других землепользователей.</w:t>
      </w:r>
    </w:p>
    <w:p w:rsidR="000F6BCA" w:rsidRPr="008658A3" w:rsidRDefault="000F6BCA" w:rsidP="000F6BCA">
      <w:pPr>
        <w:tabs>
          <w:tab w:val="num" w:pos="0"/>
        </w:tabs>
        <w:spacing w:after="0" w:line="240" w:lineRule="auto"/>
        <w:ind w:firstLine="284"/>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4.2.6. Производить мероприятия в целях охраны земельного участка, в том числе по сохранению почв, по защите земель от негативных (вредных) воздействий, в результате которых происходит деградация земельного участка, по ликвидации последствий загрязнения и захламления земельного участка.</w:t>
      </w:r>
    </w:p>
    <w:p w:rsidR="000F6BCA" w:rsidRPr="008658A3" w:rsidRDefault="000F6BCA" w:rsidP="000F6BCA">
      <w:pPr>
        <w:tabs>
          <w:tab w:val="num" w:pos="0"/>
        </w:tabs>
        <w:spacing w:after="0" w:line="240" w:lineRule="auto"/>
        <w:ind w:firstLine="284"/>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4.2.7.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0F6BCA" w:rsidRPr="008658A3" w:rsidRDefault="000F6BCA" w:rsidP="000F6BCA">
      <w:pPr>
        <w:tabs>
          <w:tab w:val="num" w:pos="0"/>
        </w:tabs>
        <w:spacing w:after="0" w:line="240" w:lineRule="auto"/>
        <w:ind w:firstLine="284"/>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4.2.8. Не осуществлять на земельном участке работы, для проведения которых требуются соответствующие разрешения уполномоченных на то органов, без получения таковых.</w:t>
      </w:r>
    </w:p>
    <w:p w:rsidR="000F6BCA" w:rsidRPr="008658A3" w:rsidRDefault="000F6BCA" w:rsidP="000F6BCA">
      <w:pPr>
        <w:tabs>
          <w:tab w:val="num" w:pos="0"/>
        </w:tabs>
        <w:spacing w:after="0" w:line="240" w:lineRule="auto"/>
        <w:ind w:firstLine="284"/>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4.2.9. По требованию Арендодателя в пятидневный срок представлять платежные документы об уплате арендной платы, учредительные документы, иные документы, имеющие непосредственное отношение для выяснения вопросов, касающихся выполнения Арендатором условий настоящего Договора и его деятельности по использованию земельного участка.</w:t>
      </w:r>
    </w:p>
    <w:p w:rsidR="000F6BCA" w:rsidRPr="008658A3" w:rsidRDefault="000F6BCA" w:rsidP="000F6BCA">
      <w:pPr>
        <w:tabs>
          <w:tab w:val="num" w:pos="0"/>
        </w:tabs>
        <w:spacing w:after="0" w:line="240" w:lineRule="auto"/>
        <w:ind w:firstLine="284"/>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4.2.10. Своими силами за свой счет обеспечить получение писем и иной корреспонденции, направляемой Арендодателем в рамках настоящего Договора.</w:t>
      </w:r>
    </w:p>
    <w:p w:rsidR="000F6BCA" w:rsidRPr="008658A3" w:rsidRDefault="000F6BCA" w:rsidP="000F6BCA">
      <w:pPr>
        <w:tabs>
          <w:tab w:val="num" w:pos="0"/>
        </w:tabs>
        <w:spacing w:after="0" w:line="240" w:lineRule="auto"/>
        <w:ind w:firstLine="284"/>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4.2.11. Письменно в течении 3-х рабочих дней уведомить Арендодателя об изменении своих реквизитов: наименования, местонахождения, почтового адреса, предназначенного для направления Арендодателем соответствующих писем и уведомлений, места регистрации, платежных и иных реквизитов, а также данных о лице, имеющего право представлять Арендатора и действовать от его имени (с доверенностью или без таковой). В случае неисполнения Арендатором этих условий, письма и другая корреспонденция, направляемые Арендодателем по указанному в настоящем Договоре адресу, считаются направленными Арендатору Арендодателем, а Арендатор, вне зависимости от фактического получения, считается извещенным, получившим соответствующие письма, корреспонденцию.</w:t>
      </w:r>
    </w:p>
    <w:p w:rsidR="000F6BCA" w:rsidRPr="008658A3" w:rsidRDefault="000F6BCA" w:rsidP="000F6BCA">
      <w:pPr>
        <w:tabs>
          <w:tab w:val="num" w:pos="0"/>
        </w:tabs>
        <w:spacing w:after="0" w:line="240" w:lineRule="auto"/>
        <w:ind w:firstLine="284"/>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4.2.12. В пятидневный срок после подписания настоящего Договора и/или дополнительных соглашений к нему предоставить Арендодателю доказательства передачи всех необходимых документов в орган, уполномоченный осуществлять государственную регистрацию прав на недвижимое имущество и сделок с ним (копию расписки или иного документа, подтверждающего обращение в уполномоченный орган). Арендатор обязан обратиться в орган, уполномоченный осуществлять государственную регистрацию прав на недвижимое имущество и сделок с ним с заявлением о государственной регистрации настоящего Договора.</w:t>
      </w:r>
    </w:p>
    <w:p w:rsidR="000F6BCA" w:rsidRPr="008658A3" w:rsidRDefault="000F6BCA" w:rsidP="000F6BCA">
      <w:pPr>
        <w:tabs>
          <w:tab w:val="num" w:pos="0"/>
        </w:tabs>
        <w:spacing w:after="0" w:line="240" w:lineRule="auto"/>
        <w:ind w:firstLine="709"/>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В пятидневный срок со дня внесения записи в государственный реестр известить Арендодателя о произведенной государственной регистрации настоящего Договора в  отделе Управления Федеральной службы регистрации кадастра и картографии по РТ путем предоставления копии подтверждающего документа.</w:t>
      </w:r>
    </w:p>
    <w:p w:rsidR="000F6BCA" w:rsidRPr="008658A3" w:rsidRDefault="000F6BCA" w:rsidP="000F6BCA">
      <w:pPr>
        <w:tabs>
          <w:tab w:val="num" w:pos="0"/>
        </w:tabs>
        <w:spacing w:after="0" w:line="240" w:lineRule="auto"/>
        <w:ind w:firstLine="284"/>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4.2.13. Обеспечить Арендодателю, представителям органов государственного, муниципального контроля за использованием и охраной земель беспрепятственный доступ на земельный участок для проверки соблюдения Арендатором условий настоящего договора, а также норм действующего законодательства.</w:t>
      </w:r>
    </w:p>
    <w:p w:rsidR="000F6BCA" w:rsidRPr="008658A3" w:rsidRDefault="000F6BCA" w:rsidP="000F6BCA">
      <w:pPr>
        <w:tabs>
          <w:tab w:val="num" w:pos="0"/>
        </w:tabs>
        <w:spacing w:after="0" w:line="240" w:lineRule="auto"/>
        <w:ind w:firstLine="284"/>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4.2.14. Соблюдать (выполнять) в соответствии с требованиями законодательства условия содержания и эксплуатации подземных и наземных коммуникаций, сооружений, дорог и т.п., расположенных на земельном участке.</w:t>
      </w:r>
    </w:p>
    <w:p w:rsidR="000F6BCA" w:rsidRPr="008658A3" w:rsidRDefault="000F6BCA" w:rsidP="000F6BCA">
      <w:pPr>
        <w:autoSpaceDE w:val="0"/>
        <w:autoSpaceDN w:val="0"/>
        <w:adjustRightInd w:val="0"/>
        <w:spacing w:after="0" w:line="240" w:lineRule="auto"/>
        <w:ind w:firstLine="284"/>
        <w:jc w:val="both"/>
        <w:rPr>
          <w:rFonts w:ascii="Times New Roman" w:eastAsia="Calibri" w:hAnsi="Times New Roman" w:cs="Times New Roman"/>
          <w:i/>
          <w:iCs/>
          <w:sz w:val="24"/>
          <w:szCs w:val="24"/>
        </w:rPr>
      </w:pPr>
      <w:r w:rsidRPr="008658A3">
        <w:rPr>
          <w:rFonts w:ascii="Times New Roman" w:eastAsia="Times New Roman" w:hAnsi="Times New Roman" w:cs="Times New Roman"/>
          <w:sz w:val="24"/>
          <w:szCs w:val="24"/>
          <w:lang w:eastAsia="ru-RU"/>
        </w:rPr>
        <w:t>4.2.15. При необходимости проведения на земельном участке соответствующими лицами и службами аварийно-ремонтных и иных подобных работ обеспечить им беспрепятственный доступ и возможность выполнения этих работ, а также предоставить возможность доступа организаций и служб к эксплуатации, ремонту и прокладке инженерных коммуникаций;</w:t>
      </w:r>
      <w:r w:rsidRPr="008658A3">
        <w:rPr>
          <w:rFonts w:ascii="Times New Roman" w:eastAsia="Calibri" w:hAnsi="Times New Roman" w:cs="Times New Roman"/>
          <w:i/>
          <w:iCs/>
          <w:sz w:val="24"/>
          <w:szCs w:val="24"/>
        </w:rPr>
        <w:t xml:space="preserve"> </w:t>
      </w:r>
    </w:p>
    <w:p w:rsidR="000F6BCA" w:rsidRPr="008658A3" w:rsidRDefault="000F6BCA" w:rsidP="000F6BCA">
      <w:pPr>
        <w:tabs>
          <w:tab w:val="num" w:pos="0"/>
        </w:tabs>
        <w:spacing w:after="0" w:line="240" w:lineRule="auto"/>
        <w:ind w:firstLine="284"/>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 xml:space="preserve">4.2.16. Письменно сообщить Арендодателю не позднее чем за 2 (два) месяца о предстоящем освобождении земельного участка как в связи с окончанием срока действия  Договора, так и при досрочном его освобождении и передать земельный участок Арендодателю в состоянии и качестве не хуже первоначального состояния и качества, существовавших на момент заключения Договора. </w:t>
      </w:r>
    </w:p>
    <w:p w:rsidR="000F6BCA" w:rsidRPr="008658A3" w:rsidRDefault="000F6BCA" w:rsidP="000F6BCA">
      <w:pPr>
        <w:tabs>
          <w:tab w:val="num" w:pos="0"/>
        </w:tabs>
        <w:spacing w:after="0" w:line="240" w:lineRule="auto"/>
        <w:ind w:firstLine="284"/>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 xml:space="preserve">4.2.17. Выполнять иные требования, предусмотренные действующим законодательством, нормативно-правовыми актами.  </w:t>
      </w:r>
    </w:p>
    <w:p w:rsidR="000F6BCA" w:rsidRPr="008658A3" w:rsidRDefault="000F6BCA" w:rsidP="000F6BC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4.2.18. Не заключать договоры и не вступать в сделки, следствием которых является или может являться какое-либо обременение предоставленных Арендаторам по настоящему договору имущественных прав, в частности, переход их к иному лицу (договоры залога, субаренды, внесение права на аренду участка или его части в уставный капитал и др.) без письменного согласия Арендодателя.</w:t>
      </w:r>
    </w:p>
    <w:p w:rsidR="000F6BCA" w:rsidRPr="008658A3" w:rsidRDefault="000F6BCA" w:rsidP="000F6BCA">
      <w:pPr>
        <w:autoSpaceDE w:val="0"/>
        <w:autoSpaceDN w:val="0"/>
        <w:adjustRightInd w:val="0"/>
        <w:spacing w:after="0" w:line="240" w:lineRule="auto"/>
        <w:ind w:firstLine="284"/>
        <w:jc w:val="both"/>
        <w:rPr>
          <w:rFonts w:ascii="Times New Roman" w:eastAsia="Calibri" w:hAnsi="Times New Roman" w:cs="Times New Roman"/>
          <w:iCs/>
          <w:sz w:val="24"/>
          <w:szCs w:val="24"/>
        </w:rPr>
      </w:pPr>
      <w:r w:rsidRPr="008658A3">
        <w:rPr>
          <w:rFonts w:ascii="Times New Roman" w:eastAsia="Times New Roman" w:hAnsi="Times New Roman" w:cs="Times New Roman"/>
          <w:sz w:val="24"/>
          <w:szCs w:val="24"/>
          <w:lang w:eastAsia="ru-RU"/>
        </w:rPr>
        <w:t>4.2.19</w:t>
      </w:r>
      <w:r w:rsidRPr="008658A3">
        <w:rPr>
          <w:rFonts w:ascii="Times New Roman" w:eastAsia="Times New Roman" w:hAnsi="Times New Roman" w:cs="Times New Roman"/>
          <w:b/>
          <w:sz w:val="24"/>
          <w:szCs w:val="24"/>
          <w:lang w:eastAsia="ru-RU"/>
        </w:rPr>
        <w:t xml:space="preserve">. </w:t>
      </w:r>
      <w:r w:rsidRPr="008658A3">
        <w:rPr>
          <w:rFonts w:ascii="Times New Roman" w:eastAsia="Calibri" w:hAnsi="Times New Roman" w:cs="Times New Roman"/>
          <w:iCs/>
          <w:sz w:val="24"/>
          <w:szCs w:val="24"/>
        </w:rPr>
        <w:t>Обеспечить свободный доступ граждан к водному объекту общего пользования и его береговой полосе.</w:t>
      </w:r>
    </w:p>
    <w:p w:rsidR="000F6BCA" w:rsidRPr="008658A3" w:rsidRDefault="000F6BCA" w:rsidP="000F6BCA">
      <w:pPr>
        <w:autoSpaceDE w:val="0"/>
        <w:autoSpaceDN w:val="0"/>
        <w:adjustRightInd w:val="0"/>
        <w:spacing w:after="0" w:line="240" w:lineRule="auto"/>
        <w:ind w:firstLine="284"/>
        <w:jc w:val="both"/>
        <w:rPr>
          <w:rFonts w:ascii="Times New Roman" w:eastAsia="Calibri" w:hAnsi="Times New Roman" w:cs="Times New Roman"/>
          <w:sz w:val="24"/>
          <w:szCs w:val="24"/>
        </w:rPr>
      </w:pPr>
      <w:r w:rsidRPr="008658A3">
        <w:rPr>
          <w:rFonts w:ascii="Times New Roman" w:eastAsia="Calibri" w:hAnsi="Times New Roman" w:cs="Times New Roman"/>
          <w:iCs/>
          <w:sz w:val="24"/>
          <w:szCs w:val="24"/>
        </w:rPr>
        <w:t>4.2.20.</w:t>
      </w:r>
      <w:r w:rsidRPr="008658A3">
        <w:rPr>
          <w:rFonts w:ascii="Times New Roman" w:eastAsia="Calibri" w:hAnsi="Times New Roman" w:cs="Times New Roman"/>
          <w:sz w:val="24"/>
          <w:szCs w:val="24"/>
        </w:rPr>
        <w:t xml:space="preserve"> Обеспечить подготовку в отношении земельного участка проекта планировки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0F6BCA" w:rsidRPr="008658A3" w:rsidRDefault="000F6BCA" w:rsidP="000F6BCA">
      <w:pPr>
        <w:autoSpaceDE w:val="0"/>
        <w:autoSpaceDN w:val="0"/>
        <w:adjustRightInd w:val="0"/>
        <w:spacing w:after="0" w:line="240" w:lineRule="auto"/>
        <w:ind w:firstLine="284"/>
        <w:jc w:val="both"/>
        <w:rPr>
          <w:rFonts w:ascii="Times New Roman" w:eastAsia="Calibri" w:hAnsi="Times New Roman" w:cs="Times New Roman"/>
          <w:sz w:val="24"/>
          <w:szCs w:val="24"/>
        </w:rPr>
      </w:pPr>
      <w:r w:rsidRPr="008658A3">
        <w:rPr>
          <w:rFonts w:ascii="Times New Roman" w:eastAsia="Calibri" w:hAnsi="Times New Roman" w:cs="Times New Roman"/>
          <w:sz w:val="24"/>
          <w:szCs w:val="24"/>
        </w:rPr>
        <w:t>4.2.21. С заключением настоящего Договора одновременно заключить договор о комплексном освоении территории</w:t>
      </w:r>
    </w:p>
    <w:p w:rsidR="000F6BCA" w:rsidRPr="008658A3" w:rsidRDefault="000F6BCA" w:rsidP="000F6BC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4.2.22.</w:t>
      </w:r>
      <w:r w:rsidRPr="008658A3">
        <w:rPr>
          <w:rFonts w:ascii="Times New Roman" w:eastAsia="Calibri" w:hAnsi="Times New Roman" w:cs="Times New Roman"/>
          <w:i/>
          <w:iCs/>
          <w:sz w:val="24"/>
          <w:szCs w:val="24"/>
        </w:rPr>
        <w:t xml:space="preserve"> </w:t>
      </w:r>
      <w:r w:rsidRPr="008658A3">
        <w:rPr>
          <w:rFonts w:ascii="Times New Roman" w:eastAsia="Calibri" w:hAnsi="Times New Roman" w:cs="Times New Roman"/>
          <w:iCs/>
          <w:sz w:val="24"/>
          <w:szCs w:val="24"/>
        </w:rPr>
        <w:t>Обеспечить допуск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r w:rsidRPr="008658A3">
        <w:rPr>
          <w:rFonts w:ascii="Times New Roman" w:eastAsia="Times New Roman" w:hAnsi="Times New Roman" w:cs="Times New Roman"/>
          <w:sz w:val="24"/>
          <w:szCs w:val="24"/>
          <w:lang w:eastAsia="ru-RU"/>
        </w:rPr>
        <w:t xml:space="preserve"> </w:t>
      </w:r>
    </w:p>
    <w:p w:rsidR="000F6BCA" w:rsidRPr="008658A3" w:rsidRDefault="000F6BCA" w:rsidP="000F6BCA">
      <w:pPr>
        <w:tabs>
          <w:tab w:val="num" w:pos="0"/>
        </w:tabs>
        <w:spacing w:after="0" w:line="240" w:lineRule="auto"/>
        <w:ind w:firstLine="284"/>
        <w:jc w:val="both"/>
        <w:rPr>
          <w:rFonts w:ascii="Times New Roman" w:eastAsia="Times New Roman" w:hAnsi="Times New Roman" w:cs="Times New Roman"/>
          <w:sz w:val="24"/>
          <w:szCs w:val="24"/>
          <w:lang w:eastAsia="ru-RU"/>
        </w:rPr>
      </w:pPr>
    </w:p>
    <w:p w:rsidR="000F6BCA" w:rsidRPr="008658A3" w:rsidRDefault="000F6BCA" w:rsidP="000F6BCA">
      <w:pPr>
        <w:tabs>
          <w:tab w:val="num" w:pos="0"/>
        </w:tabs>
        <w:spacing w:after="0" w:line="240" w:lineRule="auto"/>
        <w:ind w:firstLine="284"/>
        <w:jc w:val="center"/>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5. ПРАВА И ОБЯЗАННОСТИ АРЕНДОДАТЕЛЯ</w:t>
      </w:r>
    </w:p>
    <w:p w:rsidR="000F6BCA" w:rsidRPr="008658A3" w:rsidRDefault="000F6BCA" w:rsidP="000F6BCA">
      <w:pPr>
        <w:tabs>
          <w:tab w:val="num" w:pos="0"/>
        </w:tabs>
        <w:spacing w:after="0" w:line="240" w:lineRule="auto"/>
        <w:ind w:firstLine="284"/>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5.1. Арендодатель имеет право:</w:t>
      </w:r>
    </w:p>
    <w:p w:rsidR="000F6BCA" w:rsidRPr="008658A3" w:rsidRDefault="000F6BCA" w:rsidP="000F6BCA">
      <w:pPr>
        <w:tabs>
          <w:tab w:val="num" w:pos="0"/>
        </w:tabs>
        <w:spacing w:after="0" w:line="240" w:lineRule="auto"/>
        <w:ind w:firstLine="284"/>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5.1.1. На возмещение убытков, причиненных Арендатором, в том числе досрочным расторжением настоящего Договора по инициативе Арендатора; убытков, причиненных ухудшением состояния земель и экологической обстановки в результате хозяйственной деятельности арендатора.</w:t>
      </w:r>
    </w:p>
    <w:p w:rsidR="000F6BCA" w:rsidRPr="008658A3" w:rsidRDefault="000F6BCA" w:rsidP="000F6BCA">
      <w:pPr>
        <w:tabs>
          <w:tab w:val="num" w:pos="0"/>
        </w:tabs>
        <w:spacing w:after="0" w:line="240" w:lineRule="auto"/>
        <w:ind w:firstLine="284"/>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5.1.2.  Требовать уплаты арендной платы за время просрочки возврата арендованного земельного участка (в том числе до момента предоставления Арендодателю подписанного акта о возврате земельного участка), а также требовать выплату неустойки (штрафа) в размере годовой суммы арендной платы и полного объема убытков за несвоевременный возврат земельного участка (просрочка более 10 дней) либо возврат земельного участков в ненадлежащем состоянии (виде), требующим затрат на приведении их в состояние на момент заключения настоящего Договора.</w:t>
      </w:r>
    </w:p>
    <w:p w:rsidR="000F6BCA" w:rsidRPr="008658A3" w:rsidRDefault="000F6BCA" w:rsidP="000F6BCA">
      <w:pPr>
        <w:tabs>
          <w:tab w:val="num" w:pos="0"/>
        </w:tabs>
        <w:spacing w:after="0" w:line="240" w:lineRule="auto"/>
        <w:ind w:firstLine="284"/>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5.1.3. В случае существенного нарушения Арендатором сроков внесения арендной платы (более двух раз подряд по истечении установленного Договором срока платежа не вносит арендную плату) Арендодатель по своему усмотрению может потребовать досрочного расторжения Договора в судебном порядке с соблюдением досудебного порядка урегулирования спора.</w:t>
      </w:r>
    </w:p>
    <w:p w:rsidR="000F6BCA" w:rsidRPr="008658A3" w:rsidRDefault="000F6BCA" w:rsidP="000F6BCA">
      <w:pPr>
        <w:tabs>
          <w:tab w:val="num" w:pos="0"/>
        </w:tabs>
        <w:spacing w:after="0" w:line="240" w:lineRule="auto"/>
        <w:ind w:firstLine="284"/>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5.1.4. На беспрепятственный доступ на территорию арендуемого земельного участка с целью его осмотра на предмет соблюдения Арендатором условий Договора, действующего законодательства.</w:t>
      </w:r>
    </w:p>
    <w:p w:rsidR="000F6BCA" w:rsidRPr="008658A3" w:rsidRDefault="000F6BCA" w:rsidP="000F6BCA">
      <w:pPr>
        <w:tabs>
          <w:tab w:val="num" w:pos="0"/>
        </w:tabs>
        <w:spacing w:after="0" w:line="240" w:lineRule="auto"/>
        <w:ind w:firstLine="284"/>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5.1.5. Реализовать иные права, предусмотренные действующим законодательством.</w:t>
      </w:r>
    </w:p>
    <w:p w:rsidR="000F6BCA" w:rsidRPr="008658A3" w:rsidRDefault="000F6BCA" w:rsidP="000F6BCA">
      <w:pPr>
        <w:tabs>
          <w:tab w:val="num" w:pos="0"/>
        </w:tabs>
        <w:spacing w:after="0" w:line="240" w:lineRule="auto"/>
        <w:ind w:firstLine="284"/>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5.2.  Арендодатель обязан:</w:t>
      </w:r>
    </w:p>
    <w:p w:rsidR="000F6BCA" w:rsidRPr="008658A3" w:rsidRDefault="000F6BCA" w:rsidP="000F6BCA">
      <w:pPr>
        <w:tabs>
          <w:tab w:val="num" w:pos="0"/>
        </w:tabs>
        <w:spacing w:after="0" w:line="240" w:lineRule="auto"/>
        <w:ind w:firstLine="284"/>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5.2.1. Надлежащим образом и в полном объеме исполнять условия настоящего Договора, его неотъемлемых частей.</w:t>
      </w:r>
    </w:p>
    <w:p w:rsidR="000F6BCA" w:rsidRPr="008658A3" w:rsidRDefault="000F6BCA" w:rsidP="000F6BCA">
      <w:pPr>
        <w:tabs>
          <w:tab w:val="num" w:pos="0"/>
        </w:tabs>
        <w:spacing w:after="0" w:line="240" w:lineRule="auto"/>
        <w:ind w:firstLine="284"/>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5.2.2.  Не вмешиваться в хозяйственную деятельность Арендатора, если она не противоречит условиям настоящего Договора, действующему законодательству, не наносит ущерба окружающей природной среде и не нарушает прав и законных интересов других лиц.</w:t>
      </w:r>
    </w:p>
    <w:p w:rsidR="000F6BCA" w:rsidRPr="008658A3" w:rsidRDefault="000F6BCA" w:rsidP="000F6BCA">
      <w:pPr>
        <w:tabs>
          <w:tab w:val="num" w:pos="0"/>
        </w:tabs>
        <w:spacing w:after="0" w:line="240" w:lineRule="auto"/>
        <w:ind w:firstLine="284"/>
        <w:jc w:val="both"/>
        <w:rPr>
          <w:rFonts w:ascii="Times New Roman" w:eastAsia="Times New Roman" w:hAnsi="Times New Roman" w:cs="Times New Roman"/>
          <w:sz w:val="24"/>
          <w:szCs w:val="24"/>
          <w:lang w:eastAsia="ru-RU"/>
        </w:rPr>
      </w:pPr>
    </w:p>
    <w:p w:rsidR="000F6BCA" w:rsidRPr="008658A3" w:rsidRDefault="000F6BCA" w:rsidP="000F6BCA">
      <w:pPr>
        <w:tabs>
          <w:tab w:val="num" w:pos="0"/>
        </w:tabs>
        <w:spacing w:after="0" w:line="240" w:lineRule="auto"/>
        <w:ind w:firstLine="284"/>
        <w:jc w:val="center"/>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6. ОТВЕТСТВЕННОСТЬ СТОРОН</w:t>
      </w:r>
    </w:p>
    <w:p w:rsidR="000F6BCA" w:rsidRPr="008658A3" w:rsidRDefault="000F6BCA" w:rsidP="000F6BCA">
      <w:pPr>
        <w:spacing w:after="0" w:line="240" w:lineRule="auto"/>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 xml:space="preserve">    6.1. За неисполнение или ненадлежащее исполнение условий настоящего Договора стороны несут ответственность, предусмотренную настоящим Договором и действующим законодательством.</w:t>
      </w:r>
    </w:p>
    <w:p w:rsidR="000F6BCA" w:rsidRPr="008658A3" w:rsidRDefault="000F6BCA" w:rsidP="000F6BCA">
      <w:pPr>
        <w:spacing w:after="0" w:line="240" w:lineRule="auto"/>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 xml:space="preserve">    6.2. Арендатор обязуется оплатить Арендодателю штраф в размере годовой арендной платы в случае неисполнения (ненадлежащего исполнения) им обязательств, предусмотренных условиями настоящего Договора (а именно п.п.  2.1, 4.2.2, 4.2.18, 4.2.20).</w:t>
      </w:r>
    </w:p>
    <w:p w:rsidR="000F6BCA" w:rsidRPr="008658A3" w:rsidRDefault="000F6BCA" w:rsidP="000F6BCA">
      <w:pPr>
        <w:spacing w:after="0" w:line="240" w:lineRule="auto"/>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 xml:space="preserve">   6.3. Арендатор обязуется оплатить Арендодателю  штраф в размере ежемесячной арендной платы в случае неисполнения (ненадлежащего исполнения) им обязательств, предусмотренных условиями настоящего договора, а именно с п.п. 4.2.3 по 4.2.9., 4.2.11., 4.2.12,с 4.2.13 по 4.2.17, (4.2.19, 4.2.22)</w:t>
      </w:r>
      <w:r w:rsidRPr="008658A3">
        <w:rPr>
          <w:rFonts w:ascii="Times New Roman" w:eastAsia="Times New Roman" w:hAnsi="Times New Roman" w:cs="Times New Roman"/>
          <w:sz w:val="24"/>
          <w:szCs w:val="24"/>
          <w:vertAlign w:val="superscript"/>
          <w:lang w:eastAsia="ru-RU"/>
        </w:rPr>
        <w:footnoteReference w:id="1"/>
      </w:r>
      <w:r w:rsidRPr="008658A3">
        <w:rPr>
          <w:rFonts w:ascii="Times New Roman" w:eastAsia="Times New Roman" w:hAnsi="Times New Roman" w:cs="Times New Roman"/>
          <w:sz w:val="24"/>
          <w:szCs w:val="24"/>
          <w:lang w:eastAsia="ru-RU"/>
        </w:rPr>
        <w:t xml:space="preserve"> 7.1.</w:t>
      </w:r>
    </w:p>
    <w:p w:rsidR="000F6BCA" w:rsidRPr="008658A3" w:rsidRDefault="000F6BCA" w:rsidP="000F6BCA">
      <w:pPr>
        <w:tabs>
          <w:tab w:val="num" w:pos="0"/>
        </w:tabs>
        <w:spacing w:after="0" w:line="240" w:lineRule="auto"/>
        <w:ind w:firstLine="284"/>
        <w:jc w:val="both"/>
        <w:rPr>
          <w:rFonts w:ascii="Times New Roman" w:eastAsia="Times New Roman" w:hAnsi="Times New Roman" w:cs="Times New Roman"/>
          <w:sz w:val="24"/>
          <w:szCs w:val="24"/>
          <w:lang w:eastAsia="ru-RU"/>
        </w:rPr>
      </w:pPr>
    </w:p>
    <w:p w:rsidR="000F6BCA" w:rsidRPr="008658A3" w:rsidRDefault="000F6BCA" w:rsidP="000F6BCA">
      <w:pPr>
        <w:spacing w:after="0" w:line="240" w:lineRule="auto"/>
        <w:jc w:val="center"/>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 xml:space="preserve">7. ИЗМЕНЕНИЕ, РАСТОРЖЕНИЕ, ПРЕКРАЩЕНИЕ </w:t>
      </w:r>
    </w:p>
    <w:p w:rsidR="000F6BCA" w:rsidRPr="008658A3" w:rsidRDefault="000F6BCA" w:rsidP="000F6BCA">
      <w:pPr>
        <w:tabs>
          <w:tab w:val="num" w:pos="0"/>
        </w:tabs>
        <w:spacing w:after="0" w:line="240" w:lineRule="auto"/>
        <w:ind w:firstLine="284"/>
        <w:jc w:val="center"/>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ДЕЙСТВИЯ ДОГОВОРА.</w:t>
      </w:r>
    </w:p>
    <w:p w:rsidR="000F6BCA" w:rsidRPr="008658A3" w:rsidRDefault="000F6BCA" w:rsidP="000F6BCA">
      <w:pPr>
        <w:tabs>
          <w:tab w:val="num" w:pos="0"/>
        </w:tabs>
        <w:spacing w:after="0" w:line="240" w:lineRule="auto"/>
        <w:ind w:firstLine="284"/>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 xml:space="preserve">7.1. В случае возникновения правопреемства (в том числе при реорганизации юридического лица) по настоящему Договору, правопреемник Арендатора обязан известить Арендодателя о правопреемстве с указанием своих новых реквизитов для исполнения настоящего Договора. </w:t>
      </w:r>
    </w:p>
    <w:p w:rsidR="000F6BCA" w:rsidRPr="008658A3" w:rsidRDefault="000F6BCA" w:rsidP="000F6BCA">
      <w:pPr>
        <w:tabs>
          <w:tab w:val="num" w:pos="0"/>
        </w:tabs>
        <w:spacing w:after="0" w:line="240" w:lineRule="auto"/>
        <w:ind w:firstLine="284"/>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7.2. Договор прекращает свое действие по окончании его срока, в порядке предусмотренным настоящим Договором.</w:t>
      </w:r>
    </w:p>
    <w:p w:rsidR="000F6BCA" w:rsidRPr="008658A3" w:rsidRDefault="000F6BCA" w:rsidP="000F6BCA">
      <w:pPr>
        <w:tabs>
          <w:tab w:val="num" w:pos="0"/>
        </w:tabs>
        <w:spacing w:after="0" w:line="240" w:lineRule="auto"/>
        <w:ind w:firstLine="284"/>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 xml:space="preserve">7.3. Дополнения, изменения, поправки, вносимые в Договор, оформляются дополнительными соглашениями сторон и  требуют соответствующей регистрации в органе, уполномоченном осуществлять государственную регистрацию прав на недвижимое имущество и сделок с ним. </w:t>
      </w:r>
    </w:p>
    <w:p w:rsidR="000F6BCA" w:rsidRPr="008658A3" w:rsidRDefault="000F6BCA" w:rsidP="000F6BCA">
      <w:pPr>
        <w:tabs>
          <w:tab w:val="num" w:pos="0"/>
        </w:tabs>
        <w:spacing w:after="0" w:line="240" w:lineRule="auto"/>
        <w:ind w:firstLine="284"/>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7.4. Уведомления, предложения и иные сообщения со стороны Арендодателя могут быть направлены заказным письмом, а также телефаксом или путем опубликования в средствах массовой информации (газете «Сарман») и иными способами, предусмотренными действующим законодательством или настоящим Договором.</w:t>
      </w:r>
    </w:p>
    <w:p w:rsidR="000F6BCA" w:rsidRPr="008658A3" w:rsidRDefault="000F6BCA" w:rsidP="000F6BCA">
      <w:pPr>
        <w:tabs>
          <w:tab w:val="num" w:pos="0"/>
        </w:tabs>
        <w:spacing w:after="0" w:line="240" w:lineRule="auto"/>
        <w:ind w:firstLine="284"/>
        <w:jc w:val="both"/>
        <w:rPr>
          <w:rFonts w:ascii="Times New Roman" w:eastAsia="Times New Roman" w:hAnsi="Times New Roman" w:cs="Times New Roman"/>
          <w:sz w:val="24"/>
          <w:szCs w:val="24"/>
          <w:lang w:eastAsia="ru-RU"/>
        </w:rPr>
      </w:pPr>
    </w:p>
    <w:p w:rsidR="000F6BCA" w:rsidRPr="008658A3" w:rsidRDefault="000F6BCA" w:rsidP="000F6BCA">
      <w:pPr>
        <w:tabs>
          <w:tab w:val="num" w:pos="0"/>
        </w:tabs>
        <w:spacing w:after="0" w:line="240" w:lineRule="auto"/>
        <w:ind w:firstLine="284"/>
        <w:jc w:val="center"/>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8. ОСНОВАНИЯ ПРЕКРАЩЕНИЯ ДОГОВОРА АРЕНДЫ</w:t>
      </w:r>
    </w:p>
    <w:p w:rsidR="000F6BCA" w:rsidRPr="008658A3" w:rsidRDefault="000F6BCA" w:rsidP="000F6BCA">
      <w:pPr>
        <w:tabs>
          <w:tab w:val="num" w:pos="0"/>
        </w:tabs>
        <w:spacing w:after="0" w:line="240" w:lineRule="auto"/>
        <w:ind w:firstLine="284"/>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8.1. Договор прекращается в случаях:</w:t>
      </w:r>
    </w:p>
    <w:p w:rsidR="000F6BCA" w:rsidRPr="008658A3" w:rsidRDefault="000F6BCA" w:rsidP="000F6BCA">
      <w:pPr>
        <w:tabs>
          <w:tab w:val="num" w:pos="0"/>
        </w:tabs>
        <w:spacing w:after="0" w:line="240" w:lineRule="auto"/>
        <w:ind w:firstLine="284"/>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-предусмотренных ст. 46 Земельного кодекса Российской Федерации;</w:t>
      </w:r>
    </w:p>
    <w:p w:rsidR="000F6BCA" w:rsidRPr="008658A3" w:rsidRDefault="000F6BCA" w:rsidP="000F6BCA">
      <w:pPr>
        <w:tabs>
          <w:tab w:val="num" w:pos="0"/>
        </w:tabs>
        <w:spacing w:after="0" w:line="240" w:lineRule="auto"/>
        <w:ind w:firstLine="284"/>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 xml:space="preserve">-не внесения Арендатором арендой платы по истечении установленного Договором срока платежа более двух раз подряд; </w:t>
      </w:r>
    </w:p>
    <w:p w:rsidR="000F6BCA" w:rsidRPr="008658A3" w:rsidRDefault="000F6BCA" w:rsidP="000F6BCA">
      <w:pPr>
        <w:tabs>
          <w:tab w:val="num" w:pos="0"/>
        </w:tabs>
        <w:spacing w:after="0" w:line="240" w:lineRule="auto"/>
        <w:ind w:firstLine="284"/>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-не исполнения или ненадлежащего исполнения Арендатором обязательств. Предусмотренных условиями настоящего Договора, а именно п.п. 2.1., 4.2.2. 4.2.7., с п.п.4.2.9. по 4.2.18.</w:t>
      </w:r>
      <w:r w:rsidRPr="008658A3">
        <w:rPr>
          <w:rFonts w:ascii="Times New Roman" w:eastAsia="Times New Roman" w:hAnsi="Times New Roman" w:cs="Times New Roman"/>
          <w:i/>
          <w:sz w:val="24"/>
          <w:szCs w:val="24"/>
          <w:lang w:eastAsia="ru-RU"/>
        </w:rPr>
        <w:t xml:space="preserve">, </w:t>
      </w:r>
      <w:r w:rsidRPr="008658A3">
        <w:rPr>
          <w:rFonts w:ascii="Times New Roman" w:eastAsia="Times New Roman" w:hAnsi="Times New Roman" w:cs="Times New Roman"/>
          <w:sz w:val="24"/>
          <w:szCs w:val="24"/>
          <w:lang w:eastAsia="ru-RU"/>
        </w:rPr>
        <w:t>7.1.;</w:t>
      </w:r>
    </w:p>
    <w:p w:rsidR="000F6BCA" w:rsidRPr="008658A3" w:rsidRDefault="000F6BCA" w:rsidP="000F6BCA">
      <w:pPr>
        <w:autoSpaceDE w:val="0"/>
        <w:autoSpaceDN w:val="0"/>
        <w:adjustRightInd w:val="0"/>
        <w:spacing w:after="0" w:line="240" w:lineRule="auto"/>
        <w:ind w:firstLine="284"/>
        <w:jc w:val="both"/>
        <w:rPr>
          <w:rFonts w:ascii="Times New Roman" w:eastAsia="Calibri" w:hAnsi="Times New Roman" w:cs="Times New Roman"/>
          <w:sz w:val="24"/>
          <w:szCs w:val="24"/>
        </w:rPr>
      </w:pPr>
      <w:r w:rsidRPr="008658A3">
        <w:rPr>
          <w:rFonts w:ascii="Times New Roman" w:eastAsia="Times New Roman" w:hAnsi="Times New Roman" w:cs="Times New Roman"/>
          <w:sz w:val="24"/>
          <w:szCs w:val="24"/>
          <w:lang w:eastAsia="ru-RU"/>
        </w:rPr>
        <w:t xml:space="preserve">-если Арендатор не начал использовать и осваивать земельный участок  на условиях и в течение срока предусмотренного законодательством Российской Федерации. </w:t>
      </w:r>
    </w:p>
    <w:p w:rsidR="000F6BCA" w:rsidRPr="008658A3" w:rsidRDefault="000F6BCA" w:rsidP="000F6BCA">
      <w:pPr>
        <w:autoSpaceDE w:val="0"/>
        <w:autoSpaceDN w:val="0"/>
        <w:adjustRightInd w:val="0"/>
        <w:spacing w:after="0" w:line="240" w:lineRule="auto"/>
        <w:ind w:firstLine="540"/>
        <w:jc w:val="both"/>
        <w:rPr>
          <w:rFonts w:ascii="Times New Roman" w:eastAsia="Calibri" w:hAnsi="Times New Roman" w:cs="Times New Roman"/>
          <w:sz w:val="24"/>
          <w:szCs w:val="24"/>
        </w:rPr>
      </w:pPr>
      <w:r w:rsidRPr="008658A3">
        <w:rPr>
          <w:rFonts w:ascii="Times New Roman" w:eastAsia="Calibri" w:hAnsi="Times New Roman" w:cs="Times New Roman"/>
          <w:sz w:val="24"/>
          <w:szCs w:val="24"/>
        </w:rPr>
        <w:t>8.2. Договор может быть расторгнут досрочного по требованию арендодателя по истечении одного года после уведомления арендатора о расторжении настоящего договора.</w:t>
      </w:r>
    </w:p>
    <w:p w:rsidR="000F6BCA" w:rsidRPr="008658A3" w:rsidRDefault="000F6BCA" w:rsidP="000F6BCA">
      <w:pPr>
        <w:tabs>
          <w:tab w:val="num" w:pos="0"/>
        </w:tabs>
        <w:spacing w:after="0" w:line="240" w:lineRule="auto"/>
        <w:ind w:firstLine="284"/>
        <w:jc w:val="both"/>
        <w:rPr>
          <w:rFonts w:ascii="Times New Roman" w:eastAsia="Times New Roman" w:hAnsi="Times New Roman" w:cs="Times New Roman"/>
          <w:sz w:val="24"/>
          <w:szCs w:val="24"/>
          <w:lang w:eastAsia="ru-RU"/>
        </w:rPr>
      </w:pPr>
    </w:p>
    <w:p w:rsidR="000F6BCA" w:rsidRPr="008658A3" w:rsidRDefault="000F6BCA" w:rsidP="000F6BCA">
      <w:pPr>
        <w:tabs>
          <w:tab w:val="num" w:pos="0"/>
        </w:tabs>
        <w:spacing w:after="0" w:line="240" w:lineRule="auto"/>
        <w:ind w:firstLine="284"/>
        <w:jc w:val="center"/>
        <w:rPr>
          <w:rFonts w:ascii="Times New Roman" w:eastAsia="Times New Roman" w:hAnsi="Times New Roman" w:cs="Times New Roman"/>
          <w:b/>
          <w:sz w:val="24"/>
          <w:szCs w:val="24"/>
          <w:lang w:eastAsia="ru-RU"/>
        </w:rPr>
      </w:pPr>
    </w:p>
    <w:p w:rsidR="000F6BCA" w:rsidRPr="008658A3" w:rsidRDefault="000F6BCA" w:rsidP="000F6BCA">
      <w:pPr>
        <w:tabs>
          <w:tab w:val="num" w:pos="0"/>
        </w:tabs>
        <w:spacing w:after="0" w:line="240" w:lineRule="auto"/>
        <w:ind w:firstLine="284"/>
        <w:jc w:val="center"/>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9. ПРОЧИЕ УСЛОВИЯ ДОГОВОРА</w:t>
      </w:r>
    </w:p>
    <w:p w:rsidR="000F6BCA" w:rsidRPr="008658A3" w:rsidRDefault="000F6BCA" w:rsidP="000F6BCA">
      <w:pPr>
        <w:tabs>
          <w:tab w:val="num" w:pos="0"/>
        </w:tabs>
        <w:spacing w:after="0" w:line="240" w:lineRule="auto"/>
        <w:ind w:firstLine="284"/>
        <w:jc w:val="both"/>
        <w:rPr>
          <w:rFonts w:ascii="Times New Roman" w:eastAsia="Times New Roman" w:hAnsi="Times New Roman" w:cs="Times New Roman"/>
          <w:sz w:val="24"/>
          <w:szCs w:val="24"/>
          <w:lang w:eastAsia="zh-CN"/>
        </w:rPr>
      </w:pPr>
      <w:r w:rsidRPr="008658A3">
        <w:rPr>
          <w:rFonts w:ascii="Times New Roman" w:eastAsia="Times New Roman" w:hAnsi="Times New Roman" w:cs="Times New Roman"/>
          <w:sz w:val="24"/>
          <w:szCs w:val="24"/>
          <w:lang w:eastAsia="zh-CN"/>
        </w:rPr>
        <w:t>9.1. Споры разрешаются в соответствии с действующим законодательством в судебном порядке.</w:t>
      </w:r>
    </w:p>
    <w:p w:rsidR="000F6BCA" w:rsidRPr="008658A3" w:rsidRDefault="000F6BCA" w:rsidP="000F6BCA">
      <w:pPr>
        <w:tabs>
          <w:tab w:val="num" w:pos="0"/>
        </w:tabs>
        <w:spacing w:after="0" w:line="240" w:lineRule="auto"/>
        <w:ind w:firstLine="284"/>
        <w:jc w:val="both"/>
        <w:rPr>
          <w:rFonts w:ascii="Times New Roman" w:eastAsia="Times New Roman" w:hAnsi="Times New Roman" w:cs="Times New Roman"/>
          <w:sz w:val="24"/>
          <w:szCs w:val="24"/>
          <w:lang w:eastAsia="zh-CN"/>
        </w:rPr>
      </w:pPr>
      <w:r w:rsidRPr="008658A3">
        <w:rPr>
          <w:rFonts w:ascii="Times New Roman" w:eastAsia="Times New Roman" w:hAnsi="Times New Roman" w:cs="Times New Roman"/>
          <w:sz w:val="24"/>
          <w:szCs w:val="24"/>
          <w:lang w:eastAsia="zh-CN"/>
        </w:rPr>
        <w:t>9.2. Настоящий договор составлен в 3-х экземплярах, имеющих одинаковую юридическую силу.</w:t>
      </w:r>
    </w:p>
    <w:p w:rsidR="000F6BCA" w:rsidRPr="008658A3" w:rsidRDefault="000F6BCA" w:rsidP="000F6BCA">
      <w:pPr>
        <w:tabs>
          <w:tab w:val="num" w:pos="0"/>
        </w:tabs>
        <w:spacing w:after="0" w:line="240" w:lineRule="auto"/>
        <w:ind w:firstLine="284"/>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9.3. Неотъемлемыми частями настоящего договора являются следующие приложения:</w:t>
      </w:r>
    </w:p>
    <w:p w:rsidR="000F6BCA" w:rsidRPr="008658A3" w:rsidRDefault="000F6BCA" w:rsidP="000F6BCA">
      <w:pPr>
        <w:numPr>
          <w:ilvl w:val="0"/>
          <w:numId w:val="31"/>
        </w:numPr>
        <w:tabs>
          <w:tab w:val="num" w:pos="0"/>
        </w:tabs>
        <w:spacing w:after="0" w:line="240" w:lineRule="auto"/>
        <w:ind w:firstLine="284"/>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акт  приема-передачи земельного участка;</w:t>
      </w:r>
    </w:p>
    <w:p w:rsidR="000F6BCA" w:rsidRPr="008658A3" w:rsidRDefault="000F6BCA" w:rsidP="000F6BCA">
      <w:pPr>
        <w:spacing w:after="0" w:line="240" w:lineRule="auto"/>
        <w:jc w:val="center"/>
        <w:rPr>
          <w:rFonts w:ascii="Times New Roman" w:eastAsia="Times New Roman" w:hAnsi="Times New Roman" w:cs="Times New Roman"/>
          <w:b/>
          <w:sz w:val="24"/>
          <w:szCs w:val="24"/>
          <w:lang w:eastAsia="ru-RU"/>
        </w:rPr>
      </w:pPr>
    </w:p>
    <w:p w:rsidR="000F6BCA" w:rsidRPr="008658A3" w:rsidRDefault="000F6BCA" w:rsidP="000F6BCA">
      <w:pPr>
        <w:spacing w:after="0" w:line="240" w:lineRule="auto"/>
        <w:jc w:val="center"/>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АДРЕСА, РЕКВИЗИТЫ И ПОДПИСИ СТОРОН:</w:t>
      </w:r>
    </w:p>
    <w:p w:rsidR="000F6BCA" w:rsidRPr="008658A3" w:rsidRDefault="000F6BCA" w:rsidP="000F6BCA">
      <w:pPr>
        <w:spacing w:after="0" w:line="240" w:lineRule="auto"/>
        <w:jc w:val="center"/>
        <w:rPr>
          <w:rFonts w:ascii="Times New Roman" w:eastAsia="Times New Roman" w:hAnsi="Times New Roman" w:cs="Times New Roman"/>
          <w:sz w:val="24"/>
          <w:szCs w:val="24"/>
          <w:lang w:eastAsia="ru-RU"/>
        </w:rPr>
      </w:pPr>
    </w:p>
    <w:p w:rsidR="000F6BCA" w:rsidRPr="008658A3" w:rsidRDefault="000F6BCA" w:rsidP="000F6BCA">
      <w:pPr>
        <w:spacing w:after="0" w:line="240" w:lineRule="auto"/>
        <w:ind w:firstLine="5387"/>
        <w:jc w:val="both"/>
        <w:rPr>
          <w:rFonts w:ascii="Times New Roman" w:eastAsia="Times New Roman" w:hAnsi="Times New Roman" w:cs="Times New Roman"/>
          <w:sz w:val="24"/>
          <w:szCs w:val="24"/>
          <w:lang w:eastAsia="ru-RU"/>
        </w:rPr>
      </w:pPr>
    </w:p>
    <w:p w:rsidR="000F6BCA" w:rsidRPr="008658A3" w:rsidRDefault="000F6BCA" w:rsidP="000F6BCA">
      <w:pPr>
        <w:spacing w:after="0" w:line="240" w:lineRule="auto"/>
        <w:rPr>
          <w:rFonts w:ascii="Times New Roman" w:eastAsia="Times New Roman" w:hAnsi="Times New Roman" w:cs="Times New Roman"/>
          <w:b/>
          <w:sz w:val="24"/>
          <w:szCs w:val="24"/>
          <w:lang w:eastAsia="ru-RU"/>
        </w:rPr>
      </w:pPr>
      <w:r w:rsidRPr="008658A3">
        <w:rPr>
          <w:rFonts w:ascii="Times New Roman" w:eastAsia="Times New Roman" w:hAnsi="Times New Roman" w:cs="Times New Roman"/>
          <w:b/>
          <w:sz w:val="24"/>
          <w:szCs w:val="24"/>
          <w:lang w:eastAsia="ru-RU"/>
        </w:rPr>
        <w:t>Арендодатель : _____________,</w:t>
      </w:r>
    </w:p>
    <w:p w:rsidR="000F6BCA" w:rsidRPr="008658A3" w:rsidRDefault="000F6BCA" w:rsidP="000F6BCA">
      <w:pPr>
        <w:spacing w:after="0" w:line="240" w:lineRule="auto"/>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Почтовый адрес: ________,с. Сарманово, ул. Ленина ______</w:t>
      </w:r>
    </w:p>
    <w:p w:rsidR="000F6BCA" w:rsidRPr="008658A3" w:rsidRDefault="000F6BCA" w:rsidP="000F6BCA">
      <w:pPr>
        <w:spacing w:after="0" w:line="240" w:lineRule="auto"/>
        <w:rPr>
          <w:rFonts w:ascii="Times New Roman" w:eastAsia="Times New Roman" w:hAnsi="Times New Roman" w:cs="Times New Roman"/>
          <w:b/>
          <w:sz w:val="24"/>
          <w:szCs w:val="24"/>
          <w:lang w:eastAsia="ru-RU"/>
        </w:rPr>
      </w:pPr>
      <w:r w:rsidRPr="008658A3">
        <w:rPr>
          <w:rFonts w:ascii="Times New Roman" w:eastAsia="Times New Roman" w:hAnsi="Times New Roman" w:cs="Times New Roman"/>
          <w:b/>
          <w:sz w:val="24"/>
          <w:szCs w:val="24"/>
          <w:lang w:eastAsia="ru-RU"/>
        </w:rPr>
        <w:t>Арендатор: _________________</w:t>
      </w:r>
    </w:p>
    <w:p w:rsidR="000F6BCA" w:rsidRPr="008658A3" w:rsidRDefault="000F6BCA" w:rsidP="000F6BCA">
      <w:pPr>
        <w:spacing w:after="0" w:line="240" w:lineRule="auto"/>
        <w:ind w:firstLine="5387"/>
        <w:jc w:val="both"/>
        <w:rPr>
          <w:rFonts w:ascii="Times New Roman" w:eastAsia="Times New Roman" w:hAnsi="Times New Roman" w:cs="Times New Roman"/>
          <w:sz w:val="24"/>
          <w:szCs w:val="24"/>
          <w:lang w:eastAsia="ru-RU"/>
        </w:rPr>
      </w:pPr>
    </w:p>
    <w:p w:rsidR="000F6BCA" w:rsidRPr="008658A3" w:rsidRDefault="000F6BCA" w:rsidP="000F6BC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658A3">
        <w:rPr>
          <w:rFonts w:ascii="Times New Roman" w:eastAsia="Times New Roman" w:hAnsi="Times New Roman" w:cs="Times New Roman"/>
          <w:bCs/>
          <w:sz w:val="24"/>
          <w:szCs w:val="24"/>
          <w:lang w:eastAsia="ru-RU"/>
        </w:rPr>
        <w:t>ПОДПИСИ СТОРОН</w:t>
      </w:r>
    </w:p>
    <w:tbl>
      <w:tblPr>
        <w:tblW w:w="14390" w:type="dxa"/>
        <w:tblLayout w:type="fixed"/>
        <w:tblLook w:val="0000"/>
      </w:tblPr>
      <w:tblGrid>
        <w:gridCol w:w="3388"/>
        <w:gridCol w:w="2957"/>
        <w:gridCol w:w="3686"/>
        <w:gridCol w:w="974"/>
        <w:gridCol w:w="3385"/>
      </w:tblGrid>
      <w:tr w:rsidR="000F6BCA" w:rsidRPr="008658A3" w:rsidTr="00B073FD">
        <w:trPr>
          <w:trHeight w:val="1665"/>
        </w:trPr>
        <w:tc>
          <w:tcPr>
            <w:tcW w:w="3388" w:type="dxa"/>
          </w:tcPr>
          <w:p w:rsidR="000F6BCA" w:rsidRPr="008658A3" w:rsidRDefault="000F6BCA" w:rsidP="000F6BCA">
            <w:pPr>
              <w:spacing w:after="0" w:line="240" w:lineRule="auto"/>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Арендодатель</w:t>
            </w:r>
          </w:p>
          <w:p w:rsidR="000F6BCA" w:rsidRPr="008658A3" w:rsidRDefault="000F6BCA" w:rsidP="000F6BCA">
            <w:pPr>
              <w:spacing w:after="0" w:line="240" w:lineRule="auto"/>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_______</w:t>
            </w:r>
          </w:p>
          <w:p w:rsidR="000F6BCA" w:rsidRPr="008658A3" w:rsidRDefault="000F6BCA" w:rsidP="000F6BCA">
            <w:pPr>
              <w:spacing w:after="0" w:line="240" w:lineRule="auto"/>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______________________</w:t>
            </w:r>
          </w:p>
          <w:p w:rsidR="000F6BCA" w:rsidRPr="008658A3" w:rsidRDefault="000F6BCA" w:rsidP="000F6BCA">
            <w:pPr>
              <w:spacing w:after="0" w:line="240" w:lineRule="auto"/>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vertAlign w:val="superscript"/>
                <w:lang w:eastAsia="ru-RU"/>
              </w:rPr>
              <w:t>(подпись)</w:t>
            </w:r>
          </w:p>
          <w:p w:rsidR="000F6BCA" w:rsidRPr="008658A3" w:rsidRDefault="000F6BCA" w:rsidP="000F6BCA">
            <w:pPr>
              <w:spacing w:after="0" w:line="240" w:lineRule="auto"/>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 xml:space="preserve">  </w:t>
            </w:r>
            <w:r w:rsidRPr="008658A3">
              <w:rPr>
                <w:rFonts w:ascii="Times New Roman" w:eastAsia="Times New Roman" w:hAnsi="Times New Roman" w:cs="Times New Roman"/>
                <w:sz w:val="24"/>
                <w:szCs w:val="24"/>
                <w:lang w:eastAsia="ru-RU"/>
              </w:rPr>
              <w:tab/>
            </w:r>
            <w:r w:rsidRPr="008658A3">
              <w:rPr>
                <w:rFonts w:ascii="Times New Roman" w:eastAsia="Times New Roman" w:hAnsi="Times New Roman" w:cs="Times New Roman"/>
                <w:sz w:val="24"/>
                <w:szCs w:val="24"/>
                <w:lang w:eastAsia="ru-RU"/>
              </w:rPr>
              <w:tab/>
            </w:r>
            <w:r w:rsidRPr="008658A3">
              <w:rPr>
                <w:rFonts w:ascii="Times New Roman" w:eastAsia="Times New Roman" w:hAnsi="Times New Roman" w:cs="Times New Roman"/>
                <w:sz w:val="24"/>
                <w:szCs w:val="24"/>
                <w:lang w:eastAsia="ru-RU"/>
              </w:rPr>
              <w:tab/>
              <w:t>М.П.</w:t>
            </w:r>
          </w:p>
        </w:tc>
        <w:tc>
          <w:tcPr>
            <w:tcW w:w="2957" w:type="dxa"/>
          </w:tcPr>
          <w:p w:rsidR="000F6BCA" w:rsidRPr="008658A3" w:rsidRDefault="000F6BCA" w:rsidP="000F6BCA">
            <w:pPr>
              <w:spacing w:after="0" w:line="240" w:lineRule="auto"/>
              <w:jc w:val="both"/>
              <w:rPr>
                <w:rFonts w:ascii="Times New Roman" w:eastAsia="Times New Roman" w:hAnsi="Times New Roman" w:cs="Times New Roman"/>
                <w:sz w:val="24"/>
                <w:szCs w:val="24"/>
                <w:lang w:eastAsia="ru-RU"/>
              </w:rPr>
            </w:pPr>
          </w:p>
        </w:tc>
        <w:tc>
          <w:tcPr>
            <w:tcW w:w="3686" w:type="dxa"/>
          </w:tcPr>
          <w:p w:rsidR="000F6BCA" w:rsidRPr="008658A3" w:rsidRDefault="000F6BCA" w:rsidP="000F6BCA">
            <w:pPr>
              <w:spacing w:after="0" w:line="240" w:lineRule="auto"/>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Арендатор</w:t>
            </w:r>
          </w:p>
          <w:p w:rsidR="000F6BCA" w:rsidRPr="008658A3" w:rsidRDefault="000F6BCA" w:rsidP="000F6BCA">
            <w:pPr>
              <w:spacing w:after="0" w:line="240" w:lineRule="auto"/>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ab/>
            </w:r>
          </w:p>
          <w:p w:rsidR="000F6BCA" w:rsidRPr="008658A3" w:rsidRDefault="000F6BCA" w:rsidP="000F6BCA">
            <w:pPr>
              <w:spacing w:after="0" w:line="240" w:lineRule="auto"/>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___________ ________.</w:t>
            </w:r>
          </w:p>
          <w:p w:rsidR="000F6BCA" w:rsidRPr="008658A3" w:rsidRDefault="000F6BCA" w:rsidP="000F6BCA">
            <w:pPr>
              <w:spacing w:after="0" w:line="240" w:lineRule="auto"/>
              <w:jc w:val="both"/>
              <w:rPr>
                <w:rFonts w:ascii="Times New Roman" w:eastAsia="Times New Roman" w:hAnsi="Times New Roman" w:cs="Times New Roman"/>
                <w:sz w:val="24"/>
                <w:szCs w:val="24"/>
                <w:lang w:eastAsia="ru-RU"/>
              </w:rPr>
            </w:pPr>
          </w:p>
          <w:p w:rsidR="000F6BCA" w:rsidRPr="008658A3" w:rsidRDefault="000F6BCA" w:rsidP="000F6BCA">
            <w:pPr>
              <w:spacing w:after="0" w:line="240" w:lineRule="auto"/>
              <w:ind w:left="176" w:hanging="176"/>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ab/>
              <w:t xml:space="preserve">   </w:t>
            </w:r>
          </w:p>
        </w:tc>
        <w:tc>
          <w:tcPr>
            <w:tcW w:w="974" w:type="dxa"/>
          </w:tcPr>
          <w:p w:rsidR="000F6BCA" w:rsidRPr="008658A3" w:rsidRDefault="000F6BCA" w:rsidP="000F6BCA">
            <w:pPr>
              <w:spacing w:after="0" w:line="240" w:lineRule="auto"/>
              <w:jc w:val="both"/>
              <w:rPr>
                <w:rFonts w:ascii="Times New Roman" w:eastAsia="Times New Roman" w:hAnsi="Times New Roman" w:cs="Times New Roman"/>
                <w:sz w:val="24"/>
                <w:szCs w:val="24"/>
                <w:lang w:eastAsia="ru-RU"/>
              </w:rPr>
            </w:pPr>
          </w:p>
        </w:tc>
        <w:tc>
          <w:tcPr>
            <w:tcW w:w="3385" w:type="dxa"/>
          </w:tcPr>
          <w:p w:rsidR="000F6BCA" w:rsidRPr="008658A3" w:rsidRDefault="000F6BCA" w:rsidP="000F6BCA">
            <w:pPr>
              <w:spacing w:after="0" w:line="240" w:lineRule="auto"/>
              <w:jc w:val="both"/>
              <w:rPr>
                <w:rFonts w:ascii="Times New Roman" w:eastAsia="Times New Roman" w:hAnsi="Times New Roman" w:cs="Times New Roman"/>
                <w:sz w:val="24"/>
                <w:szCs w:val="24"/>
                <w:lang w:eastAsia="ru-RU"/>
              </w:rPr>
            </w:pPr>
          </w:p>
        </w:tc>
      </w:tr>
    </w:tbl>
    <w:p w:rsidR="000F6BCA" w:rsidRPr="008658A3" w:rsidRDefault="000F6BCA" w:rsidP="000F6BCA">
      <w:pPr>
        <w:spacing w:after="0" w:line="240" w:lineRule="auto"/>
        <w:ind w:left="-540" w:right="-185" w:hanging="720"/>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 xml:space="preserve">     </w:t>
      </w:r>
    </w:p>
    <w:p w:rsidR="000F6BCA" w:rsidRPr="008658A3" w:rsidRDefault="000F6BCA" w:rsidP="000F6BCA">
      <w:pPr>
        <w:spacing w:after="0" w:line="240" w:lineRule="auto"/>
        <w:ind w:firstLine="5387"/>
        <w:jc w:val="both"/>
        <w:rPr>
          <w:rFonts w:ascii="Times New Roman" w:eastAsia="Times New Roman" w:hAnsi="Times New Roman" w:cs="Times New Roman"/>
          <w:sz w:val="24"/>
          <w:szCs w:val="24"/>
          <w:lang w:eastAsia="ru-RU"/>
        </w:rPr>
      </w:pPr>
    </w:p>
    <w:p w:rsidR="000F6BCA" w:rsidRPr="008658A3" w:rsidRDefault="000F6BCA" w:rsidP="000F6BCA">
      <w:pPr>
        <w:spacing w:after="0" w:line="240" w:lineRule="auto"/>
        <w:ind w:firstLine="5387"/>
        <w:jc w:val="both"/>
        <w:rPr>
          <w:rFonts w:ascii="Times New Roman" w:eastAsia="Times New Roman" w:hAnsi="Times New Roman" w:cs="Times New Roman"/>
          <w:sz w:val="24"/>
          <w:szCs w:val="24"/>
          <w:lang w:eastAsia="ru-RU"/>
        </w:rPr>
      </w:pPr>
    </w:p>
    <w:p w:rsidR="000F6BCA" w:rsidRPr="008658A3" w:rsidRDefault="000F6BCA" w:rsidP="000F6BCA">
      <w:pPr>
        <w:spacing w:after="0" w:line="240" w:lineRule="auto"/>
        <w:ind w:firstLine="5387"/>
        <w:jc w:val="both"/>
        <w:rPr>
          <w:rFonts w:ascii="Times New Roman" w:eastAsia="Times New Roman" w:hAnsi="Times New Roman" w:cs="Times New Roman"/>
          <w:sz w:val="24"/>
          <w:szCs w:val="24"/>
          <w:lang w:eastAsia="ru-RU"/>
        </w:rPr>
      </w:pPr>
    </w:p>
    <w:p w:rsidR="000F6BCA" w:rsidRPr="008658A3" w:rsidRDefault="000F6BCA" w:rsidP="000F6BCA">
      <w:pPr>
        <w:spacing w:after="0" w:line="240" w:lineRule="auto"/>
        <w:ind w:firstLine="5387"/>
        <w:jc w:val="both"/>
        <w:rPr>
          <w:rFonts w:ascii="Times New Roman" w:eastAsia="Times New Roman" w:hAnsi="Times New Roman" w:cs="Times New Roman"/>
          <w:sz w:val="24"/>
          <w:szCs w:val="24"/>
          <w:lang w:eastAsia="ru-RU"/>
        </w:rPr>
      </w:pPr>
    </w:p>
    <w:p w:rsidR="000F6BCA" w:rsidRPr="008658A3" w:rsidRDefault="000F6BCA" w:rsidP="000F6BCA">
      <w:pPr>
        <w:spacing w:after="0" w:line="240" w:lineRule="auto"/>
        <w:ind w:firstLine="5387"/>
        <w:jc w:val="both"/>
        <w:rPr>
          <w:rFonts w:ascii="Times New Roman" w:eastAsia="Times New Roman" w:hAnsi="Times New Roman" w:cs="Times New Roman"/>
          <w:sz w:val="24"/>
          <w:szCs w:val="24"/>
          <w:lang w:eastAsia="ru-RU"/>
        </w:rPr>
      </w:pPr>
    </w:p>
    <w:p w:rsidR="000F6BCA" w:rsidRPr="008658A3" w:rsidRDefault="000F6BCA" w:rsidP="000F6BCA">
      <w:pPr>
        <w:spacing w:after="0" w:line="240" w:lineRule="auto"/>
        <w:ind w:firstLine="5387"/>
        <w:jc w:val="both"/>
        <w:rPr>
          <w:rFonts w:ascii="Times New Roman" w:eastAsia="Times New Roman" w:hAnsi="Times New Roman" w:cs="Times New Roman"/>
          <w:sz w:val="24"/>
          <w:szCs w:val="24"/>
          <w:lang w:eastAsia="ru-RU"/>
        </w:rPr>
      </w:pPr>
    </w:p>
    <w:p w:rsidR="000F6BCA" w:rsidRPr="008658A3" w:rsidRDefault="000F6BCA" w:rsidP="000F6BCA">
      <w:pPr>
        <w:spacing w:after="0" w:line="240" w:lineRule="auto"/>
        <w:ind w:firstLine="5387"/>
        <w:jc w:val="both"/>
        <w:rPr>
          <w:rFonts w:ascii="Times New Roman" w:eastAsia="Times New Roman" w:hAnsi="Times New Roman" w:cs="Times New Roman"/>
          <w:sz w:val="24"/>
          <w:szCs w:val="24"/>
          <w:lang w:eastAsia="ru-RU"/>
        </w:rPr>
      </w:pPr>
    </w:p>
    <w:p w:rsidR="000F6BCA" w:rsidRPr="008658A3" w:rsidRDefault="000F6BCA" w:rsidP="000F6BCA">
      <w:pPr>
        <w:spacing w:after="0" w:line="240" w:lineRule="auto"/>
        <w:ind w:firstLine="5387"/>
        <w:jc w:val="both"/>
        <w:rPr>
          <w:rFonts w:ascii="Times New Roman" w:eastAsia="Times New Roman" w:hAnsi="Times New Roman" w:cs="Times New Roman"/>
          <w:sz w:val="24"/>
          <w:szCs w:val="24"/>
          <w:lang w:eastAsia="ru-RU"/>
        </w:rPr>
      </w:pPr>
    </w:p>
    <w:p w:rsidR="000F6BCA" w:rsidRPr="008658A3" w:rsidRDefault="000F6BCA" w:rsidP="000F6BCA">
      <w:pPr>
        <w:spacing w:after="0" w:line="240" w:lineRule="auto"/>
        <w:ind w:firstLine="5387"/>
        <w:jc w:val="both"/>
        <w:rPr>
          <w:rFonts w:ascii="Times New Roman" w:eastAsia="Times New Roman" w:hAnsi="Times New Roman" w:cs="Times New Roman"/>
          <w:sz w:val="24"/>
          <w:szCs w:val="24"/>
          <w:lang w:eastAsia="ru-RU"/>
        </w:rPr>
      </w:pPr>
    </w:p>
    <w:p w:rsidR="000F6BCA" w:rsidRPr="008658A3" w:rsidRDefault="000F6BCA" w:rsidP="000F6BCA">
      <w:pPr>
        <w:spacing w:after="0" w:line="240" w:lineRule="auto"/>
        <w:ind w:firstLine="5387"/>
        <w:jc w:val="both"/>
        <w:rPr>
          <w:rFonts w:ascii="Times New Roman" w:eastAsia="Times New Roman" w:hAnsi="Times New Roman" w:cs="Times New Roman"/>
          <w:sz w:val="24"/>
          <w:szCs w:val="24"/>
          <w:lang w:eastAsia="ru-RU"/>
        </w:rPr>
      </w:pPr>
    </w:p>
    <w:p w:rsidR="000F6BCA" w:rsidRPr="008658A3" w:rsidRDefault="000F6BCA" w:rsidP="000F6BCA">
      <w:pPr>
        <w:spacing w:after="0" w:line="240" w:lineRule="auto"/>
        <w:ind w:firstLine="5387"/>
        <w:jc w:val="both"/>
        <w:rPr>
          <w:rFonts w:ascii="Times New Roman" w:eastAsia="Times New Roman" w:hAnsi="Times New Roman" w:cs="Times New Roman"/>
          <w:sz w:val="24"/>
          <w:szCs w:val="24"/>
          <w:lang w:eastAsia="ru-RU"/>
        </w:rPr>
      </w:pPr>
    </w:p>
    <w:p w:rsidR="000F6BCA" w:rsidRPr="008658A3" w:rsidRDefault="000F6BCA" w:rsidP="000F6BCA">
      <w:pPr>
        <w:spacing w:after="0" w:line="240" w:lineRule="auto"/>
        <w:ind w:firstLine="5387"/>
        <w:jc w:val="both"/>
        <w:rPr>
          <w:rFonts w:ascii="Times New Roman" w:eastAsia="Times New Roman" w:hAnsi="Times New Roman" w:cs="Times New Roman"/>
          <w:sz w:val="24"/>
          <w:szCs w:val="24"/>
          <w:lang w:eastAsia="ru-RU"/>
        </w:rPr>
      </w:pPr>
    </w:p>
    <w:p w:rsidR="000F6BCA" w:rsidRPr="008658A3" w:rsidRDefault="000F6BCA" w:rsidP="000F6BCA">
      <w:pPr>
        <w:spacing w:after="0" w:line="240" w:lineRule="auto"/>
        <w:ind w:firstLine="5387"/>
        <w:jc w:val="both"/>
        <w:rPr>
          <w:rFonts w:ascii="Times New Roman" w:eastAsia="Times New Roman" w:hAnsi="Times New Roman" w:cs="Times New Roman"/>
          <w:sz w:val="24"/>
          <w:szCs w:val="24"/>
          <w:lang w:eastAsia="ru-RU"/>
        </w:rPr>
      </w:pPr>
    </w:p>
    <w:p w:rsidR="000F6BCA" w:rsidRPr="008658A3" w:rsidRDefault="000F6BCA" w:rsidP="000F6BCA">
      <w:pPr>
        <w:spacing w:after="0" w:line="240" w:lineRule="auto"/>
        <w:ind w:firstLine="5387"/>
        <w:jc w:val="both"/>
        <w:rPr>
          <w:rFonts w:ascii="Times New Roman" w:eastAsia="Times New Roman" w:hAnsi="Times New Roman" w:cs="Times New Roman"/>
          <w:sz w:val="24"/>
          <w:szCs w:val="24"/>
          <w:lang w:eastAsia="ru-RU"/>
        </w:rPr>
      </w:pPr>
    </w:p>
    <w:p w:rsidR="000F6BCA" w:rsidRPr="008658A3" w:rsidRDefault="000F6BCA" w:rsidP="000F6BCA">
      <w:pPr>
        <w:spacing w:after="0" w:line="240" w:lineRule="auto"/>
        <w:ind w:firstLine="5387"/>
        <w:jc w:val="both"/>
        <w:rPr>
          <w:rFonts w:ascii="Times New Roman" w:eastAsia="Times New Roman" w:hAnsi="Times New Roman" w:cs="Times New Roman"/>
          <w:sz w:val="24"/>
          <w:szCs w:val="24"/>
          <w:lang w:eastAsia="ru-RU"/>
        </w:rPr>
      </w:pPr>
    </w:p>
    <w:p w:rsidR="000F6BCA" w:rsidRPr="008658A3" w:rsidRDefault="000F6BCA" w:rsidP="000F6BCA">
      <w:pPr>
        <w:spacing w:after="0" w:line="240" w:lineRule="auto"/>
        <w:ind w:firstLine="5387"/>
        <w:jc w:val="both"/>
        <w:rPr>
          <w:rFonts w:ascii="Times New Roman" w:eastAsia="Times New Roman" w:hAnsi="Times New Roman" w:cs="Times New Roman"/>
          <w:sz w:val="24"/>
          <w:szCs w:val="24"/>
          <w:lang w:eastAsia="ru-RU"/>
        </w:rPr>
      </w:pPr>
    </w:p>
    <w:p w:rsidR="000F6BCA" w:rsidRPr="008658A3" w:rsidRDefault="000F6BCA" w:rsidP="000F6BCA">
      <w:pPr>
        <w:spacing w:after="0" w:line="240" w:lineRule="auto"/>
        <w:ind w:firstLine="5387"/>
        <w:jc w:val="both"/>
        <w:rPr>
          <w:rFonts w:ascii="Times New Roman" w:eastAsia="Times New Roman" w:hAnsi="Times New Roman" w:cs="Times New Roman"/>
          <w:sz w:val="24"/>
          <w:szCs w:val="24"/>
          <w:lang w:eastAsia="ru-RU"/>
        </w:rPr>
      </w:pPr>
    </w:p>
    <w:p w:rsidR="000F6BCA" w:rsidRPr="008658A3" w:rsidRDefault="000F6BCA" w:rsidP="000F6BCA">
      <w:pPr>
        <w:spacing w:after="0" w:line="240" w:lineRule="auto"/>
        <w:ind w:firstLine="5387"/>
        <w:jc w:val="both"/>
        <w:rPr>
          <w:rFonts w:ascii="Times New Roman" w:eastAsia="Times New Roman" w:hAnsi="Times New Roman" w:cs="Times New Roman"/>
          <w:sz w:val="24"/>
          <w:szCs w:val="24"/>
          <w:lang w:eastAsia="ru-RU"/>
        </w:rPr>
      </w:pPr>
    </w:p>
    <w:p w:rsidR="000F6BCA" w:rsidRPr="008658A3" w:rsidRDefault="000F6BCA" w:rsidP="000F6BCA">
      <w:pPr>
        <w:spacing w:after="0" w:line="240" w:lineRule="auto"/>
        <w:ind w:firstLine="5387"/>
        <w:jc w:val="both"/>
        <w:rPr>
          <w:rFonts w:ascii="Times New Roman" w:eastAsia="Times New Roman" w:hAnsi="Times New Roman" w:cs="Times New Roman"/>
          <w:sz w:val="24"/>
          <w:szCs w:val="24"/>
          <w:lang w:eastAsia="ru-RU"/>
        </w:rPr>
      </w:pPr>
    </w:p>
    <w:p w:rsidR="000F6BCA" w:rsidRPr="008658A3" w:rsidRDefault="000F6BCA" w:rsidP="000F6BCA">
      <w:pPr>
        <w:spacing w:after="0" w:line="240" w:lineRule="auto"/>
        <w:ind w:firstLine="5387"/>
        <w:jc w:val="both"/>
        <w:rPr>
          <w:rFonts w:ascii="Times New Roman" w:eastAsia="Times New Roman" w:hAnsi="Times New Roman" w:cs="Times New Roman"/>
          <w:sz w:val="24"/>
          <w:szCs w:val="24"/>
          <w:lang w:eastAsia="ru-RU"/>
        </w:rPr>
      </w:pPr>
    </w:p>
    <w:p w:rsidR="000F6BCA" w:rsidRPr="008658A3" w:rsidRDefault="000F6BCA" w:rsidP="000F6BCA">
      <w:pPr>
        <w:spacing w:after="0" w:line="240" w:lineRule="auto"/>
        <w:ind w:firstLine="5387"/>
        <w:jc w:val="both"/>
        <w:rPr>
          <w:rFonts w:ascii="Times New Roman" w:eastAsia="Times New Roman" w:hAnsi="Times New Roman" w:cs="Times New Roman"/>
          <w:sz w:val="24"/>
          <w:szCs w:val="24"/>
          <w:lang w:eastAsia="ru-RU"/>
        </w:rPr>
      </w:pPr>
    </w:p>
    <w:p w:rsidR="000F6BCA" w:rsidRPr="008658A3" w:rsidRDefault="000F6BCA" w:rsidP="000F6BCA">
      <w:pPr>
        <w:spacing w:after="0" w:line="240" w:lineRule="auto"/>
        <w:ind w:firstLine="5387"/>
        <w:jc w:val="both"/>
        <w:rPr>
          <w:rFonts w:ascii="Times New Roman" w:eastAsia="Times New Roman" w:hAnsi="Times New Roman" w:cs="Times New Roman"/>
          <w:sz w:val="24"/>
          <w:szCs w:val="24"/>
          <w:lang w:eastAsia="ru-RU"/>
        </w:rPr>
      </w:pPr>
    </w:p>
    <w:p w:rsidR="000F6BCA" w:rsidRPr="008658A3" w:rsidRDefault="000F6BCA" w:rsidP="000F6BCA">
      <w:pPr>
        <w:spacing w:after="0" w:line="240" w:lineRule="auto"/>
        <w:ind w:firstLine="5387"/>
        <w:jc w:val="both"/>
        <w:rPr>
          <w:rFonts w:ascii="Times New Roman" w:eastAsia="Times New Roman" w:hAnsi="Times New Roman" w:cs="Times New Roman"/>
          <w:sz w:val="24"/>
          <w:szCs w:val="24"/>
          <w:lang w:eastAsia="ru-RU"/>
        </w:rPr>
      </w:pPr>
    </w:p>
    <w:p w:rsidR="000F6BCA" w:rsidRPr="008658A3" w:rsidRDefault="000F6BCA" w:rsidP="000F6BCA">
      <w:pPr>
        <w:spacing w:after="0" w:line="240" w:lineRule="auto"/>
        <w:ind w:firstLine="5387"/>
        <w:jc w:val="both"/>
        <w:rPr>
          <w:rFonts w:ascii="Times New Roman" w:eastAsia="Times New Roman" w:hAnsi="Times New Roman" w:cs="Times New Roman"/>
          <w:sz w:val="24"/>
          <w:szCs w:val="24"/>
          <w:lang w:eastAsia="ru-RU"/>
        </w:rPr>
      </w:pPr>
    </w:p>
    <w:p w:rsidR="000F6BCA" w:rsidRPr="008658A3" w:rsidRDefault="000F6BCA" w:rsidP="000F6BCA">
      <w:pPr>
        <w:spacing w:after="0" w:line="240" w:lineRule="auto"/>
        <w:ind w:firstLine="5387"/>
        <w:jc w:val="both"/>
        <w:rPr>
          <w:rFonts w:ascii="Times New Roman" w:eastAsia="Times New Roman" w:hAnsi="Times New Roman" w:cs="Times New Roman"/>
          <w:sz w:val="24"/>
          <w:szCs w:val="24"/>
          <w:lang w:eastAsia="ru-RU"/>
        </w:rPr>
      </w:pPr>
    </w:p>
    <w:p w:rsidR="000F6BCA" w:rsidRPr="008658A3" w:rsidRDefault="000F6BCA" w:rsidP="000F6BCA">
      <w:pPr>
        <w:spacing w:after="0" w:line="240" w:lineRule="auto"/>
        <w:ind w:firstLine="5387"/>
        <w:jc w:val="both"/>
        <w:rPr>
          <w:rFonts w:ascii="Times New Roman" w:eastAsia="Times New Roman" w:hAnsi="Times New Roman" w:cs="Times New Roman"/>
          <w:sz w:val="24"/>
          <w:szCs w:val="24"/>
          <w:lang w:eastAsia="ru-RU"/>
        </w:rPr>
      </w:pPr>
    </w:p>
    <w:p w:rsidR="000F6BCA" w:rsidRPr="008658A3" w:rsidRDefault="000F6BCA" w:rsidP="000F6BCA">
      <w:pPr>
        <w:spacing w:after="0" w:line="240" w:lineRule="auto"/>
        <w:ind w:firstLine="5387"/>
        <w:jc w:val="both"/>
        <w:rPr>
          <w:rFonts w:ascii="Times New Roman" w:eastAsia="Times New Roman" w:hAnsi="Times New Roman" w:cs="Times New Roman"/>
          <w:sz w:val="24"/>
          <w:szCs w:val="24"/>
          <w:lang w:eastAsia="ru-RU"/>
        </w:rPr>
      </w:pPr>
    </w:p>
    <w:p w:rsidR="000F6BCA" w:rsidRPr="008658A3" w:rsidRDefault="000F6BCA" w:rsidP="000F6BCA">
      <w:pPr>
        <w:spacing w:after="0" w:line="240" w:lineRule="auto"/>
        <w:ind w:firstLine="5387"/>
        <w:jc w:val="both"/>
        <w:rPr>
          <w:rFonts w:ascii="Times New Roman" w:eastAsia="Times New Roman" w:hAnsi="Times New Roman" w:cs="Times New Roman"/>
          <w:sz w:val="24"/>
          <w:szCs w:val="24"/>
          <w:lang w:eastAsia="ru-RU"/>
        </w:rPr>
      </w:pPr>
    </w:p>
    <w:p w:rsidR="000F6BCA" w:rsidRPr="008658A3" w:rsidRDefault="000F6BCA" w:rsidP="000F6BCA">
      <w:pPr>
        <w:spacing w:after="0" w:line="240" w:lineRule="auto"/>
        <w:ind w:firstLine="5387"/>
        <w:jc w:val="both"/>
        <w:rPr>
          <w:rFonts w:ascii="Times New Roman" w:eastAsia="Times New Roman" w:hAnsi="Times New Roman" w:cs="Times New Roman"/>
          <w:sz w:val="24"/>
          <w:szCs w:val="24"/>
          <w:lang w:eastAsia="ru-RU"/>
        </w:rPr>
      </w:pPr>
    </w:p>
    <w:p w:rsidR="000F6BCA" w:rsidRPr="008658A3" w:rsidRDefault="000F6BCA" w:rsidP="000F6BCA">
      <w:pPr>
        <w:spacing w:after="0" w:line="240" w:lineRule="auto"/>
        <w:ind w:firstLine="5387"/>
        <w:jc w:val="both"/>
        <w:rPr>
          <w:rFonts w:ascii="Times New Roman" w:eastAsia="Times New Roman" w:hAnsi="Times New Roman" w:cs="Times New Roman"/>
          <w:sz w:val="24"/>
          <w:szCs w:val="24"/>
          <w:lang w:eastAsia="ru-RU"/>
        </w:rPr>
      </w:pPr>
    </w:p>
    <w:p w:rsidR="000F6BCA" w:rsidRPr="008658A3" w:rsidRDefault="000F6BCA" w:rsidP="000F6BCA">
      <w:pPr>
        <w:spacing w:after="0" w:line="240" w:lineRule="auto"/>
        <w:ind w:firstLine="5387"/>
        <w:jc w:val="both"/>
        <w:rPr>
          <w:rFonts w:ascii="Times New Roman" w:eastAsia="Times New Roman" w:hAnsi="Times New Roman" w:cs="Times New Roman"/>
          <w:sz w:val="24"/>
          <w:szCs w:val="24"/>
          <w:lang w:eastAsia="ru-RU"/>
        </w:rPr>
      </w:pPr>
    </w:p>
    <w:p w:rsidR="000F6BCA" w:rsidRPr="008658A3" w:rsidRDefault="000F6BCA" w:rsidP="000F6BCA">
      <w:pPr>
        <w:spacing w:after="0" w:line="240" w:lineRule="auto"/>
        <w:ind w:firstLine="5387"/>
        <w:jc w:val="both"/>
        <w:rPr>
          <w:rFonts w:ascii="Times New Roman" w:eastAsia="Times New Roman" w:hAnsi="Times New Roman" w:cs="Times New Roman"/>
          <w:sz w:val="24"/>
          <w:szCs w:val="24"/>
          <w:lang w:eastAsia="ru-RU"/>
        </w:rPr>
      </w:pPr>
    </w:p>
    <w:p w:rsidR="000F6BCA" w:rsidRDefault="000F6BCA" w:rsidP="000F6BCA">
      <w:pPr>
        <w:spacing w:after="0" w:line="240" w:lineRule="auto"/>
        <w:ind w:firstLine="5387"/>
        <w:jc w:val="both"/>
        <w:rPr>
          <w:rFonts w:ascii="Times New Roman" w:eastAsia="Times New Roman" w:hAnsi="Times New Roman" w:cs="Times New Roman"/>
          <w:sz w:val="24"/>
          <w:szCs w:val="24"/>
          <w:lang w:eastAsia="ru-RU"/>
        </w:rPr>
      </w:pPr>
    </w:p>
    <w:p w:rsidR="00DC3075" w:rsidRDefault="00DC3075" w:rsidP="000F6BCA">
      <w:pPr>
        <w:spacing w:after="0" w:line="240" w:lineRule="auto"/>
        <w:ind w:firstLine="5387"/>
        <w:jc w:val="both"/>
        <w:rPr>
          <w:rFonts w:ascii="Times New Roman" w:eastAsia="Times New Roman" w:hAnsi="Times New Roman" w:cs="Times New Roman"/>
          <w:sz w:val="24"/>
          <w:szCs w:val="24"/>
          <w:lang w:eastAsia="ru-RU"/>
        </w:rPr>
      </w:pPr>
    </w:p>
    <w:p w:rsidR="00DC3075" w:rsidRDefault="00DC3075" w:rsidP="000F6BCA">
      <w:pPr>
        <w:spacing w:after="0" w:line="240" w:lineRule="auto"/>
        <w:ind w:firstLine="5387"/>
        <w:jc w:val="both"/>
        <w:rPr>
          <w:rFonts w:ascii="Times New Roman" w:eastAsia="Times New Roman" w:hAnsi="Times New Roman" w:cs="Times New Roman"/>
          <w:sz w:val="24"/>
          <w:szCs w:val="24"/>
          <w:lang w:eastAsia="ru-RU"/>
        </w:rPr>
      </w:pPr>
    </w:p>
    <w:p w:rsidR="00DC3075" w:rsidRDefault="00DC3075" w:rsidP="000F6BCA">
      <w:pPr>
        <w:spacing w:after="0" w:line="240" w:lineRule="auto"/>
        <w:ind w:firstLine="5387"/>
        <w:jc w:val="both"/>
        <w:rPr>
          <w:rFonts w:ascii="Times New Roman" w:eastAsia="Times New Roman" w:hAnsi="Times New Roman" w:cs="Times New Roman"/>
          <w:sz w:val="24"/>
          <w:szCs w:val="24"/>
          <w:lang w:eastAsia="ru-RU"/>
        </w:rPr>
      </w:pPr>
    </w:p>
    <w:p w:rsidR="00DC3075" w:rsidRDefault="00DC3075" w:rsidP="000F6BCA">
      <w:pPr>
        <w:spacing w:after="0" w:line="240" w:lineRule="auto"/>
        <w:ind w:firstLine="5387"/>
        <w:jc w:val="both"/>
        <w:rPr>
          <w:rFonts w:ascii="Times New Roman" w:eastAsia="Times New Roman" w:hAnsi="Times New Roman" w:cs="Times New Roman"/>
          <w:sz w:val="24"/>
          <w:szCs w:val="24"/>
          <w:lang w:eastAsia="ru-RU"/>
        </w:rPr>
      </w:pPr>
    </w:p>
    <w:p w:rsidR="00DC3075" w:rsidRDefault="00DC3075" w:rsidP="000F6BCA">
      <w:pPr>
        <w:spacing w:after="0" w:line="240" w:lineRule="auto"/>
        <w:ind w:firstLine="5387"/>
        <w:jc w:val="both"/>
        <w:rPr>
          <w:rFonts w:ascii="Times New Roman" w:eastAsia="Times New Roman" w:hAnsi="Times New Roman" w:cs="Times New Roman"/>
          <w:sz w:val="24"/>
          <w:szCs w:val="24"/>
          <w:lang w:eastAsia="ru-RU"/>
        </w:rPr>
      </w:pPr>
    </w:p>
    <w:p w:rsidR="00DC3075" w:rsidRDefault="00DC3075" w:rsidP="000F6BCA">
      <w:pPr>
        <w:spacing w:after="0" w:line="240" w:lineRule="auto"/>
        <w:ind w:firstLine="5387"/>
        <w:jc w:val="both"/>
        <w:rPr>
          <w:rFonts w:ascii="Times New Roman" w:eastAsia="Times New Roman" w:hAnsi="Times New Roman" w:cs="Times New Roman"/>
          <w:sz w:val="24"/>
          <w:szCs w:val="24"/>
          <w:lang w:eastAsia="ru-RU"/>
        </w:rPr>
      </w:pPr>
    </w:p>
    <w:p w:rsidR="00DC3075" w:rsidRDefault="00DC3075" w:rsidP="000F6BCA">
      <w:pPr>
        <w:spacing w:after="0" w:line="240" w:lineRule="auto"/>
        <w:ind w:firstLine="5387"/>
        <w:jc w:val="both"/>
        <w:rPr>
          <w:rFonts w:ascii="Times New Roman" w:eastAsia="Times New Roman" w:hAnsi="Times New Roman" w:cs="Times New Roman"/>
          <w:sz w:val="24"/>
          <w:szCs w:val="24"/>
          <w:lang w:eastAsia="ru-RU"/>
        </w:rPr>
      </w:pPr>
    </w:p>
    <w:p w:rsidR="00DC3075" w:rsidRDefault="00DC3075" w:rsidP="000F6BCA">
      <w:pPr>
        <w:spacing w:after="0" w:line="240" w:lineRule="auto"/>
        <w:ind w:firstLine="5387"/>
        <w:jc w:val="both"/>
        <w:rPr>
          <w:rFonts w:ascii="Times New Roman" w:eastAsia="Times New Roman" w:hAnsi="Times New Roman" w:cs="Times New Roman"/>
          <w:sz w:val="24"/>
          <w:szCs w:val="24"/>
          <w:lang w:eastAsia="ru-RU"/>
        </w:rPr>
      </w:pPr>
    </w:p>
    <w:p w:rsidR="00DC3075" w:rsidRDefault="00DC3075" w:rsidP="000F6BCA">
      <w:pPr>
        <w:spacing w:after="0" w:line="240" w:lineRule="auto"/>
        <w:ind w:firstLine="5387"/>
        <w:jc w:val="both"/>
        <w:rPr>
          <w:rFonts w:ascii="Times New Roman" w:eastAsia="Times New Roman" w:hAnsi="Times New Roman" w:cs="Times New Roman"/>
          <w:sz w:val="24"/>
          <w:szCs w:val="24"/>
          <w:lang w:eastAsia="ru-RU"/>
        </w:rPr>
      </w:pPr>
    </w:p>
    <w:p w:rsidR="00DC3075" w:rsidRDefault="00DC3075" w:rsidP="000F6BCA">
      <w:pPr>
        <w:spacing w:after="0" w:line="240" w:lineRule="auto"/>
        <w:ind w:firstLine="5387"/>
        <w:jc w:val="both"/>
        <w:rPr>
          <w:rFonts w:ascii="Times New Roman" w:eastAsia="Times New Roman" w:hAnsi="Times New Roman" w:cs="Times New Roman"/>
          <w:sz w:val="24"/>
          <w:szCs w:val="24"/>
          <w:lang w:eastAsia="ru-RU"/>
        </w:rPr>
      </w:pPr>
    </w:p>
    <w:p w:rsidR="00DC3075" w:rsidRDefault="00DC3075" w:rsidP="000F6BCA">
      <w:pPr>
        <w:spacing w:after="0" w:line="240" w:lineRule="auto"/>
        <w:ind w:firstLine="5387"/>
        <w:jc w:val="both"/>
        <w:rPr>
          <w:rFonts w:ascii="Times New Roman" w:eastAsia="Times New Roman" w:hAnsi="Times New Roman" w:cs="Times New Roman"/>
          <w:sz w:val="24"/>
          <w:szCs w:val="24"/>
          <w:lang w:eastAsia="ru-RU"/>
        </w:rPr>
      </w:pPr>
    </w:p>
    <w:p w:rsidR="00DC3075" w:rsidRPr="008658A3" w:rsidRDefault="00DC3075" w:rsidP="000F6BCA">
      <w:pPr>
        <w:spacing w:after="0" w:line="240" w:lineRule="auto"/>
        <w:ind w:firstLine="5387"/>
        <w:jc w:val="both"/>
        <w:rPr>
          <w:rFonts w:ascii="Times New Roman" w:eastAsia="Times New Roman" w:hAnsi="Times New Roman" w:cs="Times New Roman"/>
          <w:sz w:val="24"/>
          <w:szCs w:val="24"/>
          <w:lang w:eastAsia="ru-RU"/>
        </w:rPr>
      </w:pPr>
    </w:p>
    <w:p w:rsidR="000F6BCA" w:rsidRPr="008658A3" w:rsidRDefault="000F6BCA" w:rsidP="000F6BCA">
      <w:pPr>
        <w:spacing w:after="0" w:line="240" w:lineRule="auto"/>
        <w:ind w:firstLine="5387"/>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Приложение</w:t>
      </w:r>
    </w:p>
    <w:p w:rsidR="000F6BCA" w:rsidRPr="008658A3" w:rsidRDefault="000F6BCA" w:rsidP="000F6BCA">
      <w:pPr>
        <w:spacing w:after="0" w:line="240" w:lineRule="auto"/>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 xml:space="preserve">                                                                                      к договору аренды земельного участка                                                                                                                                                                                                                                                                                                                               </w:t>
      </w:r>
    </w:p>
    <w:p w:rsidR="000F6BCA" w:rsidRPr="008658A3" w:rsidRDefault="000F6BCA" w:rsidP="000F6BCA">
      <w:pPr>
        <w:spacing w:after="0" w:line="240" w:lineRule="auto"/>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 xml:space="preserve">                                                                                      №____ от _________года</w:t>
      </w:r>
    </w:p>
    <w:p w:rsidR="000F6BCA" w:rsidRPr="008658A3" w:rsidRDefault="000F6BCA" w:rsidP="000F6BCA">
      <w:pPr>
        <w:spacing w:after="0" w:line="240" w:lineRule="auto"/>
        <w:jc w:val="both"/>
        <w:rPr>
          <w:rFonts w:ascii="Times New Roman" w:eastAsia="Times New Roman" w:hAnsi="Times New Roman" w:cs="Times New Roman"/>
          <w:b/>
          <w:sz w:val="24"/>
          <w:szCs w:val="24"/>
          <w:lang w:eastAsia="ru-RU"/>
        </w:rPr>
      </w:pPr>
    </w:p>
    <w:p w:rsidR="000F6BCA" w:rsidRPr="008658A3" w:rsidRDefault="000F6BCA" w:rsidP="000F6BCA">
      <w:pPr>
        <w:spacing w:after="0" w:line="240" w:lineRule="auto"/>
        <w:jc w:val="center"/>
        <w:rPr>
          <w:rFonts w:ascii="Times New Roman" w:eastAsia="Times New Roman" w:hAnsi="Times New Roman" w:cs="Times New Roman"/>
          <w:b/>
          <w:sz w:val="24"/>
          <w:szCs w:val="24"/>
          <w:lang w:eastAsia="ru-RU"/>
        </w:rPr>
      </w:pPr>
    </w:p>
    <w:p w:rsidR="000F6BCA" w:rsidRPr="008658A3" w:rsidRDefault="000F6BCA" w:rsidP="000F6BCA">
      <w:pPr>
        <w:spacing w:after="0" w:line="240" w:lineRule="auto"/>
        <w:jc w:val="center"/>
        <w:rPr>
          <w:rFonts w:ascii="Times New Roman" w:eastAsia="Times New Roman" w:hAnsi="Times New Roman" w:cs="Times New Roman"/>
          <w:b/>
          <w:sz w:val="24"/>
          <w:szCs w:val="24"/>
          <w:lang w:eastAsia="ru-RU"/>
        </w:rPr>
      </w:pPr>
      <w:r w:rsidRPr="008658A3">
        <w:rPr>
          <w:rFonts w:ascii="Times New Roman" w:eastAsia="Times New Roman" w:hAnsi="Times New Roman" w:cs="Times New Roman"/>
          <w:b/>
          <w:sz w:val="24"/>
          <w:szCs w:val="24"/>
          <w:lang w:eastAsia="ru-RU"/>
        </w:rPr>
        <w:t>А К Т</w:t>
      </w:r>
    </w:p>
    <w:p w:rsidR="000F6BCA" w:rsidRPr="008658A3" w:rsidRDefault="000F6BCA" w:rsidP="000F6BCA">
      <w:pPr>
        <w:spacing w:after="0" w:line="240" w:lineRule="auto"/>
        <w:jc w:val="center"/>
        <w:rPr>
          <w:rFonts w:ascii="Times New Roman" w:eastAsia="Times New Roman" w:hAnsi="Times New Roman" w:cs="Times New Roman"/>
          <w:b/>
          <w:sz w:val="24"/>
          <w:szCs w:val="24"/>
          <w:lang w:eastAsia="ru-RU"/>
        </w:rPr>
      </w:pPr>
      <w:r w:rsidRPr="008658A3">
        <w:rPr>
          <w:rFonts w:ascii="Times New Roman" w:eastAsia="Times New Roman" w:hAnsi="Times New Roman" w:cs="Times New Roman"/>
          <w:b/>
          <w:sz w:val="24"/>
          <w:szCs w:val="24"/>
          <w:lang w:eastAsia="ru-RU"/>
        </w:rPr>
        <w:t>приема – передачи земельного участка</w:t>
      </w:r>
    </w:p>
    <w:p w:rsidR="000F6BCA" w:rsidRPr="008658A3" w:rsidRDefault="000F6BCA" w:rsidP="000F6BCA">
      <w:pPr>
        <w:spacing w:after="0" w:line="240" w:lineRule="auto"/>
        <w:jc w:val="center"/>
        <w:rPr>
          <w:rFonts w:ascii="Times New Roman" w:eastAsia="Times New Roman" w:hAnsi="Times New Roman" w:cs="Times New Roman"/>
          <w:b/>
          <w:sz w:val="24"/>
          <w:szCs w:val="24"/>
          <w:lang w:eastAsia="ru-RU"/>
        </w:rPr>
      </w:pPr>
      <w:r w:rsidRPr="008658A3">
        <w:rPr>
          <w:rFonts w:ascii="Times New Roman" w:eastAsia="Times New Roman" w:hAnsi="Times New Roman" w:cs="Times New Roman"/>
          <w:b/>
          <w:sz w:val="24"/>
          <w:szCs w:val="24"/>
          <w:lang w:eastAsia="ru-RU"/>
        </w:rPr>
        <w:t>по договору аренды</w:t>
      </w:r>
    </w:p>
    <w:p w:rsidR="000F6BCA" w:rsidRPr="008658A3" w:rsidRDefault="000F6BCA" w:rsidP="000F6BCA">
      <w:pPr>
        <w:spacing w:after="0" w:line="240" w:lineRule="auto"/>
        <w:jc w:val="center"/>
        <w:rPr>
          <w:rFonts w:ascii="Times New Roman" w:eastAsia="Times New Roman" w:hAnsi="Times New Roman" w:cs="Times New Roman"/>
          <w:sz w:val="24"/>
          <w:szCs w:val="24"/>
          <w:lang w:eastAsia="ru-RU"/>
        </w:rPr>
      </w:pPr>
    </w:p>
    <w:tbl>
      <w:tblPr>
        <w:tblW w:w="0" w:type="auto"/>
        <w:tblInd w:w="30" w:type="dxa"/>
        <w:tblLayout w:type="fixed"/>
        <w:tblCellMar>
          <w:left w:w="30" w:type="dxa"/>
          <w:right w:w="30" w:type="dxa"/>
        </w:tblCellMar>
        <w:tblLook w:val="0000"/>
      </w:tblPr>
      <w:tblGrid>
        <w:gridCol w:w="9615"/>
      </w:tblGrid>
      <w:tr w:rsidR="000F6BCA" w:rsidRPr="008658A3" w:rsidTr="00B073FD">
        <w:trPr>
          <w:trHeight w:val="247"/>
        </w:trPr>
        <w:tc>
          <w:tcPr>
            <w:tcW w:w="9615" w:type="dxa"/>
          </w:tcPr>
          <w:p w:rsidR="000F6BCA" w:rsidRPr="008658A3" w:rsidRDefault="000F6BCA" w:rsidP="000F6BCA">
            <w:pPr>
              <w:spacing w:after="0" w:line="240" w:lineRule="auto"/>
              <w:rPr>
                <w:rFonts w:ascii="Times New Roman" w:eastAsia="Times New Roman" w:hAnsi="Times New Roman" w:cs="Times New Roman"/>
                <w:b/>
                <w:snapToGrid w:val="0"/>
                <w:sz w:val="24"/>
                <w:szCs w:val="24"/>
                <w:lang w:eastAsia="ru-RU"/>
              </w:rPr>
            </w:pPr>
            <w:r w:rsidRPr="008658A3">
              <w:rPr>
                <w:rFonts w:ascii="Times New Roman" w:eastAsia="Times New Roman" w:hAnsi="Times New Roman" w:cs="Times New Roman"/>
                <w:sz w:val="24"/>
                <w:szCs w:val="24"/>
                <w:lang w:eastAsia="ru-RU"/>
              </w:rPr>
              <w:t>с.Сарманово                                   от шестнадцатого сентября  две тысячи пятнадцатого года</w:t>
            </w:r>
          </w:p>
        </w:tc>
      </w:tr>
      <w:tr w:rsidR="000F6BCA" w:rsidRPr="008658A3" w:rsidTr="00B073FD">
        <w:trPr>
          <w:trHeight w:val="247"/>
        </w:trPr>
        <w:tc>
          <w:tcPr>
            <w:tcW w:w="9615" w:type="dxa"/>
          </w:tcPr>
          <w:p w:rsidR="000F6BCA" w:rsidRPr="008658A3" w:rsidRDefault="000F6BCA" w:rsidP="000F6BCA">
            <w:pPr>
              <w:spacing w:after="0" w:line="240" w:lineRule="auto"/>
              <w:jc w:val="both"/>
              <w:rPr>
                <w:rFonts w:ascii="Times New Roman" w:eastAsia="Times New Roman" w:hAnsi="Times New Roman" w:cs="Times New Roman"/>
                <w:b/>
                <w:snapToGrid w:val="0"/>
                <w:sz w:val="24"/>
                <w:szCs w:val="24"/>
                <w:lang w:eastAsia="ru-RU"/>
              </w:rPr>
            </w:pPr>
          </w:p>
        </w:tc>
      </w:tr>
    </w:tbl>
    <w:p w:rsidR="000F6BCA" w:rsidRPr="008658A3" w:rsidRDefault="000F6BCA" w:rsidP="000F6BCA">
      <w:pPr>
        <w:spacing w:after="0" w:line="240" w:lineRule="auto"/>
        <w:jc w:val="both"/>
        <w:rPr>
          <w:rFonts w:ascii="Times New Roman" w:eastAsia="Times New Roman" w:hAnsi="Times New Roman" w:cs="Times New Roman"/>
          <w:i/>
          <w:sz w:val="24"/>
          <w:szCs w:val="24"/>
          <w:lang w:eastAsia="ru-RU"/>
        </w:rPr>
      </w:pPr>
      <w:r w:rsidRPr="008658A3">
        <w:rPr>
          <w:rFonts w:ascii="Times New Roman" w:eastAsia="Times New Roman" w:hAnsi="Times New Roman" w:cs="Times New Roman"/>
          <w:sz w:val="24"/>
          <w:szCs w:val="24"/>
          <w:lang w:eastAsia="ru-RU"/>
        </w:rPr>
        <w:t>____________________в лице и.о. руководителя _________________, действующего на основании Устава, именуемый в дальнейшем «Арендатор», с одной стороны, и  ______________________</w:t>
      </w:r>
      <w:r w:rsidRPr="008658A3">
        <w:rPr>
          <w:rFonts w:ascii="Times New Roman" w:eastAsia="Times New Roman" w:hAnsi="Times New Roman" w:cs="Times New Roman"/>
          <w:b/>
          <w:sz w:val="24"/>
          <w:szCs w:val="24"/>
          <w:lang w:eastAsia="ru-RU"/>
        </w:rPr>
        <w:t xml:space="preserve">, </w:t>
      </w:r>
      <w:r w:rsidRPr="008658A3">
        <w:rPr>
          <w:rFonts w:ascii="Times New Roman" w:eastAsia="Times New Roman" w:hAnsi="Times New Roman" w:cs="Times New Roman"/>
          <w:sz w:val="24"/>
          <w:szCs w:val="24"/>
          <w:lang w:eastAsia="ru-RU"/>
        </w:rPr>
        <w:t>_________________________________ ____________________________, _____________________________________,  именуемый  в дальнейшем «Арендатор», вместе именуемые «Стороны» именуемый  в дальнейшем «Арендатор», принимает земельный участок со следующими характеристиками:</w:t>
      </w:r>
    </w:p>
    <w:p w:rsidR="000F6BCA" w:rsidRPr="008658A3" w:rsidRDefault="000F6BCA" w:rsidP="000F6BCA">
      <w:pPr>
        <w:spacing w:after="0" w:line="240" w:lineRule="auto"/>
        <w:ind w:left="-142" w:firstLine="142"/>
        <w:rPr>
          <w:rFonts w:ascii="Times New Roman" w:eastAsia="Times New Roman" w:hAnsi="Times New Roman" w:cs="Times New Roman"/>
          <w:sz w:val="24"/>
          <w:szCs w:val="24"/>
          <w:lang w:eastAsia="ru-RU"/>
        </w:rPr>
      </w:pPr>
    </w:p>
    <w:p w:rsidR="000F6BCA" w:rsidRPr="008658A3" w:rsidRDefault="000F6BCA" w:rsidP="000F6BCA">
      <w:pPr>
        <w:spacing w:after="0" w:line="240" w:lineRule="auto"/>
        <w:ind w:left="-142" w:firstLine="142"/>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1.1.1.Кадастровый номер земельного участка ________;</w:t>
      </w:r>
    </w:p>
    <w:p w:rsidR="000F6BCA" w:rsidRPr="008658A3" w:rsidRDefault="000F6BCA" w:rsidP="000F6BCA">
      <w:pPr>
        <w:spacing w:after="0" w:line="240" w:lineRule="auto"/>
        <w:rPr>
          <w:rFonts w:ascii="Times New Roman" w:eastAsia="Times New Roman" w:hAnsi="Times New Roman" w:cs="Times New Roman"/>
          <w:color w:val="000000"/>
          <w:sz w:val="24"/>
          <w:szCs w:val="24"/>
          <w:lang w:eastAsia="ru-RU"/>
        </w:rPr>
      </w:pPr>
      <w:r w:rsidRPr="008658A3">
        <w:rPr>
          <w:rFonts w:ascii="Times New Roman" w:eastAsia="Times New Roman" w:hAnsi="Times New Roman" w:cs="Times New Roman"/>
          <w:sz w:val="24"/>
          <w:szCs w:val="24"/>
          <w:lang w:eastAsia="ru-RU"/>
        </w:rPr>
        <w:t>1.1.2. Местонахождение земельного участка</w:t>
      </w:r>
      <w:r w:rsidRPr="008658A3">
        <w:rPr>
          <w:rFonts w:ascii="Times New Roman" w:eastAsia="Times New Roman" w:hAnsi="Times New Roman" w:cs="Times New Roman"/>
          <w:color w:val="000000"/>
          <w:sz w:val="24"/>
          <w:szCs w:val="24"/>
          <w:lang w:eastAsia="ru-RU"/>
        </w:rPr>
        <w:t>: ______________________;</w:t>
      </w:r>
    </w:p>
    <w:p w:rsidR="000F6BCA" w:rsidRPr="008658A3" w:rsidRDefault="000F6BCA" w:rsidP="000F6BCA">
      <w:pPr>
        <w:spacing w:after="0" w:line="240" w:lineRule="auto"/>
        <w:jc w:val="both"/>
        <w:rPr>
          <w:rFonts w:ascii="Times New Roman CYR" w:eastAsia="Times New Roman" w:hAnsi="Times New Roman CYR" w:cs="Times New Roman"/>
          <w:i/>
          <w:color w:val="000000"/>
          <w:sz w:val="24"/>
          <w:szCs w:val="24"/>
          <w:lang w:eastAsia="ru-RU"/>
        </w:rPr>
      </w:pPr>
      <w:r w:rsidRPr="008658A3">
        <w:rPr>
          <w:rFonts w:ascii="Times New Roman" w:eastAsia="Times New Roman" w:hAnsi="Times New Roman" w:cs="Times New Roman"/>
          <w:color w:val="000000"/>
          <w:sz w:val="24"/>
          <w:szCs w:val="24"/>
          <w:lang w:eastAsia="ru-RU"/>
        </w:rPr>
        <w:t>1.1.3.</w:t>
      </w:r>
      <w:r w:rsidRPr="008658A3">
        <w:rPr>
          <w:rFonts w:ascii="Times New Roman CYR" w:eastAsia="Times New Roman" w:hAnsi="Times New Roman CYR" w:cs="Times New Roman"/>
          <w:sz w:val="24"/>
          <w:szCs w:val="24"/>
          <w:lang w:eastAsia="ru-RU"/>
        </w:rPr>
        <w:t xml:space="preserve"> Общая п</w:t>
      </w:r>
      <w:r w:rsidRPr="008658A3">
        <w:rPr>
          <w:rFonts w:ascii="Times New Roman CYR" w:eastAsia="Times New Roman" w:hAnsi="Times New Roman CYR" w:cs="Times New Roman"/>
          <w:color w:val="000000"/>
          <w:sz w:val="24"/>
          <w:szCs w:val="24"/>
          <w:lang w:eastAsia="ru-RU"/>
        </w:rPr>
        <w:t xml:space="preserve">лощадь земельного участка  ________ кв.м.;                                 </w:t>
      </w:r>
    </w:p>
    <w:p w:rsidR="000F6BCA" w:rsidRPr="008658A3" w:rsidRDefault="000F6BCA" w:rsidP="000F6BCA">
      <w:pPr>
        <w:spacing w:after="0" w:line="240" w:lineRule="auto"/>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1.4.</w:t>
      </w:r>
      <w:r w:rsidRPr="008658A3">
        <w:rPr>
          <w:rFonts w:ascii="Times New Roman" w:eastAsia="Times New Roman" w:hAnsi="Times New Roman" w:cs="Times New Roman"/>
          <w:color w:val="000000"/>
          <w:sz w:val="24"/>
          <w:szCs w:val="24"/>
          <w:lang w:eastAsia="ru-RU"/>
        </w:rPr>
        <w:t xml:space="preserve"> Целевое назначение (категория) земельного участка земли населенных пунктов;</w:t>
      </w:r>
    </w:p>
    <w:p w:rsidR="000F6BCA" w:rsidRPr="008658A3" w:rsidRDefault="000F6BCA" w:rsidP="000F6BCA">
      <w:pPr>
        <w:spacing w:after="0" w:line="240" w:lineRule="auto"/>
        <w:jc w:val="both"/>
        <w:rPr>
          <w:rFonts w:ascii="Times New Roman CYR" w:eastAsia="Times New Roman" w:hAnsi="Times New Roman CYR" w:cs="Times New Roman"/>
          <w:i/>
          <w:color w:val="000000"/>
          <w:sz w:val="24"/>
          <w:szCs w:val="24"/>
          <w:lang w:eastAsia="ru-RU"/>
        </w:rPr>
      </w:pPr>
      <w:r w:rsidRPr="008658A3">
        <w:rPr>
          <w:rFonts w:ascii="Times New Roman CYR" w:eastAsia="Times New Roman" w:hAnsi="Times New Roman CYR" w:cs="Times New Roman"/>
          <w:color w:val="000000"/>
          <w:sz w:val="24"/>
          <w:szCs w:val="24"/>
          <w:lang w:eastAsia="ru-RU"/>
        </w:rPr>
        <w:t>1.5. Разрешенное использование: _________________________;</w:t>
      </w:r>
      <w:r w:rsidRPr="008658A3">
        <w:rPr>
          <w:rFonts w:ascii="Times New Roman" w:eastAsia="Times New Roman" w:hAnsi="Times New Roman" w:cs="Times New Roman"/>
          <w:color w:val="000000"/>
          <w:sz w:val="24"/>
          <w:szCs w:val="24"/>
          <w:lang w:eastAsia="ru-RU"/>
        </w:rPr>
        <w:t xml:space="preserve">                                                            </w:t>
      </w:r>
    </w:p>
    <w:p w:rsidR="000F6BCA" w:rsidRPr="008658A3" w:rsidRDefault="000F6BCA" w:rsidP="000F6BCA">
      <w:pPr>
        <w:spacing w:after="0" w:line="240" w:lineRule="auto"/>
        <w:rPr>
          <w:rFonts w:ascii="Times New Roman CYR" w:eastAsia="Times New Roman" w:hAnsi="Times New Roman CYR" w:cs="Times New Roman"/>
          <w:color w:val="000000"/>
          <w:sz w:val="24"/>
          <w:szCs w:val="24"/>
          <w:lang w:eastAsia="ru-RU"/>
        </w:rPr>
      </w:pPr>
      <w:r w:rsidRPr="008658A3">
        <w:rPr>
          <w:rFonts w:ascii="Times New Roman CYR" w:eastAsia="Times New Roman" w:hAnsi="Times New Roman CYR" w:cs="Times New Roman"/>
          <w:color w:val="000000"/>
          <w:sz w:val="24"/>
          <w:szCs w:val="24"/>
          <w:lang w:eastAsia="ru-RU"/>
        </w:rPr>
        <w:t>1.6. Обременение земельного участка: не зарегистрировано;</w:t>
      </w:r>
    </w:p>
    <w:p w:rsidR="000F6BCA" w:rsidRPr="008658A3" w:rsidRDefault="000F6BCA" w:rsidP="000F6BCA">
      <w:pPr>
        <w:spacing w:after="0" w:line="240" w:lineRule="auto"/>
        <w:rPr>
          <w:rFonts w:ascii="Times New Roman CYR" w:eastAsia="Times New Roman" w:hAnsi="Times New Roman CYR" w:cs="Times New Roman"/>
          <w:color w:val="000000"/>
          <w:sz w:val="24"/>
          <w:szCs w:val="24"/>
          <w:lang w:eastAsia="ru-RU"/>
        </w:rPr>
      </w:pPr>
      <w:r w:rsidRPr="008658A3">
        <w:rPr>
          <w:rFonts w:ascii="Times New Roman CYR" w:eastAsia="Times New Roman" w:hAnsi="Times New Roman CYR" w:cs="Times New Roman"/>
          <w:color w:val="000000"/>
          <w:sz w:val="24"/>
          <w:szCs w:val="24"/>
          <w:lang w:eastAsia="ru-RU"/>
        </w:rPr>
        <w:t>1.7.Ограничения в использовании земельного участка: не зарегистрировано.</w:t>
      </w:r>
    </w:p>
    <w:p w:rsidR="000F6BCA" w:rsidRPr="008658A3" w:rsidRDefault="000F6BCA" w:rsidP="000F6BCA">
      <w:pPr>
        <w:spacing w:after="0" w:line="240" w:lineRule="auto"/>
        <w:ind w:firstLine="851"/>
        <w:jc w:val="both"/>
        <w:rPr>
          <w:rFonts w:ascii="Times New Roman" w:eastAsia="Times New Roman" w:hAnsi="Times New Roman" w:cs="Times New Roman"/>
          <w:sz w:val="24"/>
          <w:szCs w:val="24"/>
          <w:lang w:eastAsia="ru-RU"/>
        </w:rPr>
      </w:pPr>
    </w:p>
    <w:p w:rsidR="000F6BCA" w:rsidRPr="008658A3" w:rsidRDefault="000F6BCA" w:rsidP="000F6BCA">
      <w:pPr>
        <w:spacing w:after="0" w:line="240" w:lineRule="auto"/>
        <w:ind w:firstLine="851"/>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Настоящий акт составлен на 3 листах в трех экземплярах, имеющих одинаковую юридическую силу.</w:t>
      </w:r>
    </w:p>
    <w:p w:rsidR="000F6BCA" w:rsidRPr="008658A3" w:rsidRDefault="000F6BCA" w:rsidP="000F6BCA">
      <w:pPr>
        <w:spacing w:after="0" w:line="240" w:lineRule="auto"/>
        <w:jc w:val="both"/>
        <w:rPr>
          <w:rFonts w:ascii="Times New Roman" w:eastAsia="Times New Roman" w:hAnsi="Times New Roman" w:cs="Times New Roman"/>
          <w:sz w:val="24"/>
          <w:szCs w:val="24"/>
          <w:lang w:eastAsia="ru-RU"/>
        </w:rPr>
      </w:pPr>
    </w:p>
    <w:p w:rsidR="000F6BCA" w:rsidRPr="008658A3" w:rsidRDefault="000F6BCA" w:rsidP="000F6BCA">
      <w:pPr>
        <w:spacing w:after="0" w:line="240" w:lineRule="auto"/>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ПОДПИСИ СТОРОН:</w:t>
      </w:r>
    </w:p>
    <w:p w:rsidR="000F6BCA" w:rsidRPr="008658A3" w:rsidRDefault="000F6BCA" w:rsidP="000F6BCA">
      <w:pPr>
        <w:spacing w:after="0" w:line="240" w:lineRule="auto"/>
        <w:jc w:val="both"/>
        <w:rPr>
          <w:rFonts w:ascii="Times New Roman" w:eastAsia="Times New Roman" w:hAnsi="Times New Roman" w:cs="Times New Roman"/>
          <w:sz w:val="24"/>
          <w:szCs w:val="24"/>
          <w:lang w:eastAsia="ru-RU"/>
        </w:rPr>
      </w:pPr>
    </w:p>
    <w:tbl>
      <w:tblPr>
        <w:tblW w:w="11917" w:type="dxa"/>
        <w:tblLayout w:type="fixed"/>
        <w:tblLook w:val="0000"/>
      </w:tblPr>
      <w:tblGrid>
        <w:gridCol w:w="4860"/>
        <w:gridCol w:w="1769"/>
        <w:gridCol w:w="5288"/>
      </w:tblGrid>
      <w:tr w:rsidR="000F6BCA" w:rsidRPr="000F6BCA" w:rsidTr="00B073FD">
        <w:trPr>
          <w:trHeight w:val="1665"/>
        </w:trPr>
        <w:tc>
          <w:tcPr>
            <w:tcW w:w="4860" w:type="dxa"/>
          </w:tcPr>
          <w:p w:rsidR="000F6BCA" w:rsidRPr="008658A3" w:rsidRDefault="000F6BCA" w:rsidP="000F6BCA">
            <w:pPr>
              <w:spacing w:after="0" w:line="240" w:lineRule="auto"/>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Арендодатель</w:t>
            </w:r>
          </w:p>
          <w:p w:rsidR="000F6BCA" w:rsidRPr="008658A3" w:rsidRDefault="000F6BCA" w:rsidP="000F6BCA">
            <w:pPr>
              <w:spacing w:after="0" w:line="240" w:lineRule="auto"/>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______________________</w:t>
            </w:r>
          </w:p>
          <w:p w:rsidR="000F6BCA" w:rsidRPr="008658A3" w:rsidRDefault="000F6BCA" w:rsidP="000F6BCA">
            <w:pPr>
              <w:spacing w:after="0" w:line="240" w:lineRule="auto"/>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vertAlign w:val="superscript"/>
                <w:lang w:eastAsia="ru-RU"/>
              </w:rPr>
              <w:t>(подпись)</w:t>
            </w:r>
          </w:p>
          <w:p w:rsidR="000F6BCA" w:rsidRPr="008658A3" w:rsidRDefault="000F6BCA" w:rsidP="000F6BCA">
            <w:pPr>
              <w:spacing w:after="0" w:line="240" w:lineRule="auto"/>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 xml:space="preserve">  </w:t>
            </w:r>
            <w:r w:rsidRPr="008658A3">
              <w:rPr>
                <w:rFonts w:ascii="Times New Roman" w:eastAsia="Times New Roman" w:hAnsi="Times New Roman" w:cs="Times New Roman"/>
                <w:sz w:val="24"/>
                <w:szCs w:val="24"/>
                <w:lang w:eastAsia="ru-RU"/>
              </w:rPr>
              <w:tab/>
            </w:r>
            <w:r w:rsidRPr="008658A3">
              <w:rPr>
                <w:rFonts w:ascii="Times New Roman" w:eastAsia="Times New Roman" w:hAnsi="Times New Roman" w:cs="Times New Roman"/>
                <w:sz w:val="24"/>
                <w:szCs w:val="24"/>
                <w:lang w:eastAsia="ru-RU"/>
              </w:rPr>
              <w:tab/>
            </w:r>
            <w:r w:rsidRPr="008658A3">
              <w:rPr>
                <w:rFonts w:ascii="Times New Roman" w:eastAsia="Times New Roman" w:hAnsi="Times New Roman" w:cs="Times New Roman"/>
                <w:sz w:val="24"/>
                <w:szCs w:val="24"/>
                <w:lang w:eastAsia="ru-RU"/>
              </w:rPr>
              <w:tab/>
              <w:t>М.П.</w:t>
            </w:r>
          </w:p>
        </w:tc>
        <w:tc>
          <w:tcPr>
            <w:tcW w:w="1769" w:type="dxa"/>
          </w:tcPr>
          <w:p w:rsidR="000F6BCA" w:rsidRPr="008658A3" w:rsidRDefault="000F6BCA" w:rsidP="000F6BCA">
            <w:pPr>
              <w:spacing w:after="0" w:line="240" w:lineRule="auto"/>
              <w:ind w:right="454"/>
              <w:jc w:val="both"/>
              <w:rPr>
                <w:rFonts w:ascii="Times New Roman" w:eastAsia="Times New Roman" w:hAnsi="Times New Roman" w:cs="Times New Roman"/>
                <w:sz w:val="24"/>
                <w:szCs w:val="24"/>
                <w:lang w:eastAsia="ru-RU"/>
              </w:rPr>
            </w:pPr>
          </w:p>
        </w:tc>
        <w:tc>
          <w:tcPr>
            <w:tcW w:w="5288" w:type="dxa"/>
          </w:tcPr>
          <w:p w:rsidR="000F6BCA" w:rsidRPr="008658A3" w:rsidRDefault="000F6BCA" w:rsidP="000F6BCA">
            <w:pPr>
              <w:spacing w:after="0" w:line="240" w:lineRule="auto"/>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Арендатор</w:t>
            </w:r>
          </w:p>
          <w:p w:rsidR="000F6BCA" w:rsidRPr="008658A3" w:rsidRDefault="000F6BCA" w:rsidP="000F6BCA">
            <w:pPr>
              <w:spacing w:after="0" w:line="240" w:lineRule="auto"/>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ab/>
            </w:r>
          </w:p>
          <w:p w:rsidR="000F6BCA" w:rsidRPr="000F6BCA" w:rsidRDefault="000F6BCA" w:rsidP="000F6BCA">
            <w:pPr>
              <w:spacing w:after="0" w:line="240" w:lineRule="auto"/>
              <w:jc w:val="both"/>
              <w:rPr>
                <w:rFonts w:ascii="Times New Roman" w:eastAsia="Times New Roman" w:hAnsi="Times New Roman" w:cs="Times New Roman"/>
                <w:sz w:val="24"/>
                <w:szCs w:val="24"/>
                <w:lang w:eastAsia="ru-RU"/>
              </w:rPr>
            </w:pPr>
            <w:r w:rsidRPr="008658A3">
              <w:rPr>
                <w:rFonts w:ascii="Times New Roman" w:eastAsia="Times New Roman" w:hAnsi="Times New Roman" w:cs="Times New Roman"/>
                <w:sz w:val="24"/>
                <w:szCs w:val="24"/>
                <w:lang w:eastAsia="ru-RU"/>
              </w:rPr>
              <w:t>___________</w:t>
            </w:r>
            <w:r w:rsidRPr="000F6BCA">
              <w:rPr>
                <w:rFonts w:ascii="Times New Roman" w:eastAsia="Times New Roman" w:hAnsi="Times New Roman" w:cs="Times New Roman"/>
                <w:sz w:val="24"/>
                <w:szCs w:val="24"/>
                <w:lang w:eastAsia="ru-RU"/>
              </w:rPr>
              <w:t xml:space="preserve"> </w:t>
            </w:r>
          </w:p>
          <w:p w:rsidR="000F6BCA" w:rsidRPr="000F6BCA" w:rsidRDefault="000F6BCA" w:rsidP="000F6BCA">
            <w:pPr>
              <w:spacing w:after="0" w:line="240" w:lineRule="auto"/>
              <w:ind w:left="176" w:hanging="176"/>
              <w:jc w:val="both"/>
              <w:rPr>
                <w:rFonts w:ascii="Times New Roman" w:eastAsia="Times New Roman" w:hAnsi="Times New Roman" w:cs="Times New Roman"/>
                <w:sz w:val="24"/>
                <w:szCs w:val="24"/>
                <w:lang w:eastAsia="ru-RU"/>
              </w:rPr>
            </w:pPr>
            <w:r w:rsidRPr="000F6BCA">
              <w:rPr>
                <w:rFonts w:ascii="Times New Roman" w:eastAsia="Times New Roman" w:hAnsi="Times New Roman" w:cs="Times New Roman"/>
                <w:sz w:val="24"/>
                <w:szCs w:val="24"/>
                <w:lang w:eastAsia="ru-RU"/>
              </w:rPr>
              <w:tab/>
              <w:t xml:space="preserve">   </w:t>
            </w:r>
          </w:p>
        </w:tc>
      </w:tr>
    </w:tbl>
    <w:p w:rsidR="000F6BCA" w:rsidRPr="000F6BCA" w:rsidRDefault="000F6BCA" w:rsidP="000F6BCA">
      <w:pPr>
        <w:spacing w:after="0" w:line="276" w:lineRule="auto"/>
        <w:rPr>
          <w:rFonts w:ascii="Calibri" w:eastAsia="Calibri" w:hAnsi="Calibri" w:cs="Times New Roman"/>
        </w:rPr>
      </w:pPr>
    </w:p>
    <w:p w:rsidR="000F6BCA" w:rsidRPr="00715675" w:rsidRDefault="000F6BCA" w:rsidP="00715675">
      <w:pPr>
        <w:autoSpaceDE w:val="0"/>
        <w:autoSpaceDN w:val="0"/>
        <w:adjustRightInd w:val="0"/>
        <w:rPr>
          <w:rFonts w:ascii="Times New Roman" w:eastAsia="Times New Roman" w:hAnsi="Times New Roman" w:cs="Times New Roman"/>
          <w:b/>
          <w:i/>
          <w:sz w:val="24"/>
          <w:szCs w:val="24"/>
          <w:lang w:eastAsia="ru-RU"/>
        </w:rPr>
      </w:pPr>
    </w:p>
    <w:sectPr w:rsidR="000F6BCA" w:rsidRPr="00715675" w:rsidSect="0075487F">
      <w:pgSz w:w="11906" w:h="16838"/>
      <w:pgMar w:top="568" w:right="566" w:bottom="426" w:left="1134"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EAE" w:rsidRDefault="00033EAE">
      <w:pPr>
        <w:spacing w:after="0" w:line="240" w:lineRule="auto"/>
      </w:pPr>
      <w:r>
        <w:separator/>
      </w:r>
    </w:p>
  </w:endnote>
  <w:endnote w:type="continuationSeparator" w:id="0">
    <w:p w:rsidR="00033EAE" w:rsidRDefault="00033E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EAE" w:rsidRDefault="00033EAE">
      <w:pPr>
        <w:spacing w:after="0" w:line="240" w:lineRule="auto"/>
      </w:pPr>
      <w:r>
        <w:separator/>
      </w:r>
    </w:p>
  </w:footnote>
  <w:footnote w:type="continuationSeparator" w:id="0">
    <w:p w:rsidR="00033EAE" w:rsidRDefault="00033EAE">
      <w:pPr>
        <w:spacing w:after="0" w:line="240" w:lineRule="auto"/>
      </w:pPr>
      <w:r>
        <w:continuationSeparator/>
      </w:r>
    </w:p>
  </w:footnote>
  <w:footnote w:id="1">
    <w:p w:rsidR="00B073FD" w:rsidRDefault="00B073FD" w:rsidP="000F6BCA">
      <w:pPr>
        <w:pStyle w:val="ae"/>
      </w:pPr>
      <w:r>
        <w:rPr>
          <w:rStyle w:val="af0"/>
        </w:rPr>
        <w:footnoteRef/>
      </w:r>
      <w:r>
        <w:t xml:space="preserve"> </w:t>
      </w:r>
      <w:r w:rsidRPr="00D56EF6">
        <w:rPr>
          <w:sz w:val="22"/>
          <w:szCs w:val="22"/>
        </w:rPr>
        <w:t>В случае наличия соответст</w:t>
      </w:r>
      <w:r>
        <w:rPr>
          <w:sz w:val="22"/>
          <w:szCs w:val="22"/>
        </w:rPr>
        <w:t>вующих  пунктов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CD2D7C0"/>
    <w:lvl w:ilvl="0">
      <w:numFmt w:val="bullet"/>
      <w:lvlText w:val="*"/>
      <w:lvlJc w:val="left"/>
    </w:lvl>
  </w:abstractNum>
  <w:abstractNum w:abstractNumId="1">
    <w:nsid w:val="05A662B0"/>
    <w:multiLevelType w:val="multilevel"/>
    <w:tmpl w:val="90D0E43C"/>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1080B03"/>
    <w:multiLevelType w:val="hybridMultilevel"/>
    <w:tmpl w:val="8CFAF404"/>
    <w:lvl w:ilvl="0" w:tplc="6F98AD18">
      <w:start w:val="1"/>
      <w:numFmt w:val="decimal"/>
      <w:lvlText w:val="5.%1."/>
      <w:lvlJc w:val="left"/>
      <w:pPr>
        <w:ind w:left="3600" w:hanging="360"/>
      </w:pPr>
      <w:rPr>
        <w:rFonts w:hint="default"/>
      </w:rPr>
    </w:lvl>
    <w:lvl w:ilvl="1" w:tplc="FF5620C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C62A01"/>
    <w:multiLevelType w:val="multilevel"/>
    <w:tmpl w:val="1A8823B6"/>
    <w:lvl w:ilvl="0">
      <w:start w:val="3"/>
      <w:numFmt w:val="decimal"/>
      <w:lvlText w:val="%1."/>
      <w:lvlJc w:val="left"/>
      <w:pPr>
        <w:tabs>
          <w:tab w:val="num" w:pos="437"/>
        </w:tabs>
        <w:ind w:left="437" w:hanging="360"/>
      </w:pPr>
      <w:rPr>
        <w:rFonts w:hint="default"/>
      </w:rPr>
    </w:lvl>
    <w:lvl w:ilvl="1">
      <w:start w:val="1"/>
      <w:numFmt w:val="decimal"/>
      <w:isLgl/>
      <w:lvlText w:val="%1.%2."/>
      <w:lvlJc w:val="left"/>
      <w:pPr>
        <w:ind w:left="1470" w:hanging="720"/>
      </w:pPr>
      <w:rPr>
        <w:rFonts w:hint="default"/>
      </w:rPr>
    </w:lvl>
    <w:lvl w:ilvl="2">
      <w:start w:val="1"/>
      <w:numFmt w:val="decimal"/>
      <w:isLgl/>
      <w:lvlText w:val="%1.%2.%3."/>
      <w:lvlJc w:val="left"/>
      <w:pPr>
        <w:ind w:left="2143" w:hanging="720"/>
      </w:pPr>
      <w:rPr>
        <w:rFonts w:hint="default"/>
      </w:rPr>
    </w:lvl>
    <w:lvl w:ilvl="3">
      <w:start w:val="1"/>
      <w:numFmt w:val="decimal"/>
      <w:isLgl/>
      <w:lvlText w:val="%1.%2.%3.%4."/>
      <w:lvlJc w:val="left"/>
      <w:pPr>
        <w:ind w:left="3176" w:hanging="1080"/>
      </w:pPr>
      <w:rPr>
        <w:rFonts w:hint="default"/>
      </w:rPr>
    </w:lvl>
    <w:lvl w:ilvl="4">
      <w:start w:val="1"/>
      <w:numFmt w:val="decimal"/>
      <w:isLgl/>
      <w:lvlText w:val="%1.%2.%3.%4.%5."/>
      <w:lvlJc w:val="left"/>
      <w:pPr>
        <w:ind w:left="3849" w:hanging="1080"/>
      </w:pPr>
      <w:rPr>
        <w:rFonts w:hint="default"/>
      </w:rPr>
    </w:lvl>
    <w:lvl w:ilvl="5">
      <w:start w:val="1"/>
      <w:numFmt w:val="decimal"/>
      <w:isLgl/>
      <w:lvlText w:val="%1.%2.%3.%4.%5.%6."/>
      <w:lvlJc w:val="left"/>
      <w:pPr>
        <w:ind w:left="4882" w:hanging="1440"/>
      </w:pPr>
      <w:rPr>
        <w:rFonts w:hint="default"/>
      </w:rPr>
    </w:lvl>
    <w:lvl w:ilvl="6">
      <w:start w:val="1"/>
      <w:numFmt w:val="decimal"/>
      <w:isLgl/>
      <w:lvlText w:val="%1.%2.%3.%4.%5.%6.%7."/>
      <w:lvlJc w:val="left"/>
      <w:pPr>
        <w:ind w:left="5915" w:hanging="1800"/>
      </w:pPr>
      <w:rPr>
        <w:rFonts w:hint="default"/>
      </w:rPr>
    </w:lvl>
    <w:lvl w:ilvl="7">
      <w:start w:val="1"/>
      <w:numFmt w:val="decimal"/>
      <w:isLgl/>
      <w:lvlText w:val="%1.%2.%3.%4.%5.%6.%7.%8."/>
      <w:lvlJc w:val="left"/>
      <w:pPr>
        <w:ind w:left="6588" w:hanging="1800"/>
      </w:pPr>
      <w:rPr>
        <w:rFonts w:hint="default"/>
      </w:rPr>
    </w:lvl>
    <w:lvl w:ilvl="8">
      <w:start w:val="1"/>
      <w:numFmt w:val="decimal"/>
      <w:isLgl/>
      <w:lvlText w:val="%1.%2.%3.%4.%5.%6.%7.%8.%9."/>
      <w:lvlJc w:val="left"/>
      <w:pPr>
        <w:ind w:left="7621" w:hanging="2160"/>
      </w:pPr>
      <w:rPr>
        <w:rFonts w:hint="default"/>
      </w:rPr>
    </w:lvl>
  </w:abstractNum>
  <w:abstractNum w:abstractNumId="4">
    <w:nsid w:val="199C2E59"/>
    <w:multiLevelType w:val="hybridMultilevel"/>
    <w:tmpl w:val="AC6425F8"/>
    <w:lvl w:ilvl="0" w:tplc="037E4040">
      <w:start w:val="3"/>
      <w:numFmt w:val="decimal"/>
      <w:lvlText w:val="5.%1."/>
      <w:lvlJc w:val="left"/>
      <w:pPr>
        <w:ind w:left="360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F1427A"/>
    <w:multiLevelType w:val="multilevel"/>
    <w:tmpl w:val="C02AB0AE"/>
    <w:lvl w:ilvl="0">
      <w:start w:val="1"/>
      <w:numFmt w:val="decimal"/>
      <w:lvlText w:val="%1."/>
      <w:lvlJc w:val="left"/>
      <w:pPr>
        <w:tabs>
          <w:tab w:val="num" w:pos="2475"/>
        </w:tabs>
        <w:ind w:left="2475" w:hanging="360"/>
      </w:pPr>
      <w:rPr>
        <w:rFonts w:hint="default"/>
      </w:rPr>
    </w:lvl>
    <w:lvl w:ilvl="1">
      <w:start w:val="3"/>
      <w:numFmt w:val="decimal"/>
      <w:isLgl/>
      <w:lvlText w:val="%1.%2."/>
      <w:lvlJc w:val="left"/>
      <w:pPr>
        <w:tabs>
          <w:tab w:val="num" w:pos="2835"/>
        </w:tabs>
        <w:ind w:left="2835" w:hanging="720"/>
      </w:pPr>
      <w:rPr>
        <w:rFonts w:hint="default"/>
      </w:rPr>
    </w:lvl>
    <w:lvl w:ilvl="2">
      <w:start w:val="1"/>
      <w:numFmt w:val="decimal"/>
      <w:isLgl/>
      <w:lvlText w:val="%1.%2.%3."/>
      <w:lvlJc w:val="left"/>
      <w:pPr>
        <w:tabs>
          <w:tab w:val="num" w:pos="2835"/>
        </w:tabs>
        <w:ind w:left="2835" w:hanging="720"/>
      </w:pPr>
      <w:rPr>
        <w:rFonts w:hint="default"/>
      </w:rPr>
    </w:lvl>
    <w:lvl w:ilvl="3">
      <w:start w:val="1"/>
      <w:numFmt w:val="decimal"/>
      <w:isLgl/>
      <w:lvlText w:val="%1.%2.%3.%4."/>
      <w:lvlJc w:val="left"/>
      <w:pPr>
        <w:tabs>
          <w:tab w:val="num" w:pos="3195"/>
        </w:tabs>
        <w:ind w:left="3195" w:hanging="1080"/>
      </w:pPr>
      <w:rPr>
        <w:rFonts w:hint="default"/>
      </w:rPr>
    </w:lvl>
    <w:lvl w:ilvl="4">
      <w:start w:val="1"/>
      <w:numFmt w:val="decimal"/>
      <w:isLgl/>
      <w:lvlText w:val="%1.%2.%3.%4.%5."/>
      <w:lvlJc w:val="left"/>
      <w:pPr>
        <w:tabs>
          <w:tab w:val="num" w:pos="3195"/>
        </w:tabs>
        <w:ind w:left="3195" w:hanging="1080"/>
      </w:pPr>
      <w:rPr>
        <w:rFonts w:hint="default"/>
      </w:rPr>
    </w:lvl>
    <w:lvl w:ilvl="5">
      <w:start w:val="1"/>
      <w:numFmt w:val="decimal"/>
      <w:isLgl/>
      <w:lvlText w:val="%1.%2.%3.%4.%5.%6."/>
      <w:lvlJc w:val="left"/>
      <w:pPr>
        <w:tabs>
          <w:tab w:val="num" w:pos="3555"/>
        </w:tabs>
        <w:ind w:left="3555" w:hanging="1440"/>
      </w:pPr>
      <w:rPr>
        <w:rFonts w:hint="default"/>
      </w:rPr>
    </w:lvl>
    <w:lvl w:ilvl="6">
      <w:start w:val="1"/>
      <w:numFmt w:val="decimal"/>
      <w:isLgl/>
      <w:lvlText w:val="%1.%2.%3.%4.%5.%6.%7."/>
      <w:lvlJc w:val="left"/>
      <w:pPr>
        <w:tabs>
          <w:tab w:val="num" w:pos="3915"/>
        </w:tabs>
        <w:ind w:left="3915" w:hanging="1800"/>
      </w:pPr>
      <w:rPr>
        <w:rFonts w:hint="default"/>
      </w:rPr>
    </w:lvl>
    <w:lvl w:ilvl="7">
      <w:start w:val="1"/>
      <w:numFmt w:val="decimal"/>
      <w:isLgl/>
      <w:lvlText w:val="%1.%2.%3.%4.%5.%6.%7.%8."/>
      <w:lvlJc w:val="left"/>
      <w:pPr>
        <w:tabs>
          <w:tab w:val="num" w:pos="3915"/>
        </w:tabs>
        <w:ind w:left="3915" w:hanging="1800"/>
      </w:pPr>
      <w:rPr>
        <w:rFonts w:hint="default"/>
      </w:rPr>
    </w:lvl>
    <w:lvl w:ilvl="8">
      <w:start w:val="1"/>
      <w:numFmt w:val="decimal"/>
      <w:isLgl/>
      <w:lvlText w:val="%1.%2.%3.%4.%5.%6.%7.%8.%9."/>
      <w:lvlJc w:val="left"/>
      <w:pPr>
        <w:tabs>
          <w:tab w:val="num" w:pos="4275"/>
        </w:tabs>
        <w:ind w:left="4275" w:hanging="2160"/>
      </w:pPr>
      <w:rPr>
        <w:rFonts w:hint="default"/>
      </w:rPr>
    </w:lvl>
  </w:abstractNum>
  <w:abstractNum w:abstractNumId="6">
    <w:nsid w:val="248E0FD3"/>
    <w:multiLevelType w:val="multilevel"/>
    <w:tmpl w:val="29E8EEEC"/>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4.%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nsid w:val="313622B9"/>
    <w:multiLevelType w:val="hybridMultilevel"/>
    <w:tmpl w:val="81065F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6CA1733"/>
    <w:multiLevelType w:val="hybridMultilevel"/>
    <w:tmpl w:val="BA6C330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7811CD5"/>
    <w:multiLevelType w:val="singleLevel"/>
    <w:tmpl w:val="B896FA86"/>
    <w:lvl w:ilvl="0">
      <w:start w:val="3"/>
      <w:numFmt w:val="bullet"/>
      <w:lvlText w:val="-"/>
      <w:lvlJc w:val="left"/>
      <w:pPr>
        <w:tabs>
          <w:tab w:val="num" w:pos="360"/>
        </w:tabs>
        <w:ind w:left="360" w:hanging="360"/>
      </w:pPr>
      <w:rPr>
        <w:rFonts w:hint="default"/>
      </w:rPr>
    </w:lvl>
  </w:abstractNum>
  <w:abstractNum w:abstractNumId="10">
    <w:nsid w:val="378F2A88"/>
    <w:multiLevelType w:val="hybridMultilevel"/>
    <w:tmpl w:val="6C80D74C"/>
    <w:lvl w:ilvl="0" w:tplc="67B2761C">
      <w:start w:val="1"/>
      <w:numFmt w:val="decimal"/>
      <w:lvlText w:val="%1."/>
      <w:lvlJc w:val="left"/>
      <w:pPr>
        <w:ind w:left="972" w:hanging="360"/>
      </w:pPr>
      <w:rPr>
        <w:rFonts w:hint="default"/>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11">
    <w:nsid w:val="385D1166"/>
    <w:multiLevelType w:val="multilevel"/>
    <w:tmpl w:val="364EC4F4"/>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i w:val="0"/>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3892017E"/>
    <w:multiLevelType w:val="hybridMultilevel"/>
    <w:tmpl w:val="B72CBDFC"/>
    <w:lvl w:ilvl="0" w:tplc="FFFFFFFF">
      <w:start w:val="4"/>
      <w:numFmt w:val="decimal"/>
      <w:lvlText w:val="%1."/>
      <w:lvlJc w:val="left"/>
      <w:pPr>
        <w:tabs>
          <w:tab w:val="num" w:pos="4500"/>
        </w:tabs>
        <w:ind w:left="4500" w:hanging="360"/>
      </w:pPr>
      <w:rPr>
        <w:rFonts w:hint="default"/>
      </w:rPr>
    </w:lvl>
    <w:lvl w:ilvl="1" w:tplc="FFFFFFFF" w:tentative="1">
      <w:start w:val="1"/>
      <w:numFmt w:val="lowerLetter"/>
      <w:lvlText w:val="%2."/>
      <w:lvlJc w:val="left"/>
      <w:pPr>
        <w:tabs>
          <w:tab w:val="num" w:pos="229"/>
        </w:tabs>
        <w:ind w:left="229" w:hanging="360"/>
      </w:pPr>
    </w:lvl>
    <w:lvl w:ilvl="2" w:tplc="FFFFFFFF" w:tentative="1">
      <w:start w:val="1"/>
      <w:numFmt w:val="lowerRoman"/>
      <w:lvlText w:val="%3."/>
      <w:lvlJc w:val="right"/>
      <w:pPr>
        <w:tabs>
          <w:tab w:val="num" w:pos="949"/>
        </w:tabs>
        <w:ind w:left="949" w:hanging="180"/>
      </w:pPr>
    </w:lvl>
    <w:lvl w:ilvl="3" w:tplc="FFFFFFFF" w:tentative="1">
      <w:start w:val="1"/>
      <w:numFmt w:val="decimal"/>
      <w:lvlText w:val="%4."/>
      <w:lvlJc w:val="left"/>
      <w:pPr>
        <w:tabs>
          <w:tab w:val="num" w:pos="1669"/>
        </w:tabs>
        <w:ind w:left="1669" w:hanging="360"/>
      </w:pPr>
    </w:lvl>
    <w:lvl w:ilvl="4" w:tplc="FFFFFFFF" w:tentative="1">
      <w:start w:val="1"/>
      <w:numFmt w:val="lowerLetter"/>
      <w:lvlText w:val="%5."/>
      <w:lvlJc w:val="left"/>
      <w:pPr>
        <w:tabs>
          <w:tab w:val="num" w:pos="2389"/>
        </w:tabs>
        <w:ind w:left="2389" w:hanging="360"/>
      </w:pPr>
    </w:lvl>
    <w:lvl w:ilvl="5" w:tplc="FFFFFFFF" w:tentative="1">
      <w:start w:val="1"/>
      <w:numFmt w:val="lowerRoman"/>
      <w:lvlText w:val="%6."/>
      <w:lvlJc w:val="right"/>
      <w:pPr>
        <w:tabs>
          <w:tab w:val="num" w:pos="3109"/>
        </w:tabs>
        <w:ind w:left="3109" w:hanging="180"/>
      </w:pPr>
    </w:lvl>
    <w:lvl w:ilvl="6" w:tplc="FFFFFFFF" w:tentative="1">
      <w:start w:val="1"/>
      <w:numFmt w:val="decimal"/>
      <w:lvlText w:val="%7."/>
      <w:lvlJc w:val="left"/>
      <w:pPr>
        <w:tabs>
          <w:tab w:val="num" w:pos="3829"/>
        </w:tabs>
        <w:ind w:left="3829" w:hanging="360"/>
      </w:pPr>
    </w:lvl>
    <w:lvl w:ilvl="7" w:tplc="FFFFFFFF" w:tentative="1">
      <w:start w:val="1"/>
      <w:numFmt w:val="lowerLetter"/>
      <w:lvlText w:val="%8."/>
      <w:lvlJc w:val="left"/>
      <w:pPr>
        <w:tabs>
          <w:tab w:val="num" w:pos="4549"/>
        </w:tabs>
        <w:ind w:left="4549" w:hanging="360"/>
      </w:pPr>
    </w:lvl>
    <w:lvl w:ilvl="8" w:tplc="FFFFFFFF" w:tentative="1">
      <w:start w:val="1"/>
      <w:numFmt w:val="lowerRoman"/>
      <w:lvlText w:val="%9."/>
      <w:lvlJc w:val="right"/>
      <w:pPr>
        <w:tabs>
          <w:tab w:val="num" w:pos="5269"/>
        </w:tabs>
        <w:ind w:left="5269" w:hanging="180"/>
      </w:pPr>
    </w:lvl>
  </w:abstractNum>
  <w:abstractNum w:abstractNumId="13">
    <w:nsid w:val="419C36FF"/>
    <w:multiLevelType w:val="hybridMultilevel"/>
    <w:tmpl w:val="6C80D74C"/>
    <w:lvl w:ilvl="0" w:tplc="67B2761C">
      <w:start w:val="1"/>
      <w:numFmt w:val="decimal"/>
      <w:lvlText w:val="%1."/>
      <w:lvlJc w:val="left"/>
      <w:pPr>
        <w:ind w:left="972" w:hanging="360"/>
      </w:pPr>
      <w:rPr>
        <w:rFonts w:hint="default"/>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14">
    <w:nsid w:val="48407898"/>
    <w:multiLevelType w:val="multilevel"/>
    <w:tmpl w:val="4D8E94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A5C7ED9"/>
    <w:multiLevelType w:val="hybridMultilevel"/>
    <w:tmpl w:val="6C80D74C"/>
    <w:lvl w:ilvl="0" w:tplc="67B2761C">
      <w:start w:val="1"/>
      <w:numFmt w:val="decimal"/>
      <w:lvlText w:val="%1."/>
      <w:lvlJc w:val="left"/>
      <w:pPr>
        <w:ind w:left="972" w:hanging="360"/>
      </w:pPr>
      <w:rPr>
        <w:rFonts w:hint="default"/>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16">
    <w:nsid w:val="4CBD2919"/>
    <w:multiLevelType w:val="hybridMultilevel"/>
    <w:tmpl w:val="5EC877A6"/>
    <w:lvl w:ilvl="0" w:tplc="9A064866">
      <w:start w:val="1"/>
      <w:numFmt w:val="decimal"/>
      <w:lvlText w:val="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50C55E09"/>
    <w:multiLevelType w:val="hybridMultilevel"/>
    <w:tmpl w:val="6C80D74C"/>
    <w:lvl w:ilvl="0" w:tplc="67B2761C">
      <w:start w:val="1"/>
      <w:numFmt w:val="decimal"/>
      <w:lvlText w:val="%1."/>
      <w:lvlJc w:val="left"/>
      <w:pPr>
        <w:ind w:left="972" w:hanging="360"/>
      </w:pPr>
      <w:rPr>
        <w:rFonts w:hint="default"/>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18">
    <w:nsid w:val="533D05DA"/>
    <w:multiLevelType w:val="multilevel"/>
    <w:tmpl w:val="C02AB0AE"/>
    <w:lvl w:ilvl="0">
      <w:start w:val="1"/>
      <w:numFmt w:val="decimal"/>
      <w:lvlText w:val="%1."/>
      <w:lvlJc w:val="left"/>
      <w:pPr>
        <w:tabs>
          <w:tab w:val="num" w:pos="2475"/>
        </w:tabs>
        <w:ind w:left="2475" w:hanging="360"/>
      </w:pPr>
      <w:rPr>
        <w:rFonts w:hint="default"/>
      </w:rPr>
    </w:lvl>
    <w:lvl w:ilvl="1">
      <w:start w:val="3"/>
      <w:numFmt w:val="decimal"/>
      <w:isLgl/>
      <w:lvlText w:val="%1.%2."/>
      <w:lvlJc w:val="left"/>
      <w:pPr>
        <w:tabs>
          <w:tab w:val="num" w:pos="2835"/>
        </w:tabs>
        <w:ind w:left="2835" w:hanging="720"/>
      </w:pPr>
      <w:rPr>
        <w:rFonts w:hint="default"/>
      </w:rPr>
    </w:lvl>
    <w:lvl w:ilvl="2">
      <w:start w:val="1"/>
      <w:numFmt w:val="decimal"/>
      <w:isLgl/>
      <w:lvlText w:val="%1.%2.%3."/>
      <w:lvlJc w:val="left"/>
      <w:pPr>
        <w:tabs>
          <w:tab w:val="num" w:pos="2835"/>
        </w:tabs>
        <w:ind w:left="2835" w:hanging="720"/>
      </w:pPr>
      <w:rPr>
        <w:rFonts w:hint="default"/>
      </w:rPr>
    </w:lvl>
    <w:lvl w:ilvl="3">
      <w:start w:val="1"/>
      <w:numFmt w:val="decimal"/>
      <w:isLgl/>
      <w:lvlText w:val="%1.%2.%3.%4."/>
      <w:lvlJc w:val="left"/>
      <w:pPr>
        <w:tabs>
          <w:tab w:val="num" w:pos="3195"/>
        </w:tabs>
        <w:ind w:left="3195" w:hanging="1080"/>
      </w:pPr>
      <w:rPr>
        <w:rFonts w:hint="default"/>
      </w:rPr>
    </w:lvl>
    <w:lvl w:ilvl="4">
      <w:start w:val="1"/>
      <w:numFmt w:val="decimal"/>
      <w:isLgl/>
      <w:lvlText w:val="%1.%2.%3.%4.%5."/>
      <w:lvlJc w:val="left"/>
      <w:pPr>
        <w:tabs>
          <w:tab w:val="num" w:pos="3195"/>
        </w:tabs>
        <w:ind w:left="3195" w:hanging="1080"/>
      </w:pPr>
      <w:rPr>
        <w:rFonts w:hint="default"/>
      </w:rPr>
    </w:lvl>
    <w:lvl w:ilvl="5">
      <w:start w:val="1"/>
      <w:numFmt w:val="decimal"/>
      <w:isLgl/>
      <w:lvlText w:val="%1.%2.%3.%4.%5.%6."/>
      <w:lvlJc w:val="left"/>
      <w:pPr>
        <w:tabs>
          <w:tab w:val="num" w:pos="3555"/>
        </w:tabs>
        <w:ind w:left="3555" w:hanging="1440"/>
      </w:pPr>
      <w:rPr>
        <w:rFonts w:hint="default"/>
      </w:rPr>
    </w:lvl>
    <w:lvl w:ilvl="6">
      <w:start w:val="1"/>
      <w:numFmt w:val="decimal"/>
      <w:isLgl/>
      <w:lvlText w:val="%1.%2.%3.%4.%5.%6.%7."/>
      <w:lvlJc w:val="left"/>
      <w:pPr>
        <w:tabs>
          <w:tab w:val="num" w:pos="3915"/>
        </w:tabs>
        <w:ind w:left="3915" w:hanging="1800"/>
      </w:pPr>
      <w:rPr>
        <w:rFonts w:hint="default"/>
      </w:rPr>
    </w:lvl>
    <w:lvl w:ilvl="7">
      <w:start w:val="1"/>
      <w:numFmt w:val="decimal"/>
      <w:isLgl/>
      <w:lvlText w:val="%1.%2.%3.%4.%5.%6.%7.%8."/>
      <w:lvlJc w:val="left"/>
      <w:pPr>
        <w:tabs>
          <w:tab w:val="num" w:pos="3915"/>
        </w:tabs>
        <w:ind w:left="3915" w:hanging="1800"/>
      </w:pPr>
      <w:rPr>
        <w:rFonts w:hint="default"/>
      </w:rPr>
    </w:lvl>
    <w:lvl w:ilvl="8">
      <w:start w:val="1"/>
      <w:numFmt w:val="decimal"/>
      <w:isLgl/>
      <w:lvlText w:val="%1.%2.%3.%4.%5.%6.%7.%8.%9."/>
      <w:lvlJc w:val="left"/>
      <w:pPr>
        <w:tabs>
          <w:tab w:val="num" w:pos="4275"/>
        </w:tabs>
        <w:ind w:left="4275" w:hanging="2160"/>
      </w:pPr>
      <w:rPr>
        <w:rFonts w:hint="default"/>
      </w:rPr>
    </w:lvl>
  </w:abstractNum>
  <w:abstractNum w:abstractNumId="19">
    <w:nsid w:val="59C659E8"/>
    <w:multiLevelType w:val="hybridMultilevel"/>
    <w:tmpl w:val="6C80D74C"/>
    <w:lvl w:ilvl="0" w:tplc="67B2761C">
      <w:start w:val="1"/>
      <w:numFmt w:val="decimal"/>
      <w:lvlText w:val="%1."/>
      <w:lvlJc w:val="left"/>
      <w:pPr>
        <w:ind w:left="972" w:hanging="360"/>
      </w:pPr>
      <w:rPr>
        <w:rFonts w:hint="default"/>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20">
    <w:nsid w:val="5A2E64EC"/>
    <w:multiLevelType w:val="hybridMultilevel"/>
    <w:tmpl w:val="6C80D74C"/>
    <w:lvl w:ilvl="0" w:tplc="67B2761C">
      <w:start w:val="1"/>
      <w:numFmt w:val="decimal"/>
      <w:lvlText w:val="%1."/>
      <w:lvlJc w:val="left"/>
      <w:pPr>
        <w:ind w:left="972" w:hanging="360"/>
      </w:pPr>
      <w:rPr>
        <w:rFonts w:hint="default"/>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21">
    <w:nsid w:val="60C367B8"/>
    <w:multiLevelType w:val="multilevel"/>
    <w:tmpl w:val="A3E078D2"/>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2">
    <w:nsid w:val="627A2C97"/>
    <w:multiLevelType w:val="hybridMultilevel"/>
    <w:tmpl w:val="6C80D74C"/>
    <w:lvl w:ilvl="0" w:tplc="67B2761C">
      <w:start w:val="1"/>
      <w:numFmt w:val="decimal"/>
      <w:lvlText w:val="%1."/>
      <w:lvlJc w:val="left"/>
      <w:pPr>
        <w:ind w:left="972" w:hanging="360"/>
      </w:pPr>
      <w:rPr>
        <w:rFonts w:hint="default"/>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23">
    <w:nsid w:val="657D2D7A"/>
    <w:multiLevelType w:val="hybridMultilevel"/>
    <w:tmpl w:val="6C80D74C"/>
    <w:lvl w:ilvl="0" w:tplc="67B2761C">
      <w:start w:val="1"/>
      <w:numFmt w:val="decimal"/>
      <w:lvlText w:val="%1."/>
      <w:lvlJc w:val="left"/>
      <w:pPr>
        <w:ind w:left="972" w:hanging="360"/>
      </w:pPr>
      <w:rPr>
        <w:rFonts w:hint="default"/>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24">
    <w:nsid w:val="662C6C05"/>
    <w:multiLevelType w:val="multilevel"/>
    <w:tmpl w:val="90D0E43C"/>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DDD0324"/>
    <w:multiLevelType w:val="multilevel"/>
    <w:tmpl w:val="424E164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91"/>
        </w:tabs>
        <w:ind w:left="-491" w:hanging="360"/>
      </w:pPr>
      <w:rPr>
        <w:rFonts w:hint="default"/>
      </w:rPr>
    </w:lvl>
    <w:lvl w:ilvl="2">
      <w:start w:val="1"/>
      <w:numFmt w:val="decimal"/>
      <w:lvlText w:val="%1.%2.%3."/>
      <w:lvlJc w:val="left"/>
      <w:pPr>
        <w:tabs>
          <w:tab w:val="num" w:pos="-982"/>
        </w:tabs>
        <w:ind w:left="-982" w:hanging="720"/>
      </w:pPr>
      <w:rPr>
        <w:rFonts w:hint="default"/>
      </w:rPr>
    </w:lvl>
    <w:lvl w:ilvl="3">
      <w:start w:val="1"/>
      <w:numFmt w:val="decimal"/>
      <w:lvlText w:val="%1.%2.%3.%4."/>
      <w:lvlJc w:val="left"/>
      <w:pPr>
        <w:tabs>
          <w:tab w:val="num" w:pos="-1833"/>
        </w:tabs>
        <w:ind w:left="-1833" w:hanging="720"/>
      </w:pPr>
      <w:rPr>
        <w:rFonts w:hint="default"/>
      </w:rPr>
    </w:lvl>
    <w:lvl w:ilvl="4">
      <w:start w:val="1"/>
      <w:numFmt w:val="decimal"/>
      <w:lvlText w:val="%1.%2.%3.%4.%5."/>
      <w:lvlJc w:val="left"/>
      <w:pPr>
        <w:tabs>
          <w:tab w:val="num" w:pos="-2324"/>
        </w:tabs>
        <w:ind w:left="-2324" w:hanging="1080"/>
      </w:pPr>
      <w:rPr>
        <w:rFonts w:hint="default"/>
      </w:rPr>
    </w:lvl>
    <w:lvl w:ilvl="5">
      <w:start w:val="1"/>
      <w:numFmt w:val="decimal"/>
      <w:lvlText w:val="%1.%2.%3.%4.%5.%6."/>
      <w:lvlJc w:val="left"/>
      <w:pPr>
        <w:tabs>
          <w:tab w:val="num" w:pos="-3175"/>
        </w:tabs>
        <w:ind w:left="-3175" w:hanging="1080"/>
      </w:pPr>
      <w:rPr>
        <w:rFonts w:hint="default"/>
      </w:rPr>
    </w:lvl>
    <w:lvl w:ilvl="6">
      <w:start w:val="1"/>
      <w:numFmt w:val="decimal"/>
      <w:lvlText w:val="%1.%2.%3.%4.%5.%6.%7."/>
      <w:lvlJc w:val="left"/>
      <w:pPr>
        <w:tabs>
          <w:tab w:val="num" w:pos="-3666"/>
        </w:tabs>
        <w:ind w:left="-3666" w:hanging="1440"/>
      </w:pPr>
      <w:rPr>
        <w:rFonts w:hint="default"/>
      </w:rPr>
    </w:lvl>
    <w:lvl w:ilvl="7">
      <w:start w:val="1"/>
      <w:numFmt w:val="decimal"/>
      <w:lvlText w:val="%1.%2.%3.%4.%5.%6.%7.%8."/>
      <w:lvlJc w:val="left"/>
      <w:pPr>
        <w:tabs>
          <w:tab w:val="num" w:pos="-4517"/>
        </w:tabs>
        <w:ind w:left="-4517" w:hanging="1440"/>
      </w:pPr>
      <w:rPr>
        <w:rFonts w:hint="default"/>
      </w:rPr>
    </w:lvl>
    <w:lvl w:ilvl="8">
      <w:start w:val="1"/>
      <w:numFmt w:val="decimal"/>
      <w:lvlText w:val="%1.%2.%3.%4.%5.%6.%7.%8.%9."/>
      <w:lvlJc w:val="left"/>
      <w:pPr>
        <w:tabs>
          <w:tab w:val="num" w:pos="-5008"/>
        </w:tabs>
        <w:ind w:left="-5008" w:hanging="1800"/>
      </w:pPr>
      <w:rPr>
        <w:rFonts w:hint="default"/>
      </w:rPr>
    </w:lvl>
  </w:abstractNum>
  <w:abstractNum w:abstractNumId="26">
    <w:nsid w:val="71010B43"/>
    <w:multiLevelType w:val="hybridMultilevel"/>
    <w:tmpl w:val="912813F4"/>
    <w:lvl w:ilvl="0" w:tplc="72F6ADFA">
      <w:start w:val="3"/>
      <w:numFmt w:val="decimal"/>
      <w:lvlText w:val="5.%1."/>
      <w:lvlJc w:val="left"/>
      <w:pPr>
        <w:ind w:left="25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5010642"/>
    <w:multiLevelType w:val="multilevel"/>
    <w:tmpl w:val="29E8EEEC"/>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4.%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8">
    <w:nsid w:val="7B3A312A"/>
    <w:multiLevelType w:val="singleLevel"/>
    <w:tmpl w:val="ADBCBBC0"/>
    <w:lvl w:ilvl="0">
      <w:start w:val="1"/>
      <w:numFmt w:val="decimal"/>
      <w:lvlText w:val="%1."/>
      <w:lvlJc w:val="left"/>
      <w:pPr>
        <w:tabs>
          <w:tab w:val="num" w:pos="1080"/>
        </w:tabs>
        <w:ind w:left="1080" w:hanging="360"/>
      </w:pPr>
      <w:rPr>
        <w:rFonts w:hint="default"/>
      </w:rPr>
    </w:lvl>
  </w:abstractNum>
  <w:abstractNum w:abstractNumId="29">
    <w:nsid w:val="7BCD4B8F"/>
    <w:multiLevelType w:val="hybridMultilevel"/>
    <w:tmpl w:val="6C80D74C"/>
    <w:lvl w:ilvl="0" w:tplc="67B2761C">
      <w:start w:val="1"/>
      <w:numFmt w:val="decimal"/>
      <w:lvlText w:val="%1."/>
      <w:lvlJc w:val="left"/>
      <w:pPr>
        <w:ind w:left="972" w:hanging="360"/>
      </w:pPr>
      <w:rPr>
        <w:rFonts w:hint="default"/>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num w:numId="1">
    <w:abstractNumId w:val="11"/>
  </w:num>
  <w:num w:numId="2">
    <w:abstractNumId w:val="11"/>
  </w:num>
  <w:num w:numId="3">
    <w:abstractNumId w:val="5"/>
  </w:num>
  <w:num w:numId="4">
    <w:abstractNumId w:val="6"/>
  </w:num>
  <w:num w:numId="5">
    <w:abstractNumId w:val="28"/>
  </w:num>
  <w:num w:numId="6">
    <w:abstractNumId w:val="3"/>
  </w:num>
  <w:num w:numId="7">
    <w:abstractNumId w:val="1"/>
  </w:num>
  <w:num w:numId="8">
    <w:abstractNumId w:val="24"/>
  </w:num>
  <w:num w:numId="9">
    <w:abstractNumId w:val="21"/>
  </w:num>
  <w:num w:numId="10">
    <w:abstractNumId w:val="16"/>
  </w:num>
  <w:num w:numId="11">
    <w:abstractNumId w:val="18"/>
  </w:num>
  <w:num w:numId="12">
    <w:abstractNumId w:val="26"/>
  </w:num>
  <w:num w:numId="13">
    <w:abstractNumId w:val="4"/>
  </w:num>
  <w:num w:numId="14">
    <w:abstractNumId w:val="2"/>
  </w:num>
  <w:num w:numId="15">
    <w:abstractNumId w:val="27"/>
  </w:num>
  <w:num w:numId="16">
    <w:abstractNumId w:val="17"/>
  </w:num>
  <w:num w:numId="17">
    <w:abstractNumId w:val="22"/>
  </w:num>
  <w:num w:numId="18">
    <w:abstractNumId w:val="23"/>
  </w:num>
  <w:num w:numId="19">
    <w:abstractNumId w:val="29"/>
  </w:num>
  <w:num w:numId="20">
    <w:abstractNumId w:val="10"/>
  </w:num>
  <w:num w:numId="21">
    <w:abstractNumId w:val="13"/>
  </w:num>
  <w:num w:numId="22">
    <w:abstractNumId w:val="19"/>
  </w:num>
  <w:num w:numId="23">
    <w:abstractNumId w:val="15"/>
  </w:num>
  <w:num w:numId="24">
    <w:abstractNumId w:val="20"/>
  </w:num>
  <w:num w:numId="25">
    <w:abstractNumId w:val="25"/>
  </w:num>
  <w:num w:numId="26">
    <w:abstractNumId w:val="12"/>
  </w:num>
  <w:num w:numId="27">
    <w:abstractNumId w:val="7"/>
  </w:num>
  <w:num w:numId="28">
    <w:abstractNumId w:val="8"/>
  </w:num>
  <w:num w:numId="29">
    <w:abstractNumId w:val="0"/>
    <w:lvlOverride w:ilvl="0">
      <w:lvl w:ilvl="0">
        <w:numFmt w:val="bullet"/>
        <w:lvlText w:val=""/>
        <w:legacy w:legacy="1" w:legacySpace="0" w:legacyIndent="360"/>
        <w:lvlJc w:val="left"/>
        <w:rPr>
          <w:rFonts w:ascii="Symbol" w:hAnsi="Symbol" w:hint="default"/>
        </w:rPr>
      </w:lvl>
    </w:lvlOverride>
  </w:num>
  <w:num w:numId="30">
    <w:abstractNumId w:val="14"/>
  </w:num>
  <w:num w:numId="3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hdrShapeDefaults>
    <o:shapedefaults v:ext="edit" spidmax="2049"/>
  </w:hdrShapeDefaults>
  <w:footnotePr>
    <w:footnote w:id="-1"/>
    <w:footnote w:id="0"/>
  </w:footnotePr>
  <w:endnotePr>
    <w:endnote w:id="-1"/>
    <w:endnote w:id="0"/>
  </w:endnotePr>
  <w:compat/>
  <w:rsids>
    <w:rsidRoot w:val="000C199C"/>
    <w:rsid w:val="00002941"/>
    <w:rsid w:val="0002677A"/>
    <w:rsid w:val="00026B66"/>
    <w:rsid w:val="0002783A"/>
    <w:rsid w:val="00033EAE"/>
    <w:rsid w:val="00037F2C"/>
    <w:rsid w:val="00051510"/>
    <w:rsid w:val="0007670B"/>
    <w:rsid w:val="0008339F"/>
    <w:rsid w:val="00086848"/>
    <w:rsid w:val="000922E1"/>
    <w:rsid w:val="00092618"/>
    <w:rsid w:val="0009503A"/>
    <w:rsid w:val="000A0B10"/>
    <w:rsid w:val="000B7EE4"/>
    <w:rsid w:val="000C0602"/>
    <w:rsid w:val="000C199C"/>
    <w:rsid w:val="000C50C5"/>
    <w:rsid w:val="000C672C"/>
    <w:rsid w:val="000F6BCA"/>
    <w:rsid w:val="000F7581"/>
    <w:rsid w:val="00107968"/>
    <w:rsid w:val="00120075"/>
    <w:rsid w:val="00127AD9"/>
    <w:rsid w:val="00135ED6"/>
    <w:rsid w:val="00150D81"/>
    <w:rsid w:val="001637CB"/>
    <w:rsid w:val="00163D14"/>
    <w:rsid w:val="0016775A"/>
    <w:rsid w:val="001715A7"/>
    <w:rsid w:val="00171C8F"/>
    <w:rsid w:val="00187D94"/>
    <w:rsid w:val="001913CA"/>
    <w:rsid w:val="001A7556"/>
    <w:rsid w:val="001B53B1"/>
    <w:rsid w:val="001B72EA"/>
    <w:rsid w:val="001D4AE5"/>
    <w:rsid w:val="001E75AB"/>
    <w:rsid w:val="002068AE"/>
    <w:rsid w:val="002138CE"/>
    <w:rsid w:val="0023278C"/>
    <w:rsid w:val="00243EB5"/>
    <w:rsid w:val="00246715"/>
    <w:rsid w:val="002608AF"/>
    <w:rsid w:val="00264ACE"/>
    <w:rsid w:val="00266BF3"/>
    <w:rsid w:val="002740D3"/>
    <w:rsid w:val="0028285C"/>
    <w:rsid w:val="002861DA"/>
    <w:rsid w:val="0029328B"/>
    <w:rsid w:val="002935D6"/>
    <w:rsid w:val="002A6924"/>
    <w:rsid w:val="002B1500"/>
    <w:rsid w:val="002B7D81"/>
    <w:rsid w:val="002C5E85"/>
    <w:rsid w:val="002E3648"/>
    <w:rsid w:val="002F0224"/>
    <w:rsid w:val="002F5C48"/>
    <w:rsid w:val="003019F1"/>
    <w:rsid w:val="00304945"/>
    <w:rsid w:val="00310671"/>
    <w:rsid w:val="00312722"/>
    <w:rsid w:val="00335B77"/>
    <w:rsid w:val="00347814"/>
    <w:rsid w:val="003525F0"/>
    <w:rsid w:val="0036495A"/>
    <w:rsid w:val="003711ED"/>
    <w:rsid w:val="003A6F83"/>
    <w:rsid w:val="003C73ED"/>
    <w:rsid w:val="003D5E06"/>
    <w:rsid w:val="003E0219"/>
    <w:rsid w:val="003E4160"/>
    <w:rsid w:val="003E4EB1"/>
    <w:rsid w:val="00401D51"/>
    <w:rsid w:val="004058FF"/>
    <w:rsid w:val="0040598A"/>
    <w:rsid w:val="00411BAC"/>
    <w:rsid w:val="00416575"/>
    <w:rsid w:val="00426045"/>
    <w:rsid w:val="00432F30"/>
    <w:rsid w:val="004337FC"/>
    <w:rsid w:val="004728DB"/>
    <w:rsid w:val="0047451C"/>
    <w:rsid w:val="00474617"/>
    <w:rsid w:val="00475C7C"/>
    <w:rsid w:val="004765C5"/>
    <w:rsid w:val="00476C40"/>
    <w:rsid w:val="00477324"/>
    <w:rsid w:val="00481DAA"/>
    <w:rsid w:val="00485CD3"/>
    <w:rsid w:val="0049228D"/>
    <w:rsid w:val="004947DA"/>
    <w:rsid w:val="0049751A"/>
    <w:rsid w:val="004A3AC0"/>
    <w:rsid w:val="004C2D25"/>
    <w:rsid w:val="004D18BB"/>
    <w:rsid w:val="004D58F1"/>
    <w:rsid w:val="004D6819"/>
    <w:rsid w:val="004E2446"/>
    <w:rsid w:val="004E583C"/>
    <w:rsid w:val="004E5875"/>
    <w:rsid w:val="004F6FA3"/>
    <w:rsid w:val="0050343C"/>
    <w:rsid w:val="00504A54"/>
    <w:rsid w:val="00511020"/>
    <w:rsid w:val="0051514E"/>
    <w:rsid w:val="0051760A"/>
    <w:rsid w:val="00527C48"/>
    <w:rsid w:val="00527D23"/>
    <w:rsid w:val="00532004"/>
    <w:rsid w:val="00541761"/>
    <w:rsid w:val="00555151"/>
    <w:rsid w:val="00561008"/>
    <w:rsid w:val="0056336E"/>
    <w:rsid w:val="0056790C"/>
    <w:rsid w:val="005679C3"/>
    <w:rsid w:val="005747F8"/>
    <w:rsid w:val="00586620"/>
    <w:rsid w:val="005A5DDA"/>
    <w:rsid w:val="005B149E"/>
    <w:rsid w:val="005B357C"/>
    <w:rsid w:val="005B7E4E"/>
    <w:rsid w:val="005C1828"/>
    <w:rsid w:val="005C36A2"/>
    <w:rsid w:val="005E3455"/>
    <w:rsid w:val="005E5593"/>
    <w:rsid w:val="005F7348"/>
    <w:rsid w:val="00602F2C"/>
    <w:rsid w:val="006044EF"/>
    <w:rsid w:val="00605746"/>
    <w:rsid w:val="00611B1F"/>
    <w:rsid w:val="0061246F"/>
    <w:rsid w:val="00615B21"/>
    <w:rsid w:val="00617162"/>
    <w:rsid w:val="00681DBD"/>
    <w:rsid w:val="00695E8D"/>
    <w:rsid w:val="006A6FE0"/>
    <w:rsid w:val="006E3FB6"/>
    <w:rsid w:val="006E4916"/>
    <w:rsid w:val="006E7182"/>
    <w:rsid w:val="0070310F"/>
    <w:rsid w:val="00715675"/>
    <w:rsid w:val="00717A3B"/>
    <w:rsid w:val="00734E4F"/>
    <w:rsid w:val="007355A6"/>
    <w:rsid w:val="0075487F"/>
    <w:rsid w:val="0075644F"/>
    <w:rsid w:val="00760C76"/>
    <w:rsid w:val="00776BB9"/>
    <w:rsid w:val="0079603C"/>
    <w:rsid w:val="007A1B20"/>
    <w:rsid w:val="007A5EC7"/>
    <w:rsid w:val="007B58BB"/>
    <w:rsid w:val="007B6EF5"/>
    <w:rsid w:val="007C0468"/>
    <w:rsid w:val="007C2148"/>
    <w:rsid w:val="007C3546"/>
    <w:rsid w:val="007D0B62"/>
    <w:rsid w:val="007D4AA6"/>
    <w:rsid w:val="007D6584"/>
    <w:rsid w:val="007E2DA6"/>
    <w:rsid w:val="007F04DA"/>
    <w:rsid w:val="007F232F"/>
    <w:rsid w:val="007F4227"/>
    <w:rsid w:val="007F6B3A"/>
    <w:rsid w:val="008058C7"/>
    <w:rsid w:val="0081206E"/>
    <w:rsid w:val="00814F49"/>
    <w:rsid w:val="00823F91"/>
    <w:rsid w:val="00824C94"/>
    <w:rsid w:val="00825B99"/>
    <w:rsid w:val="00837F2B"/>
    <w:rsid w:val="008443AD"/>
    <w:rsid w:val="00844F0B"/>
    <w:rsid w:val="008457CB"/>
    <w:rsid w:val="00845FD5"/>
    <w:rsid w:val="00846DF4"/>
    <w:rsid w:val="0085721D"/>
    <w:rsid w:val="00860ED5"/>
    <w:rsid w:val="00861AB5"/>
    <w:rsid w:val="0086387D"/>
    <w:rsid w:val="008658A3"/>
    <w:rsid w:val="008679F6"/>
    <w:rsid w:val="00872E9B"/>
    <w:rsid w:val="0087639A"/>
    <w:rsid w:val="00877A2C"/>
    <w:rsid w:val="00881C89"/>
    <w:rsid w:val="00884524"/>
    <w:rsid w:val="0088687F"/>
    <w:rsid w:val="00895335"/>
    <w:rsid w:val="008A0466"/>
    <w:rsid w:val="008A6A02"/>
    <w:rsid w:val="008C353A"/>
    <w:rsid w:val="008C5658"/>
    <w:rsid w:val="008E170C"/>
    <w:rsid w:val="00901175"/>
    <w:rsid w:val="00903547"/>
    <w:rsid w:val="00903DDC"/>
    <w:rsid w:val="009054E0"/>
    <w:rsid w:val="009162D3"/>
    <w:rsid w:val="0092482E"/>
    <w:rsid w:val="00927637"/>
    <w:rsid w:val="0094409E"/>
    <w:rsid w:val="00944809"/>
    <w:rsid w:val="00946E0C"/>
    <w:rsid w:val="00954AE5"/>
    <w:rsid w:val="009616A5"/>
    <w:rsid w:val="00967E1B"/>
    <w:rsid w:val="00971ABF"/>
    <w:rsid w:val="00972B96"/>
    <w:rsid w:val="0097465A"/>
    <w:rsid w:val="00975F11"/>
    <w:rsid w:val="0097621D"/>
    <w:rsid w:val="0098256C"/>
    <w:rsid w:val="0098330E"/>
    <w:rsid w:val="00986F8E"/>
    <w:rsid w:val="009A4999"/>
    <w:rsid w:val="009A655A"/>
    <w:rsid w:val="009B2BC4"/>
    <w:rsid w:val="009B404E"/>
    <w:rsid w:val="009C7AD9"/>
    <w:rsid w:val="009C7F2E"/>
    <w:rsid w:val="009D2718"/>
    <w:rsid w:val="009D50E4"/>
    <w:rsid w:val="009D7CE7"/>
    <w:rsid w:val="00A25F09"/>
    <w:rsid w:val="00A3086B"/>
    <w:rsid w:val="00A3670D"/>
    <w:rsid w:val="00A40153"/>
    <w:rsid w:val="00A4311B"/>
    <w:rsid w:val="00A541F3"/>
    <w:rsid w:val="00A63DC7"/>
    <w:rsid w:val="00A83F78"/>
    <w:rsid w:val="00A856B6"/>
    <w:rsid w:val="00A87D6E"/>
    <w:rsid w:val="00AA1780"/>
    <w:rsid w:val="00AA1FE9"/>
    <w:rsid w:val="00AB4F9D"/>
    <w:rsid w:val="00AB5522"/>
    <w:rsid w:val="00AE0096"/>
    <w:rsid w:val="00AE309E"/>
    <w:rsid w:val="00AE700E"/>
    <w:rsid w:val="00AF2E93"/>
    <w:rsid w:val="00AF2EF9"/>
    <w:rsid w:val="00AF46FC"/>
    <w:rsid w:val="00B073FD"/>
    <w:rsid w:val="00B1151B"/>
    <w:rsid w:val="00B22C33"/>
    <w:rsid w:val="00B244F7"/>
    <w:rsid w:val="00B25D33"/>
    <w:rsid w:val="00B3603F"/>
    <w:rsid w:val="00B66837"/>
    <w:rsid w:val="00B70C11"/>
    <w:rsid w:val="00B724DA"/>
    <w:rsid w:val="00B73ADC"/>
    <w:rsid w:val="00B830EC"/>
    <w:rsid w:val="00B84255"/>
    <w:rsid w:val="00B8556F"/>
    <w:rsid w:val="00BA272F"/>
    <w:rsid w:val="00BA2C7C"/>
    <w:rsid w:val="00BB06DD"/>
    <w:rsid w:val="00BD231B"/>
    <w:rsid w:val="00BD29F9"/>
    <w:rsid w:val="00BD7C54"/>
    <w:rsid w:val="00BE2F73"/>
    <w:rsid w:val="00BE4A44"/>
    <w:rsid w:val="00BF15B9"/>
    <w:rsid w:val="00C130AE"/>
    <w:rsid w:val="00C17DB7"/>
    <w:rsid w:val="00C17DD4"/>
    <w:rsid w:val="00C32651"/>
    <w:rsid w:val="00C467DA"/>
    <w:rsid w:val="00C514CD"/>
    <w:rsid w:val="00C51D68"/>
    <w:rsid w:val="00C57AF8"/>
    <w:rsid w:val="00C612E5"/>
    <w:rsid w:val="00C67504"/>
    <w:rsid w:val="00C6790E"/>
    <w:rsid w:val="00C73343"/>
    <w:rsid w:val="00C7774F"/>
    <w:rsid w:val="00C77F7D"/>
    <w:rsid w:val="00C81E2B"/>
    <w:rsid w:val="00C92EDB"/>
    <w:rsid w:val="00C94F2A"/>
    <w:rsid w:val="00C95E34"/>
    <w:rsid w:val="00CA64CF"/>
    <w:rsid w:val="00CB1CE1"/>
    <w:rsid w:val="00CC22D6"/>
    <w:rsid w:val="00CD4193"/>
    <w:rsid w:val="00CE7604"/>
    <w:rsid w:val="00CF0A74"/>
    <w:rsid w:val="00CF6F09"/>
    <w:rsid w:val="00D02BBF"/>
    <w:rsid w:val="00D12B5E"/>
    <w:rsid w:val="00D13633"/>
    <w:rsid w:val="00D1604C"/>
    <w:rsid w:val="00D20584"/>
    <w:rsid w:val="00D22325"/>
    <w:rsid w:val="00D43F1D"/>
    <w:rsid w:val="00D657D0"/>
    <w:rsid w:val="00D6717D"/>
    <w:rsid w:val="00D67D47"/>
    <w:rsid w:val="00D712B5"/>
    <w:rsid w:val="00D74FBB"/>
    <w:rsid w:val="00D76341"/>
    <w:rsid w:val="00D83665"/>
    <w:rsid w:val="00D839D3"/>
    <w:rsid w:val="00D83CD0"/>
    <w:rsid w:val="00D94D45"/>
    <w:rsid w:val="00D95CB6"/>
    <w:rsid w:val="00DA0592"/>
    <w:rsid w:val="00DA2700"/>
    <w:rsid w:val="00DA7F4F"/>
    <w:rsid w:val="00DB2EDE"/>
    <w:rsid w:val="00DB35FD"/>
    <w:rsid w:val="00DC3075"/>
    <w:rsid w:val="00DE2070"/>
    <w:rsid w:val="00DF6205"/>
    <w:rsid w:val="00DF6DB8"/>
    <w:rsid w:val="00E132FD"/>
    <w:rsid w:val="00E2130A"/>
    <w:rsid w:val="00E24933"/>
    <w:rsid w:val="00E25278"/>
    <w:rsid w:val="00E27BA9"/>
    <w:rsid w:val="00E37BA3"/>
    <w:rsid w:val="00E43DF1"/>
    <w:rsid w:val="00E44CE8"/>
    <w:rsid w:val="00E6134B"/>
    <w:rsid w:val="00E62EB5"/>
    <w:rsid w:val="00E70C20"/>
    <w:rsid w:val="00E72ED2"/>
    <w:rsid w:val="00E73835"/>
    <w:rsid w:val="00E75CE3"/>
    <w:rsid w:val="00E77EC1"/>
    <w:rsid w:val="00E80075"/>
    <w:rsid w:val="00E82F11"/>
    <w:rsid w:val="00E84ABE"/>
    <w:rsid w:val="00EB1918"/>
    <w:rsid w:val="00EC0883"/>
    <w:rsid w:val="00ED12F8"/>
    <w:rsid w:val="00ED21B0"/>
    <w:rsid w:val="00EE037C"/>
    <w:rsid w:val="00EE07AE"/>
    <w:rsid w:val="00EE5319"/>
    <w:rsid w:val="00EF2622"/>
    <w:rsid w:val="00EF7281"/>
    <w:rsid w:val="00F05495"/>
    <w:rsid w:val="00F15041"/>
    <w:rsid w:val="00F30516"/>
    <w:rsid w:val="00F55671"/>
    <w:rsid w:val="00F55A58"/>
    <w:rsid w:val="00F67BD8"/>
    <w:rsid w:val="00F735C3"/>
    <w:rsid w:val="00F769D6"/>
    <w:rsid w:val="00F76AB8"/>
    <w:rsid w:val="00F7702F"/>
    <w:rsid w:val="00F84EFB"/>
    <w:rsid w:val="00F92FF1"/>
    <w:rsid w:val="00F97C75"/>
    <w:rsid w:val="00FA3776"/>
    <w:rsid w:val="00FB4DE4"/>
    <w:rsid w:val="00FB5782"/>
    <w:rsid w:val="00FE0F9F"/>
    <w:rsid w:val="00FE27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F2C"/>
  </w:style>
  <w:style w:type="paragraph" w:styleId="1">
    <w:name w:val="heading 1"/>
    <w:basedOn w:val="a"/>
    <w:next w:val="a"/>
    <w:link w:val="10"/>
    <w:qFormat/>
    <w:rsid w:val="009C7F2E"/>
    <w:pPr>
      <w:keepNext/>
      <w:spacing w:after="0" w:line="240" w:lineRule="auto"/>
      <w:outlineLvl w:val="0"/>
    </w:pPr>
    <w:rPr>
      <w:rFonts w:ascii="Times New Roman" w:eastAsia="Times New Roman" w:hAnsi="Times New Roman" w:cs="Times New Roman"/>
      <w:sz w:val="28"/>
      <w:szCs w:val="20"/>
      <w:lang w:eastAsia="ru-RU"/>
    </w:rPr>
  </w:style>
  <w:style w:type="paragraph" w:styleId="3">
    <w:name w:val="heading 3"/>
    <w:basedOn w:val="a"/>
    <w:next w:val="a"/>
    <w:link w:val="30"/>
    <w:uiPriority w:val="9"/>
    <w:semiHidden/>
    <w:unhideWhenUsed/>
    <w:qFormat/>
    <w:rsid w:val="00611B1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qFormat/>
    <w:rsid w:val="009C7F2E"/>
    <w:pPr>
      <w:keepNext/>
      <w:spacing w:after="0" w:line="240" w:lineRule="auto"/>
      <w:jc w:val="center"/>
      <w:outlineLvl w:val="4"/>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7F2E"/>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9C7F2E"/>
    <w:rPr>
      <w:rFonts w:ascii="Times New Roman" w:eastAsia="Times New Roman" w:hAnsi="Times New Roman" w:cs="Times New Roman"/>
      <w:sz w:val="28"/>
      <w:szCs w:val="20"/>
      <w:lang w:eastAsia="ru-RU"/>
    </w:rPr>
  </w:style>
  <w:style w:type="paragraph" w:styleId="2">
    <w:name w:val="Body Text 2"/>
    <w:basedOn w:val="a"/>
    <w:link w:val="20"/>
    <w:rsid w:val="009C7F2E"/>
    <w:pPr>
      <w:spacing w:after="0" w:line="240" w:lineRule="auto"/>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9C7F2E"/>
    <w:rPr>
      <w:rFonts w:ascii="Times New Roman" w:eastAsia="Times New Roman" w:hAnsi="Times New Roman" w:cs="Times New Roman"/>
      <w:sz w:val="28"/>
      <w:szCs w:val="20"/>
      <w:lang w:eastAsia="ru-RU"/>
    </w:rPr>
  </w:style>
  <w:style w:type="paragraph" w:styleId="31">
    <w:name w:val="Body Text 3"/>
    <w:basedOn w:val="a"/>
    <w:link w:val="32"/>
    <w:rsid w:val="009C7F2E"/>
    <w:pPr>
      <w:pBdr>
        <w:bottom w:val="single" w:sz="12" w:space="1" w:color="auto"/>
      </w:pBdr>
      <w:spacing w:after="0" w:line="240" w:lineRule="auto"/>
      <w:jc w:val="both"/>
    </w:pPr>
    <w:rPr>
      <w:rFonts w:ascii="Times New Roman" w:eastAsia="Times New Roman" w:hAnsi="Times New Roman" w:cs="Times New Roman"/>
      <w:sz w:val="28"/>
      <w:szCs w:val="20"/>
      <w:lang w:eastAsia="ru-RU"/>
    </w:rPr>
  </w:style>
  <w:style w:type="character" w:customStyle="1" w:styleId="32">
    <w:name w:val="Основной текст 3 Знак"/>
    <w:basedOn w:val="a0"/>
    <w:link w:val="31"/>
    <w:rsid w:val="009C7F2E"/>
    <w:rPr>
      <w:rFonts w:ascii="Times New Roman" w:eastAsia="Times New Roman" w:hAnsi="Times New Roman" w:cs="Times New Roman"/>
      <w:sz w:val="28"/>
      <w:szCs w:val="20"/>
      <w:lang w:eastAsia="ru-RU"/>
    </w:rPr>
  </w:style>
  <w:style w:type="paragraph" w:styleId="a3">
    <w:name w:val="Body Text Indent"/>
    <w:basedOn w:val="a"/>
    <w:link w:val="a4"/>
    <w:rsid w:val="009C7F2E"/>
    <w:pPr>
      <w:spacing w:after="0" w:line="240" w:lineRule="auto"/>
      <w:ind w:firstLine="720"/>
    </w:pPr>
    <w:rPr>
      <w:rFonts w:ascii="Times New Roman" w:eastAsia="Times New Roman" w:hAnsi="Times New Roman" w:cs="Times New Roman"/>
      <w:sz w:val="28"/>
      <w:szCs w:val="20"/>
      <w:lang w:eastAsia="ru-RU"/>
    </w:rPr>
  </w:style>
  <w:style w:type="character" w:customStyle="1" w:styleId="a4">
    <w:name w:val="Основной текст с отступом Знак"/>
    <w:basedOn w:val="a0"/>
    <w:link w:val="a3"/>
    <w:rsid w:val="009C7F2E"/>
    <w:rPr>
      <w:rFonts w:ascii="Times New Roman" w:eastAsia="Times New Roman" w:hAnsi="Times New Roman" w:cs="Times New Roman"/>
      <w:sz w:val="28"/>
      <w:szCs w:val="20"/>
      <w:lang w:eastAsia="ru-RU"/>
    </w:rPr>
  </w:style>
  <w:style w:type="paragraph" w:styleId="21">
    <w:name w:val="Body Text Indent 2"/>
    <w:basedOn w:val="a"/>
    <w:link w:val="22"/>
    <w:rsid w:val="009C7F2E"/>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9C7F2E"/>
    <w:rPr>
      <w:rFonts w:ascii="Times New Roman" w:eastAsia="Times New Roman" w:hAnsi="Times New Roman" w:cs="Times New Roman"/>
      <w:sz w:val="28"/>
      <w:szCs w:val="20"/>
      <w:lang w:eastAsia="ru-RU"/>
    </w:rPr>
  </w:style>
  <w:style w:type="paragraph" w:styleId="a5">
    <w:name w:val="List Paragraph"/>
    <w:basedOn w:val="a"/>
    <w:uiPriority w:val="34"/>
    <w:qFormat/>
    <w:rsid w:val="00954AE5"/>
    <w:pPr>
      <w:ind w:left="720"/>
      <w:contextualSpacing/>
    </w:pPr>
  </w:style>
  <w:style w:type="table" w:styleId="a6">
    <w:name w:val="Table Grid"/>
    <w:basedOn w:val="a1"/>
    <w:uiPriority w:val="39"/>
    <w:rsid w:val="00D712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2F022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F0224"/>
    <w:rPr>
      <w:rFonts w:ascii="Tahoma" w:hAnsi="Tahoma" w:cs="Tahoma"/>
      <w:sz w:val="16"/>
      <w:szCs w:val="16"/>
    </w:rPr>
  </w:style>
  <w:style w:type="paragraph" w:customStyle="1" w:styleId="11">
    <w:name w:val="Верхний колонтитул1"/>
    <w:basedOn w:val="a"/>
    <w:next w:val="a9"/>
    <w:link w:val="aa"/>
    <w:uiPriority w:val="99"/>
    <w:unhideWhenUsed/>
    <w:rsid w:val="00617162"/>
    <w:pPr>
      <w:tabs>
        <w:tab w:val="center" w:pos="4677"/>
        <w:tab w:val="right" w:pos="9355"/>
      </w:tabs>
      <w:spacing w:after="0" w:line="240" w:lineRule="auto"/>
    </w:pPr>
  </w:style>
  <w:style w:type="character" w:customStyle="1" w:styleId="aa">
    <w:name w:val="Верхний колонтитул Знак"/>
    <w:basedOn w:val="a0"/>
    <w:link w:val="11"/>
    <w:uiPriority w:val="99"/>
    <w:rsid w:val="00617162"/>
  </w:style>
  <w:style w:type="paragraph" w:customStyle="1" w:styleId="12">
    <w:name w:val="Нижний колонтитул1"/>
    <w:basedOn w:val="a"/>
    <w:next w:val="ab"/>
    <w:link w:val="ac"/>
    <w:uiPriority w:val="99"/>
    <w:unhideWhenUsed/>
    <w:rsid w:val="00617162"/>
    <w:pPr>
      <w:tabs>
        <w:tab w:val="center" w:pos="4677"/>
        <w:tab w:val="right" w:pos="9355"/>
      </w:tabs>
      <w:spacing w:after="0" w:line="240" w:lineRule="auto"/>
    </w:pPr>
  </w:style>
  <w:style w:type="character" w:customStyle="1" w:styleId="ac">
    <w:name w:val="Нижний колонтитул Знак"/>
    <w:basedOn w:val="a0"/>
    <w:link w:val="12"/>
    <w:uiPriority w:val="99"/>
    <w:rsid w:val="00617162"/>
  </w:style>
  <w:style w:type="paragraph" w:styleId="a9">
    <w:name w:val="header"/>
    <w:basedOn w:val="a"/>
    <w:link w:val="13"/>
    <w:uiPriority w:val="99"/>
    <w:semiHidden/>
    <w:unhideWhenUsed/>
    <w:rsid w:val="00617162"/>
    <w:pPr>
      <w:tabs>
        <w:tab w:val="center" w:pos="4677"/>
        <w:tab w:val="right" w:pos="9355"/>
      </w:tabs>
      <w:spacing w:after="0" w:line="240" w:lineRule="auto"/>
    </w:pPr>
  </w:style>
  <w:style w:type="character" w:customStyle="1" w:styleId="13">
    <w:name w:val="Верхний колонтитул Знак1"/>
    <w:basedOn w:val="a0"/>
    <w:link w:val="a9"/>
    <w:uiPriority w:val="99"/>
    <w:semiHidden/>
    <w:rsid w:val="00617162"/>
  </w:style>
  <w:style w:type="paragraph" w:styleId="ab">
    <w:name w:val="footer"/>
    <w:basedOn w:val="a"/>
    <w:link w:val="14"/>
    <w:uiPriority w:val="99"/>
    <w:semiHidden/>
    <w:unhideWhenUsed/>
    <w:rsid w:val="00617162"/>
    <w:pPr>
      <w:tabs>
        <w:tab w:val="center" w:pos="4677"/>
        <w:tab w:val="right" w:pos="9355"/>
      </w:tabs>
      <w:spacing w:after="0" w:line="240" w:lineRule="auto"/>
    </w:pPr>
  </w:style>
  <w:style w:type="character" w:customStyle="1" w:styleId="14">
    <w:name w:val="Нижний колонтитул Знак1"/>
    <w:basedOn w:val="a0"/>
    <w:link w:val="ab"/>
    <w:uiPriority w:val="99"/>
    <w:semiHidden/>
    <w:rsid w:val="00617162"/>
  </w:style>
  <w:style w:type="character" w:customStyle="1" w:styleId="30">
    <w:name w:val="Заголовок 3 Знак"/>
    <w:basedOn w:val="a0"/>
    <w:link w:val="3"/>
    <w:uiPriority w:val="9"/>
    <w:semiHidden/>
    <w:rsid w:val="00611B1F"/>
    <w:rPr>
      <w:rFonts w:asciiTheme="majorHAnsi" w:eastAsiaTheme="majorEastAsia" w:hAnsiTheme="majorHAnsi" w:cstheme="majorBidi"/>
      <w:color w:val="1F4D78" w:themeColor="accent1" w:themeShade="7F"/>
      <w:sz w:val="24"/>
      <w:szCs w:val="24"/>
    </w:rPr>
  </w:style>
  <w:style w:type="paragraph" w:styleId="33">
    <w:name w:val="Body Text Indent 3"/>
    <w:basedOn w:val="a"/>
    <w:link w:val="34"/>
    <w:uiPriority w:val="99"/>
    <w:semiHidden/>
    <w:unhideWhenUsed/>
    <w:rsid w:val="00611B1F"/>
    <w:pPr>
      <w:spacing w:after="120"/>
      <w:ind w:left="283"/>
    </w:pPr>
    <w:rPr>
      <w:sz w:val="16"/>
      <w:szCs w:val="16"/>
    </w:rPr>
  </w:style>
  <w:style w:type="character" w:customStyle="1" w:styleId="34">
    <w:name w:val="Основной текст с отступом 3 Знак"/>
    <w:basedOn w:val="a0"/>
    <w:link w:val="33"/>
    <w:uiPriority w:val="99"/>
    <w:semiHidden/>
    <w:rsid w:val="00611B1F"/>
    <w:rPr>
      <w:sz w:val="16"/>
      <w:szCs w:val="16"/>
    </w:rPr>
  </w:style>
  <w:style w:type="character" w:styleId="ad">
    <w:name w:val="Hyperlink"/>
    <w:basedOn w:val="a0"/>
    <w:uiPriority w:val="99"/>
    <w:unhideWhenUsed/>
    <w:rsid w:val="006E7182"/>
    <w:rPr>
      <w:color w:val="0563C1" w:themeColor="hyperlink"/>
      <w:u w:val="single"/>
    </w:rPr>
  </w:style>
  <w:style w:type="paragraph" w:styleId="ae">
    <w:name w:val="footnote text"/>
    <w:basedOn w:val="a"/>
    <w:link w:val="af"/>
    <w:uiPriority w:val="99"/>
    <w:semiHidden/>
    <w:unhideWhenUsed/>
    <w:rsid w:val="000F6BCA"/>
    <w:pPr>
      <w:spacing w:after="0" w:line="240" w:lineRule="auto"/>
    </w:pPr>
    <w:rPr>
      <w:sz w:val="20"/>
      <w:szCs w:val="20"/>
    </w:rPr>
  </w:style>
  <w:style w:type="character" w:customStyle="1" w:styleId="af">
    <w:name w:val="Текст сноски Знак"/>
    <w:basedOn w:val="a0"/>
    <w:link w:val="ae"/>
    <w:uiPriority w:val="99"/>
    <w:semiHidden/>
    <w:rsid w:val="000F6BCA"/>
    <w:rPr>
      <w:sz w:val="20"/>
      <w:szCs w:val="20"/>
    </w:rPr>
  </w:style>
  <w:style w:type="character" w:styleId="af0">
    <w:name w:val="footnote reference"/>
    <w:semiHidden/>
    <w:rsid w:val="000F6BCA"/>
    <w:rPr>
      <w:vertAlign w:val="superscript"/>
    </w:rPr>
  </w:style>
</w:styles>
</file>

<file path=word/webSettings.xml><?xml version="1.0" encoding="utf-8"?>
<w:webSettings xmlns:r="http://schemas.openxmlformats.org/officeDocument/2006/relationships" xmlns:w="http://schemas.openxmlformats.org/wordprocessingml/2006/main">
  <w:divs>
    <w:div w:id="220212805">
      <w:bodyDiv w:val="1"/>
      <w:marLeft w:val="0"/>
      <w:marRight w:val="0"/>
      <w:marTop w:val="0"/>
      <w:marBottom w:val="0"/>
      <w:divBdr>
        <w:top w:val="none" w:sz="0" w:space="0" w:color="auto"/>
        <w:left w:val="none" w:sz="0" w:space="0" w:color="auto"/>
        <w:bottom w:val="none" w:sz="0" w:space="0" w:color="auto"/>
        <w:right w:val="none" w:sz="0" w:space="0" w:color="auto"/>
      </w:divBdr>
    </w:div>
    <w:div w:id="1216427480">
      <w:bodyDiv w:val="1"/>
      <w:marLeft w:val="0"/>
      <w:marRight w:val="0"/>
      <w:marTop w:val="0"/>
      <w:marBottom w:val="0"/>
      <w:divBdr>
        <w:top w:val="none" w:sz="0" w:space="0" w:color="auto"/>
        <w:left w:val="none" w:sz="0" w:space="0" w:color="auto"/>
        <w:bottom w:val="none" w:sz="0" w:space="0" w:color="auto"/>
        <w:right w:val="none" w:sz="0" w:space="0" w:color="auto"/>
      </w:divBdr>
    </w:div>
    <w:div w:id="142510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rmanovo.tatar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92678-1888-4ED1-8638-E552ACDA7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6216</Words>
  <Characters>35433</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2017-09-12T13:41:00Z</cp:lastPrinted>
  <dcterms:created xsi:type="dcterms:W3CDTF">2018-03-28T08:43:00Z</dcterms:created>
  <dcterms:modified xsi:type="dcterms:W3CDTF">2018-03-28T08:43:00Z</dcterms:modified>
</cp:coreProperties>
</file>