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AF" w:rsidRDefault="007C36AF" w:rsidP="007C3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Сармановском</w:t>
      </w:r>
      <w:proofErr w:type="spellEnd"/>
      <w:r>
        <w:rPr>
          <w:sz w:val="28"/>
          <w:szCs w:val="28"/>
        </w:rPr>
        <w:t xml:space="preserve"> районе выявлены нарушения законодательства о погребении </w:t>
      </w:r>
    </w:p>
    <w:p w:rsidR="007C36AF" w:rsidRDefault="007C36AF" w:rsidP="007C36AF">
      <w:pPr>
        <w:jc w:val="center"/>
        <w:rPr>
          <w:sz w:val="28"/>
          <w:szCs w:val="28"/>
        </w:rPr>
      </w:pPr>
    </w:p>
    <w:p w:rsidR="007C36AF" w:rsidRDefault="007C36AF" w:rsidP="007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Сармановского района провела проверку исполнения законодательства о погребении и похоронном деле в </w:t>
      </w:r>
      <w:proofErr w:type="spellStart"/>
      <w:r>
        <w:rPr>
          <w:sz w:val="28"/>
          <w:szCs w:val="28"/>
        </w:rPr>
        <w:t>Сармановском</w:t>
      </w:r>
      <w:proofErr w:type="spellEnd"/>
      <w:r>
        <w:rPr>
          <w:sz w:val="28"/>
          <w:szCs w:val="28"/>
        </w:rPr>
        <w:t xml:space="preserve"> муниципального района РТ.</w:t>
      </w:r>
    </w:p>
    <w:p w:rsidR="007C36AF" w:rsidRDefault="007C36AF" w:rsidP="007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>
        <w:rPr>
          <w:sz w:val="28"/>
          <w:szCs w:val="28"/>
          <w:shd w:val="clear" w:color="auto" w:fill="FFFFFF"/>
        </w:rPr>
        <w:t xml:space="preserve"> районе имеется 87</w:t>
      </w:r>
      <w:r>
        <w:rPr>
          <w:sz w:val="28"/>
          <w:szCs w:val="28"/>
        </w:rPr>
        <w:t xml:space="preserve"> мест захоронений, однако организация порядка предоставления ритуальных услуг, финансовое обеспечение похоронного дела и погребения муниципальными нормативными правовыми актами не урегулировано.</w:t>
      </w:r>
    </w:p>
    <w:p w:rsidR="007C36AF" w:rsidRDefault="007C36AF" w:rsidP="007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</w:t>
      </w:r>
      <w:r w:rsidR="00DC21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требований ч.2 ст.25 и ч.1 ст.29 Федерального закона от 12 января 1996 г. N 8-ФЗ "О погребении и похоронном деле" (далее – Закон о погребении) специализированные служб по вопросам похоронного дела и порядка осуществления их деятельности в районе органами местного самоуправления не определены и не созданы. </w:t>
      </w:r>
    </w:p>
    <w:p w:rsidR="007C36AF" w:rsidRDefault="007C36AF" w:rsidP="007C3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Вопросы организации оказания населению ритуальных услуг, связанных с погребением, и содержания мест захоронения, отнесены п.17 ч.1 ст.15 </w:t>
      </w:r>
      <w:r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 (далее – Закон № 131-ФЗ </w:t>
      </w:r>
      <w:r>
        <w:rPr>
          <w:rFonts w:eastAsiaTheme="minorHAnsi"/>
          <w:sz w:val="28"/>
          <w:szCs w:val="28"/>
          <w:lang w:eastAsia="en-US"/>
        </w:rPr>
        <w:t xml:space="preserve">к числу вопросов местного значения района. </w:t>
      </w:r>
    </w:p>
    <w:p w:rsidR="007C36AF" w:rsidRDefault="007C36AF" w:rsidP="007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вопросы организации предоставления ритуальных услуг согласно Уставу Сармановского муниципального района находятся в ведении исполнительного комитета района. </w:t>
      </w:r>
    </w:p>
    <w:p w:rsidR="007C36AF" w:rsidRDefault="007C36AF" w:rsidP="007C3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такой организации влечет невозможность получения населением, в том числе социально незащищенными гражданами, гарантированного перечня услуг по погребению на безвозмездной основе.</w:t>
      </w:r>
    </w:p>
    <w:p w:rsidR="007C36AF" w:rsidRDefault="007C36AF" w:rsidP="007C3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нарушаются права граждан на установленную ст.7 Закона  гарантию реализации права лица, принявшего на себя обязанность осуществить погребение умершего, на выбор между погребением, включающим в себя гарантированный перечень бесплатных услуг, и погребением за счет собственных средств, с последующим получением социального пособия. </w:t>
      </w:r>
    </w:p>
    <w:p w:rsidR="007C36AF" w:rsidRDefault="007C36AF" w:rsidP="007C36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проверки и выявленным нарушениям, прокуратурой внесено представление в адрес руководителя исполнительного комитета Сармановского  района, которое находится в стадии рассмотрения.</w:t>
      </w:r>
    </w:p>
    <w:p w:rsidR="007C36AF" w:rsidRDefault="007C36AF" w:rsidP="007C36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36AF" w:rsidRDefault="007C36AF" w:rsidP="007C36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36AF" w:rsidRDefault="007C36AF" w:rsidP="007C36AF">
      <w:pPr>
        <w:rPr>
          <w:sz w:val="28"/>
          <w:szCs w:val="28"/>
        </w:rPr>
      </w:pPr>
      <w:r>
        <w:rPr>
          <w:sz w:val="28"/>
          <w:szCs w:val="28"/>
        </w:rPr>
        <w:t>заместитель прокурора Л.Р. Рахматуллин 885558-2-41-66</w:t>
      </w:r>
    </w:p>
    <w:p w:rsidR="007C36AF" w:rsidRDefault="007C36AF" w:rsidP="007C36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C36AF" w:rsidSect="000B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C36AF"/>
    <w:rsid w:val="000B08DB"/>
    <w:rsid w:val="000F3E46"/>
    <w:rsid w:val="00651D50"/>
    <w:rsid w:val="007C36AF"/>
    <w:rsid w:val="00B07E68"/>
    <w:rsid w:val="00C2030C"/>
    <w:rsid w:val="00D71A73"/>
    <w:rsid w:val="00DC21B7"/>
    <w:rsid w:val="00D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36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C36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5</cp:revision>
  <cp:lastPrinted>2018-04-20T13:31:00Z</cp:lastPrinted>
  <dcterms:created xsi:type="dcterms:W3CDTF">2018-04-20T13:20:00Z</dcterms:created>
  <dcterms:modified xsi:type="dcterms:W3CDTF">2018-04-20T13:44:00Z</dcterms:modified>
</cp:coreProperties>
</file>