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7B" w:rsidRDefault="00291A7B" w:rsidP="00291A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D58">
        <w:rPr>
          <w:rFonts w:ascii="Times New Roman" w:hAnsi="Times New Roman" w:cs="Times New Roman"/>
          <w:b/>
          <w:sz w:val="28"/>
          <w:szCs w:val="28"/>
        </w:rPr>
        <w:t>Восстановление в родительских правах</w:t>
      </w:r>
      <w:r w:rsidR="008F0D58">
        <w:rPr>
          <w:rFonts w:ascii="Times New Roman" w:hAnsi="Times New Roman" w:cs="Times New Roman"/>
          <w:b/>
          <w:sz w:val="28"/>
          <w:szCs w:val="28"/>
        </w:rPr>
        <w:t>.</w:t>
      </w:r>
    </w:p>
    <w:p w:rsidR="008F0D58" w:rsidRPr="008F0D58" w:rsidRDefault="008F0D58" w:rsidP="00291A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A7B" w:rsidRPr="00291A7B" w:rsidRDefault="00291A7B" w:rsidP="008F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A7B">
        <w:rPr>
          <w:rFonts w:ascii="Times New Roman" w:hAnsi="Times New Roman" w:cs="Times New Roman"/>
          <w:sz w:val="28"/>
          <w:szCs w:val="28"/>
        </w:rPr>
        <w:t xml:space="preserve">Восстановление родителей в родительских правах возможно, но допускается только в том случае, если оно отвечает интересам ребенка и для этого имеются предусмотренные законом условия. Согласно </w:t>
      </w:r>
      <w:r w:rsidR="008F0D58">
        <w:rPr>
          <w:rFonts w:ascii="Times New Roman" w:hAnsi="Times New Roman" w:cs="Times New Roman"/>
          <w:sz w:val="28"/>
          <w:szCs w:val="28"/>
        </w:rPr>
        <w:t>ч</w:t>
      </w:r>
      <w:r w:rsidRPr="00291A7B">
        <w:rPr>
          <w:rFonts w:ascii="Times New Roman" w:hAnsi="Times New Roman" w:cs="Times New Roman"/>
          <w:sz w:val="28"/>
          <w:szCs w:val="28"/>
        </w:rPr>
        <w:t>. 1 ст</w:t>
      </w:r>
      <w:r w:rsidR="008F0D58">
        <w:rPr>
          <w:rFonts w:ascii="Times New Roman" w:hAnsi="Times New Roman" w:cs="Times New Roman"/>
          <w:sz w:val="28"/>
          <w:szCs w:val="28"/>
        </w:rPr>
        <w:t>.</w:t>
      </w:r>
      <w:r w:rsidRPr="00291A7B">
        <w:rPr>
          <w:rFonts w:ascii="Times New Roman" w:hAnsi="Times New Roman" w:cs="Times New Roman"/>
          <w:sz w:val="28"/>
          <w:szCs w:val="28"/>
        </w:rPr>
        <w:t xml:space="preserve"> </w:t>
      </w:r>
      <w:r w:rsidR="008F0D58">
        <w:rPr>
          <w:rFonts w:ascii="Times New Roman" w:hAnsi="Times New Roman" w:cs="Times New Roman"/>
          <w:sz w:val="28"/>
          <w:szCs w:val="28"/>
        </w:rPr>
        <w:t xml:space="preserve">72 Семейного кодекса Российской Федерации (далее по тексту - СК РФ) </w:t>
      </w:r>
      <w:r w:rsidRPr="00291A7B">
        <w:rPr>
          <w:rFonts w:ascii="Times New Roman" w:hAnsi="Times New Roman" w:cs="Times New Roman"/>
          <w:sz w:val="28"/>
          <w:szCs w:val="28"/>
        </w:rPr>
        <w:t>родители, лишенные родительских прав, могут быть восстановлены в родительских правах лишь при условии, что они существенно изменили в лучшую сторону поведение, образ жизни и (или) отношение к воспитанию ребенка. Перемены в образе жизни родителей, их отношение к ребенку не могут произойти быстро, для этого требуется, как правило, значительный период времени. Поэтому наличие указанных обстоятельств тщательно выясняется судом при рассмотрении иска о восстановлении в родительских правах</w:t>
      </w:r>
      <w:r w:rsidR="008F0D58">
        <w:rPr>
          <w:rFonts w:ascii="Times New Roman" w:hAnsi="Times New Roman" w:cs="Times New Roman"/>
          <w:sz w:val="28"/>
          <w:szCs w:val="28"/>
        </w:rPr>
        <w:t>.</w:t>
      </w:r>
    </w:p>
    <w:p w:rsidR="00291A7B" w:rsidRPr="00291A7B" w:rsidRDefault="00291A7B" w:rsidP="0029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A7B">
        <w:rPr>
          <w:rFonts w:ascii="Times New Roman" w:hAnsi="Times New Roman" w:cs="Times New Roman"/>
          <w:sz w:val="28"/>
          <w:szCs w:val="28"/>
        </w:rPr>
        <w:t>Решение вопроса о восстановлении в родительских правах находится в компетенции суда. Суд разрешает требование о восстановлении в родительских правах в порядке гражданского судопроизводства. Инициатива рассмотрения данного вопроса может исходить только от родителей (родителя), лишенных родительских прав, иные физические и юридические лица не вправе обращаться с заявлением о восстановлении родителей в родительских правах. Иски о восстановлении в родительских правах предъявляются родителем, лишенным родительских прав, к другому родителю либо опекуну (попечителю), приемным родителям или воспитательному учреждению в зависимости от того, на чьем попечении находится ребенок.</w:t>
      </w:r>
    </w:p>
    <w:p w:rsidR="00291A7B" w:rsidRPr="00291A7B" w:rsidRDefault="00291A7B" w:rsidP="0029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A7B">
        <w:rPr>
          <w:rFonts w:ascii="Times New Roman" w:hAnsi="Times New Roman" w:cs="Times New Roman"/>
          <w:sz w:val="28"/>
          <w:szCs w:val="28"/>
        </w:rPr>
        <w:t xml:space="preserve">С учетом серьезной значимости вопроса о восстановлении в родительских правах не только для родителей, но и для детей дела данной категории должны, как установлено </w:t>
      </w:r>
      <w:r w:rsidR="008F0D58">
        <w:rPr>
          <w:rFonts w:ascii="Times New Roman" w:hAnsi="Times New Roman" w:cs="Times New Roman"/>
          <w:sz w:val="28"/>
          <w:szCs w:val="28"/>
        </w:rPr>
        <w:t>ч</w:t>
      </w:r>
      <w:r w:rsidRPr="00291A7B">
        <w:rPr>
          <w:rFonts w:ascii="Times New Roman" w:hAnsi="Times New Roman" w:cs="Times New Roman"/>
          <w:sz w:val="28"/>
          <w:szCs w:val="28"/>
        </w:rPr>
        <w:t xml:space="preserve">. 2 </w:t>
      </w:r>
      <w:r w:rsidR="008F0D58">
        <w:rPr>
          <w:rFonts w:ascii="Times New Roman" w:hAnsi="Times New Roman" w:cs="Times New Roman"/>
          <w:sz w:val="28"/>
          <w:szCs w:val="28"/>
        </w:rPr>
        <w:t>ст. 72 СК РФ</w:t>
      </w:r>
      <w:r w:rsidRPr="00291A7B">
        <w:rPr>
          <w:rFonts w:ascii="Times New Roman" w:hAnsi="Times New Roman" w:cs="Times New Roman"/>
          <w:sz w:val="28"/>
          <w:szCs w:val="28"/>
        </w:rPr>
        <w:t>, рассматриваться судами с обязательным участием органа опеки и попечительства, а также прокурора. Орган опеки и попечительства дает заключение о целесообразности восстановления родителей в родительских правах. Присутствие в процессе прокурора служит дополнительной гарантией вынесения судом правомерного решения, соответствующего прежде всего интересам ребенка.</w:t>
      </w:r>
    </w:p>
    <w:p w:rsidR="00291A7B" w:rsidRPr="00291A7B" w:rsidRDefault="00291A7B" w:rsidP="0029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A7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F0D58">
        <w:rPr>
          <w:rFonts w:ascii="Times New Roman" w:hAnsi="Times New Roman" w:cs="Times New Roman"/>
          <w:sz w:val="28"/>
          <w:szCs w:val="28"/>
        </w:rPr>
        <w:t>ч</w:t>
      </w:r>
      <w:r w:rsidRPr="00291A7B">
        <w:rPr>
          <w:rFonts w:ascii="Times New Roman" w:hAnsi="Times New Roman" w:cs="Times New Roman"/>
          <w:sz w:val="28"/>
          <w:szCs w:val="28"/>
        </w:rPr>
        <w:t xml:space="preserve">. 3 </w:t>
      </w:r>
      <w:r w:rsidR="008F0D58">
        <w:rPr>
          <w:rFonts w:ascii="Times New Roman" w:hAnsi="Times New Roman" w:cs="Times New Roman"/>
          <w:sz w:val="28"/>
          <w:szCs w:val="28"/>
        </w:rPr>
        <w:t>ст. 72 СК РФ</w:t>
      </w:r>
      <w:r w:rsidR="008F0D58" w:rsidRPr="00291A7B">
        <w:rPr>
          <w:rFonts w:ascii="Times New Roman" w:hAnsi="Times New Roman" w:cs="Times New Roman"/>
          <w:sz w:val="28"/>
          <w:szCs w:val="28"/>
        </w:rPr>
        <w:t xml:space="preserve"> </w:t>
      </w:r>
      <w:r w:rsidRPr="00291A7B">
        <w:rPr>
          <w:rFonts w:ascii="Times New Roman" w:hAnsi="Times New Roman" w:cs="Times New Roman"/>
          <w:sz w:val="28"/>
          <w:szCs w:val="28"/>
        </w:rPr>
        <w:t>одновременно с иском родителей (одного из них) о восстановлении в родительских правах судом может быть рассмотрено требование о возврате ребенка родителям (одному из них).</w:t>
      </w:r>
    </w:p>
    <w:p w:rsidR="00BD6377" w:rsidRDefault="00BD6377" w:rsidP="0029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необходимо отметить, что у</w:t>
      </w:r>
      <w:r w:rsidR="00291A7B" w:rsidRPr="00291A7B">
        <w:rPr>
          <w:rFonts w:ascii="Times New Roman" w:hAnsi="Times New Roman" w:cs="Times New Roman"/>
          <w:sz w:val="28"/>
          <w:szCs w:val="28"/>
        </w:rPr>
        <w:t xml:space="preserve">стойчивое изменение в лучшую сторону поведения родителей, а также образа их жизни сами по себе еще недостаточны для восстановления родительских прав. Восстановление родительских прав и возвращение ребенка родителям допускается только в том случае, когда это отвечает интересам ребенка. Если восстановление в родительских правах противоречит интересам ребенка, то суд, исходя из требований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291A7B" w:rsidRPr="00291A7B">
        <w:rPr>
          <w:rFonts w:ascii="Times New Roman" w:hAnsi="Times New Roman" w:cs="Times New Roman"/>
          <w:sz w:val="28"/>
          <w:szCs w:val="28"/>
        </w:rPr>
        <w:t xml:space="preserve">. 4 </w:t>
      </w:r>
      <w:r>
        <w:rPr>
          <w:rFonts w:ascii="Times New Roman" w:hAnsi="Times New Roman" w:cs="Times New Roman"/>
          <w:sz w:val="28"/>
          <w:szCs w:val="28"/>
        </w:rPr>
        <w:t>ст. 72 СК РФ</w:t>
      </w:r>
      <w:r w:rsidR="00291A7B" w:rsidRPr="00291A7B">
        <w:rPr>
          <w:rFonts w:ascii="Times New Roman" w:hAnsi="Times New Roman" w:cs="Times New Roman"/>
          <w:sz w:val="28"/>
          <w:szCs w:val="28"/>
        </w:rPr>
        <w:t xml:space="preserve">, вправе с учетом мнения ребенка отказать в удовлетворении иска родителей о восстановлении в родительских правах. Восстановление в родительских правах в отношении ребенка, достигшего </w:t>
      </w:r>
      <w:r w:rsidR="00291A7B" w:rsidRPr="00291A7B">
        <w:rPr>
          <w:rFonts w:ascii="Times New Roman" w:hAnsi="Times New Roman" w:cs="Times New Roman"/>
          <w:sz w:val="28"/>
          <w:szCs w:val="28"/>
        </w:rPr>
        <w:lastRenderedPageBreak/>
        <w:t xml:space="preserve">возраста десяти лет, возможно только с его согласия. Поэтому орган опеки и попечительства и суд обязаны выяснить мнение ребенка по поводу возможности восстановления родительских прав и возвращения его родителям. Мотивы несогласия ребенка, достигшего возраста десяти лет, на восстановление родителей в родительских правах значения не имеют. </w:t>
      </w:r>
    </w:p>
    <w:p w:rsidR="00291A7B" w:rsidRPr="00291A7B" w:rsidRDefault="00291A7B" w:rsidP="0029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A7B">
        <w:rPr>
          <w:rFonts w:ascii="Times New Roman" w:hAnsi="Times New Roman" w:cs="Times New Roman"/>
          <w:sz w:val="28"/>
          <w:szCs w:val="28"/>
        </w:rPr>
        <w:t>Восстановление в родительских правах не допускается, если дети усыновлены другими лицами и усыновление не отменено в судебном порядке. Этот запрет связан с тем, что в соответствии с законом на усыновление не требуется согласия родителей, лишенных родительских прав (ст. 130 СК), а участие в споре о восстановлении в родительских правах могло бы отрицательно повлиять на моральное состояние ребенка и усыновителей и негативно отразиться на их правах и интересах. Вместе с тем при отмене судом усыновления по предусмотренным законом основаниям (ст. 141 СК) возможно последующее восстановление в родительских правах родителей ребенка, но только при наличии необходимых для этого условий и соблюдении судебного порядка решения данного вопроса.</w:t>
      </w:r>
    </w:p>
    <w:p w:rsidR="00291A7B" w:rsidRPr="00291A7B" w:rsidRDefault="00291A7B" w:rsidP="0029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A7B">
        <w:rPr>
          <w:rFonts w:ascii="Times New Roman" w:hAnsi="Times New Roman" w:cs="Times New Roman"/>
          <w:sz w:val="28"/>
          <w:szCs w:val="28"/>
        </w:rPr>
        <w:t>Как правило, при восстановлении родителей (одного из них) в родительских правах суд удовлетворяет и их требование о возврате ребенка. Однако суд вправе, с учетом мнения ребенка, отказать родителям (одному из них) в иске о возврате ребенка, если придет к выводу, что передача им ребенка не отвечает его интересам. В таком случае ребенок будет продолжать находиться у опекуна (попечителя), в воспитательном учреждении или у другого родителя, который не лишался родительских прав.</w:t>
      </w:r>
    </w:p>
    <w:p w:rsidR="00F41C71" w:rsidRPr="000970AC" w:rsidRDefault="00F41C71" w:rsidP="0029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1C71" w:rsidRPr="0009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2A"/>
    <w:rsid w:val="000970AC"/>
    <w:rsid w:val="00291A7B"/>
    <w:rsid w:val="0036702A"/>
    <w:rsid w:val="008F0D58"/>
    <w:rsid w:val="00A70882"/>
    <w:rsid w:val="00BD6377"/>
    <w:rsid w:val="00EB1623"/>
    <w:rsid w:val="00EC3DE6"/>
    <w:rsid w:val="00F4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81412-1A1B-4CDD-B0BC-C69FE28D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3</cp:revision>
  <dcterms:created xsi:type="dcterms:W3CDTF">2017-09-27T13:00:00Z</dcterms:created>
  <dcterms:modified xsi:type="dcterms:W3CDTF">2017-09-27T13:08:00Z</dcterms:modified>
</cp:coreProperties>
</file>