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C3" w:rsidRDefault="00485CC3" w:rsidP="00485CC3">
      <w:pPr>
        <w:ind w:left="6521"/>
      </w:pPr>
      <w:r w:rsidRPr="001C7749">
        <w:t>Приложение к постановлению</w:t>
      </w:r>
      <w:r>
        <w:t xml:space="preserve"> Исполнительного комитета _____________ муниципального района (городского округа) Республики Татарстан </w:t>
      </w:r>
    </w:p>
    <w:p w:rsidR="00485CC3" w:rsidRDefault="0065076F" w:rsidP="00485CC3">
      <w:pPr>
        <w:ind w:left="6521"/>
      </w:pPr>
      <w:r>
        <w:t>от «___» ______ 201</w:t>
      </w:r>
      <w:bookmarkStart w:id="0" w:name="_GoBack"/>
      <w:r>
        <w:t>__</w:t>
      </w:r>
      <w:r w:rsidR="00485CC3">
        <w:t xml:space="preserve"> </w:t>
      </w:r>
      <w:bookmarkEnd w:id="0"/>
      <w:r w:rsidR="00485CC3">
        <w:t>г. № ____</w:t>
      </w:r>
    </w:p>
    <w:p w:rsidR="0097294A" w:rsidRDefault="0097294A" w:rsidP="00485CC3">
      <w:pPr>
        <w:ind w:left="6521"/>
      </w:pPr>
    </w:p>
    <w:p w:rsidR="0097294A" w:rsidRDefault="0097294A" w:rsidP="00485CC3">
      <w:pPr>
        <w:ind w:left="6521"/>
        <w:rPr>
          <w:bCs/>
        </w:rPr>
      </w:pPr>
    </w:p>
    <w:p w:rsidR="00B473F4" w:rsidRDefault="00B473F4" w:rsidP="00B473F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B473F4" w:rsidRDefault="00B473F4" w:rsidP="00B473F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  <w:r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B473F4" w:rsidRDefault="00B473F4" w:rsidP="00B473F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 xml:space="preserve">разрешения </w:t>
      </w:r>
    </w:p>
    <w:p w:rsidR="00B473F4" w:rsidRDefault="00B473F4" w:rsidP="00B473F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перевод жилого помещения в нежилое помещение и </w:t>
      </w:r>
    </w:p>
    <w:p w:rsidR="00B473F4" w:rsidRDefault="00B473F4" w:rsidP="00B473F4">
      <w:pPr>
        <w:keepNext/>
        <w:jc w:val="center"/>
        <w:outlineLvl w:val="0"/>
        <w:rPr>
          <w:b/>
          <w:bCs/>
          <w:iCs/>
          <w:sz w:val="28"/>
          <w:szCs w:val="20"/>
          <w:lang w:eastAsia="zh-CN"/>
        </w:rPr>
      </w:pPr>
      <w:r>
        <w:rPr>
          <w:b/>
          <w:bCs/>
          <w:sz w:val="28"/>
          <w:szCs w:val="28"/>
        </w:rPr>
        <w:t>нежилого помещения в жилое помещение</w:t>
      </w:r>
    </w:p>
    <w:p w:rsidR="00B473F4" w:rsidRDefault="00B473F4" w:rsidP="00B473F4">
      <w:pPr>
        <w:rPr>
          <w:lang w:val="tt-RU"/>
        </w:rPr>
      </w:pPr>
    </w:p>
    <w:p w:rsidR="00B473F4" w:rsidRDefault="00B473F4" w:rsidP="00B473F4">
      <w:pPr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:rsidR="0097294A" w:rsidRPr="00F24FCE" w:rsidRDefault="0097294A" w:rsidP="0097294A">
      <w:pPr>
        <w:suppressAutoHyphens/>
        <w:ind w:firstLine="720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1.1.</w:t>
      </w:r>
      <w:r w:rsidRPr="00F24FCE">
        <w:rPr>
          <w:sz w:val="28"/>
          <w:szCs w:val="28"/>
          <w:lang w:val="en-US"/>
        </w:rPr>
        <w:t> </w:t>
      </w:r>
      <w:r w:rsidRPr="00EC5A6A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административный регламент предоставления муниципальной услуги (далее – </w:t>
      </w:r>
      <w:r w:rsidRPr="00EC5A6A">
        <w:rPr>
          <w:sz w:val="28"/>
          <w:szCs w:val="28"/>
        </w:rPr>
        <w:t>Регламент</w:t>
      </w:r>
      <w:r>
        <w:rPr>
          <w:sz w:val="28"/>
          <w:szCs w:val="28"/>
        </w:rPr>
        <w:t>)</w:t>
      </w:r>
      <w:r w:rsidRPr="00EC5A6A">
        <w:rPr>
          <w:sz w:val="28"/>
          <w:szCs w:val="28"/>
        </w:rPr>
        <w:t xml:space="preserve"> </w:t>
      </w:r>
      <w:r w:rsidRPr="00256915">
        <w:rPr>
          <w:sz w:val="28"/>
          <w:szCs w:val="28"/>
        </w:rPr>
        <w:t>устанавливает стандарт и порядок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F24FCE">
        <w:rPr>
          <w:sz w:val="28"/>
          <w:szCs w:val="28"/>
        </w:rPr>
        <w:t xml:space="preserve"> (далее – муниципальная услуга).</w:t>
      </w:r>
    </w:p>
    <w:p w:rsidR="0097294A" w:rsidRPr="00F24FCE" w:rsidRDefault="0097294A" w:rsidP="0097294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24FCE">
        <w:rPr>
          <w:rFonts w:ascii="Times New Roman" w:hAnsi="Times New Roman"/>
          <w:sz w:val="28"/>
        </w:rPr>
        <w:t>1.2. </w:t>
      </w:r>
      <w:r w:rsidRPr="00F24FCE">
        <w:rPr>
          <w:rFonts w:ascii="Times New Roman" w:hAnsi="Times New Roman" w:cs="Times New Roman"/>
          <w:spacing w:val="1"/>
          <w:sz w:val="28"/>
          <w:szCs w:val="28"/>
        </w:rPr>
        <w:t xml:space="preserve">Получатели услуги: </w:t>
      </w:r>
      <w:r w:rsidRPr="00F24FCE">
        <w:rPr>
          <w:rFonts w:ascii="Times New Roman" w:hAnsi="Times New Roman" w:cs="Times New Roman"/>
          <w:sz w:val="28"/>
          <w:szCs w:val="28"/>
        </w:rPr>
        <w:t>юридические и физические лица – собственники (наниматели) жилых помещений.</w:t>
      </w:r>
    </w:p>
    <w:p w:rsidR="0097294A" w:rsidRPr="00552046" w:rsidRDefault="0097294A" w:rsidP="009729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и</w:t>
      </w:r>
      <w:r w:rsidRPr="00552046">
        <w:rPr>
          <w:sz w:val="28"/>
          <w:szCs w:val="28"/>
        </w:rPr>
        <w:t xml:space="preserve">сполнительным комитетом </w:t>
      </w:r>
      <w:r>
        <w:rPr>
          <w:sz w:val="28"/>
          <w:szCs w:val="28"/>
        </w:rPr>
        <w:t>Сармановского</w:t>
      </w:r>
      <w:r w:rsidRPr="00552046">
        <w:rPr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97294A" w:rsidRPr="00DC0C5B" w:rsidRDefault="0097294A" w:rsidP="00972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Исполнитель муниципальной услуги - отдел </w:t>
      </w:r>
      <w:r>
        <w:rPr>
          <w:sz w:val="28"/>
          <w:szCs w:val="28"/>
        </w:rPr>
        <w:t xml:space="preserve">инфраструктурного развития </w:t>
      </w:r>
      <w:r w:rsidRPr="00552046">
        <w:rPr>
          <w:sz w:val="28"/>
          <w:szCs w:val="28"/>
        </w:rPr>
        <w:t xml:space="preserve"> Исполкома (далее - Отдел).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1.3.1. </w:t>
      </w:r>
      <w:proofErr w:type="gramStart"/>
      <w:r w:rsidRPr="00552046">
        <w:rPr>
          <w:sz w:val="28"/>
          <w:szCs w:val="28"/>
        </w:rPr>
        <w:t>Место нахождение</w:t>
      </w:r>
      <w:proofErr w:type="gramEnd"/>
      <w:r w:rsidRPr="00552046">
        <w:rPr>
          <w:sz w:val="28"/>
          <w:szCs w:val="28"/>
        </w:rPr>
        <w:t xml:space="preserve"> исполкома:</w:t>
      </w:r>
      <w:r>
        <w:rPr>
          <w:sz w:val="28"/>
          <w:szCs w:val="28"/>
        </w:rPr>
        <w:t xml:space="preserve"> с. Сарманово,</w:t>
      </w:r>
      <w:r w:rsidRPr="00552046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Ленина</w:t>
      </w:r>
      <w:r w:rsidRPr="00552046">
        <w:rPr>
          <w:sz w:val="28"/>
          <w:szCs w:val="28"/>
        </w:rPr>
        <w:t>, д.</w:t>
      </w:r>
      <w:r>
        <w:rPr>
          <w:sz w:val="28"/>
          <w:szCs w:val="28"/>
        </w:rPr>
        <w:t xml:space="preserve"> 35</w:t>
      </w:r>
      <w:r w:rsidRPr="00552046">
        <w:rPr>
          <w:sz w:val="28"/>
          <w:szCs w:val="28"/>
        </w:rPr>
        <w:t>.</w:t>
      </w:r>
    </w:p>
    <w:p w:rsidR="0097294A" w:rsidRDefault="0097294A" w:rsidP="0097294A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Место нахождения Отдела: </w:t>
      </w:r>
      <w:r>
        <w:rPr>
          <w:sz w:val="28"/>
          <w:szCs w:val="28"/>
        </w:rPr>
        <w:t>с. Сарманово,</w:t>
      </w:r>
      <w:r w:rsidRPr="00552046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Ленина</w:t>
      </w:r>
      <w:r w:rsidRPr="00552046">
        <w:rPr>
          <w:sz w:val="28"/>
          <w:szCs w:val="28"/>
        </w:rPr>
        <w:t>, д.</w:t>
      </w:r>
      <w:r>
        <w:rPr>
          <w:sz w:val="28"/>
          <w:szCs w:val="28"/>
        </w:rPr>
        <w:t xml:space="preserve"> 35</w:t>
      </w:r>
      <w:r w:rsidRPr="00552046">
        <w:rPr>
          <w:sz w:val="28"/>
          <w:szCs w:val="28"/>
        </w:rPr>
        <w:t>.</w:t>
      </w:r>
    </w:p>
    <w:p w:rsidR="0097294A" w:rsidRDefault="0097294A" w:rsidP="0097294A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2046">
        <w:rPr>
          <w:sz w:val="28"/>
          <w:szCs w:val="28"/>
        </w:rPr>
        <w:t xml:space="preserve">онедельник – </w:t>
      </w:r>
      <w:r>
        <w:rPr>
          <w:sz w:val="28"/>
          <w:szCs w:val="28"/>
        </w:rPr>
        <w:t>пятница:</w:t>
      </w:r>
      <w:r w:rsidRPr="00552046">
        <w:rPr>
          <w:sz w:val="28"/>
          <w:szCs w:val="28"/>
        </w:rPr>
        <w:t xml:space="preserve"> с </w:t>
      </w:r>
      <w:r>
        <w:rPr>
          <w:sz w:val="28"/>
          <w:szCs w:val="28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 w:rsidRPr="00552046">
        <w:rPr>
          <w:sz w:val="28"/>
          <w:szCs w:val="28"/>
        </w:rPr>
        <w:t xml:space="preserve"> до </w:t>
      </w:r>
      <w:r>
        <w:rPr>
          <w:sz w:val="28"/>
          <w:szCs w:val="28"/>
        </w:rPr>
        <w:t>17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>;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суббот</w:t>
      </w:r>
      <w:r>
        <w:rPr>
          <w:sz w:val="28"/>
          <w:szCs w:val="28"/>
        </w:rPr>
        <w:t>а,</w:t>
      </w:r>
      <w:r w:rsidRPr="00552046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е: выходные дни.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Справочный телефон </w:t>
      </w:r>
      <w:r>
        <w:rPr>
          <w:sz w:val="28"/>
          <w:szCs w:val="28"/>
        </w:rPr>
        <w:t>(85558)2-52-36</w:t>
      </w:r>
      <w:r w:rsidRPr="00552046">
        <w:rPr>
          <w:sz w:val="28"/>
          <w:szCs w:val="28"/>
        </w:rPr>
        <w:t xml:space="preserve">. 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документам, удостоверяющим личность.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1.3.2.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8" w:history="1">
        <w:proofErr w:type="spellStart"/>
        <w:r>
          <w:rPr>
            <w:sz w:val="28"/>
            <w:szCs w:val="28"/>
            <w:u w:val="single"/>
            <w:lang w:val="en-US"/>
          </w:rPr>
          <w:t>sarmanovo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r>
          <w:rPr>
            <w:sz w:val="28"/>
            <w:szCs w:val="28"/>
            <w:u w:val="single"/>
            <w:lang w:val="en-US"/>
          </w:rPr>
          <w:t>stan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.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1.3.3.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 может быть получена: 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>
        <w:rPr>
          <w:sz w:val="28"/>
          <w:szCs w:val="28"/>
        </w:rPr>
        <w:t xml:space="preserve">. </w:t>
      </w:r>
      <w:r w:rsidRPr="008D4EB6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97294A" w:rsidRPr="004158C9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552046">
        <w:rPr>
          <w:sz w:val="28"/>
          <w:szCs w:val="28"/>
        </w:rPr>
        <w:t xml:space="preserve">посредством сети «Интернет» на официальном сайте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9" w:history="1">
        <w:proofErr w:type="spellStart"/>
        <w:r>
          <w:rPr>
            <w:sz w:val="28"/>
            <w:szCs w:val="28"/>
            <w:u w:val="single"/>
            <w:lang w:val="en-US"/>
          </w:rPr>
          <w:t>sarmanovo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r>
          <w:rPr>
            <w:sz w:val="28"/>
            <w:szCs w:val="28"/>
            <w:u w:val="single"/>
            <w:lang w:val="en-US"/>
          </w:rPr>
          <w:t>stan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proofErr w:type="spellStart"/>
      <w:r w:rsidRPr="00552046">
        <w:rPr>
          <w:sz w:val="28"/>
          <w:szCs w:val="28"/>
          <w:lang w:val="en-US"/>
        </w:rPr>
        <w:t>slugi</w:t>
      </w:r>
      <w:proofErr w:type="spellEnd"/>
      <w:r w:rsidRPr="00552046">
        <w:rPr>
          <w:sz w:val="28"/>
          <w:szCs w:val="28"/>
        </w:rPr>
        <w:t xml:space="preserve">. </w:t>
      </w:r>
      <w:hyperlink r:id="rId10" w:history="1"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</w:rPr>
        <w:t xml:space="preserve">/); 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1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97294A" w:rsidRDefault="0097294A" w:rsidP="009729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97294A" w:rsidRPr="00552046" w:rsidRDefault="0097294A" w:rsidP="0097294A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97294A" w:rsidRPr="00552046" w:rsidRDefault="0097294A" w:rsidP="0097294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B473F4" w:rsidRDefault="0097294A" w:rsidP="0097294A">
      <w:pPr>
        <w:jc w:val="both"/>
        <w:rPr>
          <w:b/>
          <w:sz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</w:t>
      </w:r>
    </w:p>
    <w:p w:rsidR="00B473F4" w:rsidRDefault="00B473F4" w:rsidP="00B473F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349D8" w:rsidRPr="00C50980" w:rsidRDefault="003349D8" w:rsidP="003349D8">
      <w:pPr>
        <w:suppressAutoHyphens/>
        <w:ind w:firstLine="720"/>
        <w:jc w:val="both"/>
        <w:rPr>
          <w:sz w:val="28"/>
          <w:szCs w:val="28"/>
        </w:rPr>
      </w:pPr>
      <w:r w:rsidRPr="0097294A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ст.14);</w:t>
      </w:r>
    </w:p>
    <w:p w:rsidR="00B473F4" w:rsidRDefault="00B473F4" w:rsidP="00B47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от 29.12.2004 №190-ФЗ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(Собрание законодательства</w:t>
      </w:r>
      <w:r w:rsidR="00910E16" w:rsidRPr="00910E16">
        <w:t xml:space="preserve"> </w:t>
      </w:r>
      <w:r w:rsidR="00910E16" w:rsidRPr="00910E1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25.12.2006, №52 (1 ч.), ст.5498);</w:t>
      </w:r>
    </w:p>
    <w:p w:rsidR="00B473F4" w:rsidRDefault="00B473F4" w:rsidP="00B47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17.11.1995 №169-ФЗ «Об архитектурной деятельности в Российской Федерации»</w:t>
      </w:r>
      <w:r w:rsidR="00910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Федеральный закон №169-ФЗ)</w:t>
      </w:r>
      <w:r w:rsidR="001B74B6" w:rsidRPr="001B74B6">
        <w:rPr>
          <w:rFonts w:ascii="Times New Roman" w:hAnsi="Times New Roman" w:cs="Times New Roman"/>
          <w:sz w:val="28"/>
          <w:szCs w:val="28"/>
        </w:rPr>
        <w:t xml:space="preserve"> </w:t>
      </w:r>
      <w:r w:rsidR="001B74B6">
        <w:rPr>
          <w:rFonts w:ascii="Times New Roman" w:hAnsi="Times New Roman" w:cs="Times New Roman"/>
          <w:sz w:val="28"/>
          <w:szCs w:val="28"/>
        </w:rPr>
        <w:t>(</w:t>
      </w:r>
      <w:r w:rsidR="001B74B6" w:rsidRPr="00910E16">
        <w:rPr>
          <w:rFonts w:ascii="Times New Roman" w:hAnsi="Times New Roman" w:cs="Times New Roman"/>
          <w:sz w:val="28"/>
          <w:szCs w:val="28"/>
        </w:rPr>
        <w:t>Собрание законо</w:t>
      </w:r>
      <w:r w:rsidR="001B74B6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1B74B6" w:rsidRPr="00910E16">
        <w:rPr>
          <w:rFonts w:ascii="Times New Roman" w:hAnsi="Times New Roman" w:cs="Times New Roman"/>
          <w:sz w:val="28"/>
          <w:szCs w:val="28"/>
        </w:rPr>
        <w:t xml:space="preserve">, 20.11.1995, </w:t>
      </w:r>
      <w:r w:rsidR="001B74B6">
        <w:rPr>
          <w:rFonts w:ascii="Times New Roman" w:hAnsi="Times New Roman" w:cs="Times New Roman"/>
          <w:sz w:val="28"/>
          <w:szCs w:val="28"/>
        </w:rPr>
        <w:t>№</w:t>
      </w:r>
      <w:r w:rsidR="001B74B6" w:rsidRPr="00910E16">
        <w:rPr>
          <w:rFonts w:ascii="Times New Roman" w:hAnsi="Times New Roman" w:cs="Times New Roman"/>
          <w:sz w:val="28"/>
          <w:szCs w:val="28"/>
        </w:rPr>
        <w:t xml:space="preserve"> 47, ст. 4473</w:t>
      </w:r>
      <w:r w:rsidR="001B74B6">
        <w:rPr>
          <w:rFonts w:ascii="Times New Roman" w:hAnsi="Times New Roman" w:cs="Times New Roman"/>
          <w:sz w:val="28"/>
          <w:szCs w:val="28"/>
        </w:rPr>
        <w:t>);</w:t>
      </w:r>
    </w:p>
    <w:p w:rsidR="00B473F4" w:rsidRDefault="00B473F4" w:rsidP="00B473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</w:t>
      </w:r>
      <w:r w:rsidR="00910E16">
        <w:rPr>
          <w:sz w:val="28"/>
          <w:szCs w:val="28"/>
        </w:rPr>
        <w:t xml:space="preserve"> </w:t>
      </w:r>
      <w:r w:rsidR="00910E16"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06.10.2003, №40, ст.3822);</w:t>
      </w:r>
    </w:p>
    <w:p w:rsidR="00B473F4" w:rsidRDefault="00B473F4" w:rsidP="00B47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</w:t>
      </w:r>
      <w:r w:rsidR="00910E16">
        <w:rPr>
          <w:sz w:val="28"/>
          <w:szCs w:val="28"/>
        </w:rPr>
        <w:t xml:space="preserve"> </w:t>
      </w:r>
      <w:r w:rsidR="00910E16"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02.08.2010, №31, ст.4179); </w:t>
      </w:r>
    </w:p>
    <w:p w:rsidR="00B473F4" w:rsidRPr="002F643B" w:rsidRDefault="00B473F4" w:rsidP="00B473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24.11.2005 №698 «О форме разрешения на строительство и форме разрешения на ввод объекта в </w:t>
      </w:r>
      <w:r w:rsidRPr="002F643B">
        <w:rPr>
          <w:sz w:val="28"/>
          <w:szCs w:val="28"/>
        </w:rPr>
        <w:t>эксплуатацию» (далее – постановление №698) (Собрание законодательства</w:t>
      </w:r>
      <w:r w:rsidR="00910E16" w:rsidRPr="002F643B">
        <w:rPr>
          <w:sz w:val="28"/>
          <w:szCs w:val="28"/>
        </w:rPr>
        <w:t xml:space="preserve"> Российской Федерации</w:t>
      </w:r>
      <w:r w:rsidRPr="002F643B">
        <w:rPr>
          <w:sz w:val="28"/>
          <w:szCs w:val="28"/>
        </w:rPr>
        <w:t>, 28.11.2005, №48, ст.5047);</w:t>
      </w:r>
    </w:p>
    <w:p w:rsidR="00410BBF" w:rsidRPr="002F643B" w:rsidRDefault="00410BBF" w:rsidP="00AD024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F643B">
        <w:rPr>
          <w:rFonts w:eastAsiaTheme="minorHAnsi"/>
          <w:sz w:val="28"/>
          <w:szCs w:val="28"/>
          <w:lang w:eastAsia="en-US"/>
        </w:rPr>
        <w:t xml:space="preserve">приказ </w:t>
      </w:r>
      <w:proofErr w:type="spellStart"/>
      <w:r w:rsidRPr="002F643B">
        <w:rPr>
          <w:rFonts w:eastAsiaTheme="minorHAnsi"/>
          <w:sz w:val="28"/>
          <w:szCs w:val="28"/>
          <w:lang w:eastAsia="en-US"/>
        </w:rPr>
        <w:t>Минрегиона</w:t>
      </w:r>
      <w:proofErr w:type="spellEnd"/>
      <w:r w:rsidRPr="002F643B">
        <w:rPr>
          <w:rFonts w:eastAsiaTheme="minorHAnsi"/>
          <w:sz w:val="28"/>
          <w:szCs w:val="28"/>
          <w:lang w:eastAsia="en-US"/>
        </w:rPr>
        <w:t xml:space="preserve"> РФ от 10.05.2011 </w:t>
      </w:r>
      <w:r w:rsidR="007C600B">
        <w:rPr>
          <w:rFonts w:eastAsiaTheme="minorHAnsi"/>
          <w:sz w:val="28"/>
          <w:szCs w:val="28"/>
          <w:lang w:eastAsia="en-US"/>
        </w:rPr>
        <w:t>№</w:t>
      </w:r>
      <w:r w:rsidRPr="002F643B">
        <w:rPr>
          <w:rFonts w:eastAsiaTheme="minorHAnsi"/>
          <w:sz w:val="28"/>
          <w:szCs w:val="28"/>
          <w:lang w:eastAsia="en-US"/>
        </w:rPr>
        <w:t xml:space="preserve"> 207 «Об утверждении формы градостроительного плана земельного участка»</w:t>
      </w:r>
      <w:r w:rsidR="009A585F">
        <w:rPr>
          <w:rFonts w:eastAsiaTheme="minorHAnsi"/>
          <w:sz w:val="28"/>
          <w:szCs w:val="28"/>
          <w:lang w:eastAsia="en-US"/>
        </w:rPr>
        <w:t xml:space="preserve"> </w:t>
      </w:r>
      <w:r w:rsidR="009A585F" w:rsidRPr="0097294A">
        <w:rPr>
          <w:rFonts w:eastAsiaTheme="minorHAnsi"/>
          <w:sz w:val="28"/>
          <w:szCs w:val="28"/>
          <w:lang w:eastAsia="en-US"/>
        </w:rPr>
        <w:t>(Российская газета, № 122, 08.06.2011)</w:t>
      </w:r>
      <w:r w:rsidRPr="0097294A">
        <w:rPr>
          <w:rFonts w:eastAsiaTheme="minorHAnsi"/>
          <w:sz w:val="28"/>
          <w:szCs w:val="28"/>
          <w:lang w:eastAsia="en-US"/>
        </w:rPr>
        <w:t>;</w:t>
      </w:r>
    </w:p>
    <w:p w:rsidR="00B473F4" w:rsidRDefault="00B473F4" w:rsidP="00B473F4">
      <w:pPr>
        <w:suppressAutoHyphens/>
        <w:ind w:firstLine="709"/>
        <w:jc w:val="both"/>
      </w:pPr>
      <w:r w:rsidRPr="002F643B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="003657AC">
        <w:rPr>
          <w:sz w:val="28"/>
          <w:szCs w:val="28"/>
        </w:rPr>
        <w:t xml:space="preserve"> </w:t>
      </w:r>
      <w:r w:rsidR="003657AC" w:rsidRPr="003657AC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 xml:space="preserve"> (далее – Закон РТ № 45-ЗРТ);</w:t>
      </w:r>
    </w:p>
    <w:p w:rsidR="0097294A" w:rsidRDefault="0097294A" w:rsidP="001B7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Сармановского</w:t>
      </w:r>
      <w:r w:rsidR="001B74B6" w:rsidRPr="0055204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Республики Татарстан (далее - Устав)</w:t>
      </w:r>
    </w:p>
    <w:p w:rsidR="001B74B6" w:rsidRPr="00552046" w:rsidRDefault="0097294A" w:rsidP="009729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4B6" w:rsidRPr="00552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B74B6" w:rsidRPr="00552046">
        <w:rPr>
          <w:sz w:val="28"/>
          <w:szCs w:val="28"/>
        </w:rPr>
        <w:t>Положением об</w:t>
      </w:r>
      <w:r>
        <w:rPr>
          <w:sz w:val="28"/>
          <w:szCs w:val="28"/>
        </w:rPr>
        <w:t xml:space="preserve"> исполнительном комитете Сармановского муниципального района </w:t>
      </w:r>
      <w:r w:rsidR="001B74B6" w:rsidRPr="00552046">
        <w:rPr>
          <w:sz w:val="28"/>
          <w:szCs w:val="28"/>
        </w:rPr>
        <w:t>(далее – Положение об ИК);</w:t>
      </w:r>
    </w:p>
    <w:p w:rsidR="00DD3DF2" w:rsidRPr="00DC0C5B" w:rsidRDefault="001B74B6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C3D">
        <w:rPr>
          <w:sz w:val="28"/>
          <w:szCs w:val="28"/>
        </w:rPr>
        <w:lastRenderedPageBreak/>
        <w:t>1.5.</w:t>
      </w:r>
      <w:r>
        <w:rPr>
          <w:sz w:val="28"/>
          <w:szCs w:val="28"/>
        </w:rPr>
        <w:t> </w:t>
      </w:r>
      <w:r w:rsidR="00DD3DF2" w:rsidRPr="00E10C3D">
        <w:rPr>
          <w:sz w:val="28"/>
          <w:szCs w:val="28"/>
        </w:rPr>
        <w:t xml:space="preserve">В настоящем Регламенте </w:t>
      </w:r>
      <w:r w:rsidR="00DD3DF2">
        <w:rPr>
          <w:sz w:val="28"/>
          <w:szCs w:val="28"/>
        </w:rPr>
        <w:t>под заявлением о предоставлении муниципальной услуги (дале</w:t>
      </w:r>
      <w:proofErr w:type="gramStart"/>
      <w:r w:rsidR="00DD3DF2">
        <w:rPr>
          <w:sz w:val="28"/>
          <w:szCs w:val="28"/>
        </w:rPr>
        <w:t>е-</w:t>
      </w:r>
      <w:proofErr w:type="gramEnd"/>
      <w:r w:rsidR="00DD3DF2">
        <w:rPr>
          <w:sz w:val="28"/>
          <w:szCs w:val="28"/>
        </w:rPr>
        <w:t xml:space="preserve"> заявление) понимается запрос о предоставлении муниципальной услуги (п.2 ст.2 Федерального закона от 27.07.2010 №210-ФЗ)</w:t>
      </w:r>
      <w:r w:rsidR="00DD3DF2" w:rsidRPr="00E10C3D">
        <w:rPr>
          <w:sz w:val="28"/>
          <w:szCs w:val="28"/>
        </w:rPr>
        <w:t xml:space="preserve">. Заявление заполняется в произвольной форме, по </w:t>
      </w:r>
      <w:r w:rsidR="00DD3DF2">
        <w:rPr>
          <w:sz w:val="28"/>
          <w:szCs w:val="28"/>
        </w:rPr>
        <w:t>образцу утвержденному постановлением Исполкома</w:t>
      </w:r>
      <w:r w:rsidR="00DD3DF2" w:rsidRPr="00E10C3D">
        <w:rPr>
          <w:sz w:val="28"/>
          <w:szCs w:val="28"/>
        </w:rPr>
        <w:t xml:space="preserve"> или на стандартном бланке.</w:t>
      </w:r>
    </w:p>
    <w:p w:rsidR="00B473F4" w:rsidRDefault="00B473F4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B473F4" w:rsidP="00B473F4">
      <w:pPr>
        <w:rPr>
          <w:sz w:val="28"/>
          <w:szCs w:val="28"/>
        </w:rPr>
        <w:sectPr w:rsidR="00B473F4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Default="00B473F4" w:rsidP="00B473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Стандарт предоставления муниципальной услуги</w:t>
      </w:r>
    </w:p>
    <w:p w:rsidR="00B473F4" w:rsidRDefault="00B473F4" w:rsidP="00B473F4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D64123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Default="00D64123" w:rsidP="00D64123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22-24 ЖК РФ</w:t>
            </w: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 w:rsidP="00D46945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="00D1221E">
              <w:rPr>
                <w:sz w:val="28"/>
                <w:szCs w:val="28"/>
              </w:rPr>
              <w:t xml:space="preserve"> Сармановского 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Исполнительном комитете </w:t>
            </w: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Описание результата предоставления </w:t>
            </w:r>
            <w:r w:rsidR="00AA27DC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 ст.23 ЖК РФ;</w:t>
            </w:r>
          </w:p>
          <w:p w:rsidR="00B473F4" w:rsidRDefault="00B473F4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постановление Правительства РФ №502</w:t>
            </w: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D1221E" w:rsidRDefault="00752FAE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D1221E">
              <w:rPr>
                <w:color w:val="000000"/>
                <w:sz w:val="28"/>
                <w:szCs w:val="28"/>
              </w:rPr>
              <w:t>Срок предоставления муниципальной услуги -</w:t>
            </w:r>
            <w:r w:rsidR="00B473F4" w:rsidRPr="00D1221E">
              <w:rPr>
                <w:color w:val="000000"/>
                <w:sz w:val="28"/>
                <w:szCs w:val="28"/>
              </w:rPr>
              <w:t xml:space="preserve"> 2</w:t>
            </w:r>
            <w:r w:rsidR="00637AEC" w:rsidRPr="00D1221E">
              <w:rPr>
                <w:color w:val="000000"/>
                <w:sz w:val="28"/>
                <w:szCs w:val="28"/>
              </w:rPr>
              <w:t>8</w:t>
            </w:r>
            <w:r w:rsidR="00B473F4" w:rsidRPr="00D1221E">
              <w:rPr>
                <w:color w:val="000000"/>
                <w:sz w:val="28"/>
                <w:szCs w:val="28"/>
              </w:rPr>
              <w:t xml:space="preserve"> дней без проведения осмотра помещения.</w:t>
            </w:r>
          </w:p>
          <w:p w:rsidR="00B473F4" w:rsidRDefault="00752FAE" w:rsidP="00637AEC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D1221E">
              <w:rPr>
                <w:color w:val="000000"/>
                <w:sz w:val="28"/>
                <w:szCs w:val="28"/>
              </w:rPr>
              <w:t xml:space="preserve">Срок предоставления муниципальной услуги - </w:t>
            </w:r>
            <w:r w:rsidR="00380A8E" w:rsidRPr="00D1221E">
              <w:rPr>
                <w:color w:val="000000"/>
                <w:sz w:val="28"/>
                <w:szCs w:val="28"/>
              </w:rPr>
              <w:t>3</w:t>
            </w:r>
            <w:r w:rsidR="00637AEC" w:rsidRPr="00D1221E">
              <w:rPr>
                <w:color w:val="000000"/>
                <w:sz w:val="28"/>
                <w:szCs w:val="28"/>
              </w:rPr>
              <w:t>0</w:t>
            </w:r>
            <w:r w:rsidR="00B473F4" w:rsidRPr="00D1221E">
              <w:rPr>
                <w:color w:val="000000"/>
                <w:sz w:val="28"/>
                <w:szCs w:val="28"/>
              </w:rPr>
              <w:t xml:space="preserve"> дней при проведении осмотра помещения</w:t>
            </w:r>
            <w:r w:rsidR="00B473F4" w:rsidRPr="00D1221E">
              <w:rPr>
                <w:vertAlign w:val="superscript"/>
              </w:rPr>
              <w:footnoteReference w:id="1"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 ст.23 ЖК РФ</w:t>
            </w:r>
          </w:p>
        </w:tc>
      </w:tr>
      <w:tr w:rsidR="00B473F4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</w:t>
            </w:r>
            <w:r>
              <w:rPr>
                <w:sz w:val="28"/>
                <w:szCs w:val="28"/>
              </w:rPr>
              <w:lastRenderedPageBreak/>
              <w:t>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525EC0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525EC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)</w:t>
            </w:r>
            <w:r w:rsidRPr="00525EC0">
              <w:rPr>
                <w:sz w:val="28"/>
                <w:szCs w:val="28"/>
              </w:rPr>
              <w:t> Заявление (приложение № 1)</w:t>
            </w:r>
            <w:r>
              <w:rPr>
                <w:sz w:val="28"/>
                <w:szCs w:val="28"/>
              </w:rPr>
              <w:t>;</w:t>
            </w:r>
            <w:r w:rsidRPr="00525EC0">
              <w:rPr>
                <w:sz w:val="28"/>
                <w:szCs w:val="28"/>
              </w:rPr>
              <w:t xml:space="preserve"> </w:t>
            </w:r>
          </w:p>
          <w:p w:rsidR="00EE2151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525EC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525EC0">
              <w:rPr>
                <w:sz w:val="28"/>
                <w:szCs w:val="28"/>
              </w:rPr>
              <w:t> Документы, удостоверяющие личность</w:t>
            </w:r>
            <w:r>
              <w:rPr>
                <w:sz w:val="28"/>
                <w:szCs w:val="28"/>
              </w:rPr>
              <w:t>;</w:t>
            </w:r>
          </w:p>
          <w:p w:rsidR="00EE2151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0757DB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> </w:t>
            </w:r>
            <w:r w:rsidRPr="000757DB">
              <w:rPr>
                <w:sz w:val="28"/>
                <w:szCs w:val="28"/>
              </w:rPr>
              <w:t>Документ, подтверждающий полномочия представителя (если от имени заявителя действует представитель);</w:t>
            </w:r>
          </w:p>
          <w:p w:rsidR="00EF2A7D" w:rsidRDefault="00EE2151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4)</w:t>
            </w:r>
            <w:r w:rsidR="00B473F4">
              <w:rPr>
                <w:sz w:val="28"/>
                <w:szCs w:val="28"/>
              </w:rPr>
              <w:t xml:space="preserve"> Правоустанавливающие документы на переводимое помещение (подлинники или </w:t>
            </w:r>
            <w:r w:rsidR="00B473F4">
              <w:rPr>
                <w:sz w:val="28"/>
                <w:szCs w:val="28"/>
              </w:rPr>
              <w:lastRenderedPageBreak/>
              <w:t xml:space="preserve">засвидетельствованные в нотариальном порядке копии), если помещение </w:t>
            </w:r>
            <w:r w:rsidR="00EF2A7D">
              <w:rPr>
                <w:sz w:val="28"/>
                <w:szCs w:val="28"/>
              </w:rPr>
              <w:t xml:space="preserve">не </w:t>
            </w:r>
            <w:r w:rsidR="00EF2A7D">
              <w:rPr>
                <w:rFonts w:eastAsiaTheme="minorHAnsi"/>
                <w:sz w:val="28"/>
                <w:szCs w:val="28"/>
                <w:lang w:eastAsia="en-US"/>
              </w:rPr>
              <w:t>зарегистрировано в Едином государственном реестре прав на недвижимое имущество и сделок с ним.</w:t>
            </w:r>
          </w:p>
          <w:p w:rsidR="005722EA" w:rsidRDefault="00EE2151" w:rsidP="005722E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="00B473F4">
              <w:rPr>
                <w:sz w:val="28"/>
                <w:szCs w:val="28"/>
              </w:rPr>
              <w:t>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 w:rsidR="005722EA">
              <w:rPr>
                <w:sz w:val="28"/>
                <w:szCs w:val="28"/>
              </w:rPr>
              <w:t>.</w:t>
            </w:r>
          </w:p>
          <w:p w:rsidR="00410BBF" w:rsidRDefault="00C6222E" w:rsidP="005722E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D1221E">
              <w:rPr>
                <w:sz w:val="28"/>
                <w:szCs w:val="28"/>
              </w:rPr>
              <w:t>6) Решение общего собрания собственников помещений</w:t>
            </w:r>
            <w:r w:rsidR="005722EA" w:rsidRPr="00D1221E">
              <w:rPr>
                <w:sz w:val="28"/>
                <w:szCs w:val="28"/>
              </w:rPr>
              <w:t xml:space="preserve"> в многоквартирном доме,</w:t>
            </w:r>
            <w:r w:rsidRPr="00D1221E">
              <w:rPr>
                <w:sz w:val="28"/>
                <w:szCs w:val="28"/>
              </w:rPr>
              <w:t xml:space="preserve"> </w:t>
            </w:r>
            <w:r w:rsidR="005722EA" w:rsidRPr="00D1221E">
              <w:rPr>
                <w:sz w:val="28"/>
                <w:szCs w:val="28"/>
              </w:rPr>
              <w:t>согласованное с управляющей организацией, ТСЖ (ЖК, ЖСК),</w:t>
            </w:r>
            <w:r w:rsidRPr="00D1221E">
              <w:rPr>
                <w:sz w:val="28"/>
                <w:szCs w:val="28"/>
              </w:rPr>
              <w:t xml:space="preserve"> </w:t>
            </w:r>
            <w:r w:rsidR="005722EA" w:rsidRPr="00D1221E">
              <w:rPr>
                <w:sz w:val="28"/>
                <w:szCs w:val="28"/>
              </w:rPr>
              <w:t>если такой перевод связан с необходимостью проведения работ по реконструкции дома либо с передачей в пользование заявителю в этих целях части общего имущества при условии, что земельный участок передан в порядке, установленном статьей 16 Федерального закона «О введении в действие Жилищного кодекса Российской Федерации</w:t>
            </w:r>
            <w:proofErr w:type="gramEnd"/>
            <w:r w:rsidR="005722EA" w:rsidRPr="00D1221E">
              <w:rPr>
                <w:sz w:val="28"/>
                <w:szCs w:val="28"/>
              </w:rPr>
              <w:t>» в общую долевую собственность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 w:rsidP="00D127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п.2 ст.23 ЖК РФ</w:t>
            </w:r>
          </w:p>
        </w:tc>
      </w:tr>
      <w:tr w:rsidR="00B473F4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      </w:r>
            <w:r>
              <w:rPr>
                <w:sz w:val="28"/>
                <w:szCs w:val="28"/>
              </w:rPr>
              <w:lastRenderedPageBreak/>
              <w:t>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F76052" w:rsidRDefault="00B473F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76052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F76052" w:rsidRPr="00F76052" w:rsidRDefault="00F76052" w:rsidP="00F7605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76052">
              <w:rPr>
                <w:rFonts w:eastAsiaTheme="minorHAnsi"/>
                <w:sz w:val="28"/>
                <w:szCs w:val="28"/>
                <w:lang w:eastAsia="en-US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EF2A7D" w:rsidRPr="00F76052" w:rsidRDefault="00EF2A7D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76052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="00EE2151" w:rsidRPr="00F76052">
              <w:rPr>
                <w:rFonts w:eastAsiaTheme="minorHAnsi"/>
                <w:sz w:val="28"/>
                <w:szCs w:val="28"/>
                <w:lang w:eastAsia="en-US"/>
              </w:rPr>
              <w:t> П</w:t>
            </w:r>
            <w:r w:rsidRPr="00F76052">
              <w:rPr>
                <w:rFonts w:eastAsiaTheme="minorHAnsi"/>
                <w:sz w:val="28"/>
                <w:szCs w:val="28"/>
                <w:lang w:eastAsia="en-US"/>
              </w:rPr>
      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EF2A7D" w:rsidRPr="00F76052" w:rsidRDefault="00EF2A7D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7605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3)</w:t>
            </w:r>
            <w:r w:rsidR="00EE2151" w:rsidRPr="00F76052">
              <w:rPr>
                <w:rFonts w:eastAsiaTheme="minorHAnsi"/>
                <w:sz w:val="28"/>
                <w:szCs w:val="28"/>
                <w:lang w:eastAsia="en-US"/>
              </w:rPr>
              <w:t> П</w:t>
            </w:r>
            <w:r w:rsidRPr="00F76052">
              <w:rPr>
                <w:rFonts w:eastAsiaTheme="minorHAnsi"/>
                <w:sz w:val="28"/>
                <w:szCs w:val="28"/>
                <w:lang w:eastAsia="en-US"/>
              </w:rPr>
              <w:t>оэтажный план дома, в котором находится переводимое помещение</w:t>
            </w:r>
            <w:r w:rsidR="00C6222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C6222E" w:rsidRPr="0037421F" w:rsidRDefault="00C6222E" w:rsidP="00C6222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4</w:t>
            </w: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>) Кадастров</w:t>
            </w:r>
            <w:r w:rsidR="008A061E" w:rsidRPr="00D1221E">
              <w:rPr>
                <w:rFonts w:ascii="Times New Roman CYR" w:hAnsi="Times New Roman CYR" w:cs="Times New Roman CYR"/>
                <w:sz w:val="28"/>
                <w:szCs w:val="28"/>
              </w:rPr>
              <w:t>ая</w:t>
            </w: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8A061E" w:rsidRPr="00D1221E">
              <w:rPr>
                <w:rFonts w:ascii="Times New Roman CYR" w:hAnsi="Times New Roman CYR" w:cs="Times New Roman CYR"/>
                <w:sz w:val="28"/>
                <w:szCs w:val="28"/>
              </w:rPr>
              <w:t>выписка об объекте недвижимости</w:t>
            </w:r>
          </w:p>
          <w:p w:rsidR="00B473F4" w:rsidRPr="00F76052" w:rsidRDefault="00B473F4" w:rsidP="006D538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3F4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>
              <w:rPr>
                <w:sz w:val="28"/>
                <w:szCs w:val="28"/>
              </w:rPr>
              <w:t>предоставления</w:t>
            </w:r>
            <w:proofErr w:type="gramEnd"/>
            <w:r>
              <w:rPr>
                <w:sz w:val="28"/>
                <w:szCs w:val="28"/>
              </w:rPr>
              <w:t xml:space="preserve"> муниципальной услуги и </w:t>
            </w:r>
            <w:proofErr w:type="gramStart"/>
            <w:r>
              <w:rPr>
                <w:sz w:val="28"/>
                <w:szCs w:val="28"/>
              </w:rPr>
              <w:t>которое</w:t>
            </w:r>
            <w:proofErr w:type="gramEnd"/>
            <w:r>
              <w:rPr>
                <w:sz w:val="28"/>
                <w:szCs w:val="28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ind w:firstLine="425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3F4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AA27DC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512C58" w:rsidRDefault="00EE2151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Подача документов ненадлежащим лицом</w:t>
            </w:r>
            <w:r>
              <w:rPr>
                <w:sz w:val="28"/>
                <w:szCs w:val="28"/>
              </w:rPr>
              <w:t>;</w:t>
            </w:r>
          </w:p>
          <w:p w:rsidR="00EE2151" w:rsidRDefault="00EE2151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Несоответствие представленных документов перечню документов, указанных в п</w:t>
            </w:r>
            <w:r>
              <w:rPr>
                <w:sz w:val="28"/>
                <w:szCs w:val="28"/>
              </w:rPr>
              <w:t>ункте</w:t>
            </w:r>
            <w:r w:rsidRPr="00512C58">
              <w:rPr>
                <w:sz w:val="28"/>
                <w:szCs w:val="28"/>
              </w:rPr>
              <w:t> 2.</w:t>
            </w:r>
            <w:r>
              <w:rPr>
                <w:sz w:val="28"/>
                <w:szCs w:val="28"/>
              </w:rPr>
              <w:t>5 настоящего Регламента;</w:t>
            </w:r>
          </w:p>
          <w:p w:rsidR="00B473F4" w:rsidRDefault="00EE2151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  <w:r w:rsidR="00A12CD0">
              <w:rPr>
                <w:sz w:val="28"/>
                <w:szCs w:val="28"/>
              </w:rPr>
              <w:t>;</w:t>
            </w:r>
          </w:p>
          <w:p w:rsidR="00A12CD0" w:rsidRDefault="00A12CD0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3F4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  <w:r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Основания для приостановления предоставления муниципальной услуги не предусмотрены.</w:t>
            </w:r>
          </w:p>
          <w:p w:rsidR="00B473F4" w:rsidRDefault="00B473F4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Основания для отказа в предоставлении </w:t>
            </w:r>
            <w:r>
              <w:rPr>
                <w:sz w:val="28"/>
                <w:szCs w:val="28"/>
              </w:rPr>
              <w:lastRenderedPageBreak/>
              <w:t>муниципальной услуги:</w:t>
            </w:r>
          </w:p>
          <w:p w:rsidR="002C33BE" w:rsidRDefault="00A12CD0" w:rsidP="002C33B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1) </w:t>
            </w:r>
            <w:r w:rsidR="002C33BE" w:rsidRPr="00D1221E">
              <w:rPr>
                <w:sz w:val="28"/>
                <w:szCs w:val="28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12CD0" w:rsidRDefault="00A12CD0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>
              <w:rPr>
                <w:sz w:val="28"/>
                <w:szCs w:val="28"/>
              </w:rPr>
              <w:t>необходимых</w:t>
            </w:r>
            <w:proofErr w:type="gramEnd"/>
            <w:r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12CD0" w:rsidRPr="00D1221E" w:rsidRDefault="00A12CD0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3) Несоблюдение условий перевода помещения;</w:t>
            </w:r>
          </w:p>
          <w:p w:rsidR="00B473F4" w:rsidRDefault="00A12CD0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> Несоответствие проекта переустройства и (или) перепланировки жилого помещения требованиям законодательства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п.1 ст.24 ЖК РФ</w:t>
            </w: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3F4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r>
              <w:rPr>
                <w:sz w:val="28"/>
                <w:szCs w:val="28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Default="00B473F4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Default="00B473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2151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Default="00EE2151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D1221E" w:rsidRDefault="00EE2151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E2151" w:rsidRPr="003D3F09" w:rsidRDefault="00EE2151" w:rsidP="002011E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2011EF" w:rsidRPr="00D1221E"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Default="00EE2151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2151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Default="00EE2151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 Срок регистрации запроса заявителя о предоставлении муниципальной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3D3F09" w:rsidRDefault="00EE2151" w:rsidP="00EE2151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Default="00EE2151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2151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Default="00EE2151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552046" w:rsidRDefault="00EE2151" w:rsidP="00EE2151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52046">
              <w:rPr>
                <w:sz w:val="28"/>
              </w:rPr>
              <w:t xml:space="preserve">Заявление </w:t>
            </w:r>
            <w:r>
              <w:rPr>
                <w:sz w:val="28"/>
              </w:rPr>
              <w:t xml:space="preserve">на бумажном носителе </w:t>
            </w:r>
            <w:r w:rsidRPr="00552046">
              <w:rPr>
                <w:sz w:val="28"/>
              </w:rPr>
              <w:t xml:space="preserve">подается в Отдел. </w:t>
            </w:r>
          </w:p>
          <w:p w:rsidR="00EE2151" w:rsidRPr="003D3F09" w:rsidRDefault="00EE2151" w:rsidP="00EE2151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52046">
              <w:rPr>
                <w:sz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Default="00EE2151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2151" w:rsidRPr="00D1221E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D1221E" w:rsidRDefault="00EE2151" w:rsidP="00EE2151">
            <w:pPr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2.15. 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располо</w:t>
            </w:r>
            <w:r w:rsidR="00D1221E" w:rsidRPr="00D1221E">
              <w:rPr>
                <w:sz w:val="28"/>
                <w:szCs w:val="28"/>
              </w:rPr>
              <w:t>женность помещения Исполнительного комитета</w:t>
            </w:r>
            <w:r w:rsidRPr="00D1221E">
              <w:rPr>
                <w:sz w:val="28"/>
                <w:szCs w:val="28"/>
              </w:rPr>
              <w:t xml:space="preserve"> </w:t>
            </w:r>
            <w:r w:rsidR="00D1221E" w:rsidRPr="00D1221E">
              <w:rPr>
                <w:sz w:val="28"/>
                <w:szCs w:val="28"/>
              </w:rPr>
              <w:t xml:space="preserve"> Сармановского муниципального района Республики Татарстан </w:t>
            </w:r>
            <w:r w:rsidRPr="00D1221E">
              <w:rPr>
                <w:sz w:val="28"/>
                <w:szCs w:val="28"/>
              </w:rPr>
              <w:t>в зоне доступности общественного транспорта;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</w:t>
            </w:r>
            <w:r w:rsidRPr="00D1221E">
              <w:rPr>
                <w:sz w:val="28"/>
                <w:szCs w:val="28"/>
              </w:rPr>
              <w:lastRenderedPageBreak/>
              <w:t>документов от заявителей;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61B22" w:rsidRPr="00D1221E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E2151" w:rsidRPr="00D1221E" w:rsidRDefault="00EE2151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D1221E" w:rsidRDefault="00EE2151" w:rsidP="00EE2151">
            <w:pPr>
              <w:suppressAutoHyphens/>
              <w:ind w:firstLine="45"/>
              <w:jc w:val="both"/>
              <w:rPr>
                <w:sz w:val="28"/>
                <w:szCs w:val="20"/>
              </w:rPr>
            </w:pPr>
          </w:p>
        </w:tc>
      </w:tr>
      <w:tr w:rsidR="00EE2151" w:rsidRPr="00D1221E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D1221E" w:rsidRDefault="00EE2151" w:rsidP="00EE2151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D1221E">
              <w:rPr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D1221E" w:rsidRDefault="00EE2151" w:rsidP="00EE2151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E2151" w:rsidRPr="00D1221E" w:rsidRDefault="00EE2151" w:rsidP="00EE215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D1221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D1221E">
              <w:rPr>
                <w:sz w:val="28"/>
                <w:szCs w:val="28"/>
              </w:rPr>
              <w:t xml:space="preserve">Портал государственных и муниципальных услуг Республики </w:t>
            </w:r>
            <w:r w:rsidRPr="00D1221E">
              <w:rPr>
                <w:sz w:val="28"/>
                <w:szCs w:val="28"/>
              </w:rPr>
              <w:lastRenderedPageBreak/>
              <w:t>Татарстан (</w:t>
            </w:r>
            <w:r w:rsidRPr="00D1221E">
              <w:rPr>
                <w:sz w:val="28"/>
                <w:szCs w:val="28"/>
                <w:lang w:val="en-US"/>
              </w:rPr>
              <w:t>http</w:t>
            </w:r>
            <w:r w:rsidRPr="00D1221E">
              <w:rPr>
                <w:sz w:val="28"/>
                <w:szCs w:val="28"/>
              </w:rPr>
              <w:t>://u</w:t>
            </w:r>
            <w:proofErr w:type="spellStart"/>
            <w:r w:rsidRPr="00D1221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D1221E">
              <w:rPr>
                <w:sz w:val="28"/>
                <w:szCs w:val="28"/>
              </w:rPr>
              <w:t xml:space="preserve">. </w:t>
            </w:r>
            <w:hyperlink r:id="rId12" w:history="1">
              <w:r w:rsidRPr="00D1221E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D1221E">
                <w:rPr>
                  <w:sz w:val="28"/>
                  <w:szCs w:val="28"/>
                  <w:u w:val="single"/>
                </w:rPr>
                <w:t>.</w:t>
              </w:r>
              <w:r w:rsidRPr="00D1221E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D1221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D1221E">
              <w:rPr>
                <w:sz w:val="28"/>
                <w:szCs w:val="28"/>
                <w:lang w:val="en-US"/>
              </w:rPr>
              <w:t>http</w:t>
            </w:r>
            <w:r w:rsidRPr="00D1221E">
              <w:rPr>
                <w:sz w:val="28"/>
                <w:szCs w:val="28"/>
              </w:rPr>
              <w:t xml:space="preserve">:// </w:t>
            </w:r>
            <w:hyperlink r:id="rId13" w:history="1">
              <w:r w:rsidRPr="00D1221E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D1221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1221E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D1221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1221E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D1221E">
                <w:rPr>
                  <w:sz w:val="28"/>
                  <w:szCs w:val="28"/>
                  <w:u w:val="single"/>
                </w:rPr>
                <w:t>/</w:t>
              </w:r>
            </w:hyperlink>
            <w:r w:rsidRPr="00D1221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D1221E" w:rsidRDefault="00EE2151" w:rsidP="00EE215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473F4" w:rsidRPr="00D1221E" w:rsidRDefault="00B473F4" w:rsidP="00B473F4">
      <w:pPr>
        <w:sectPr w:rsidR="00B473F4" w:rsidRPr="00D1221E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B473F4" w:rsidRPr="00D1221E" w:rsidRDefault="00B473F4" w:rsidP="00B473F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D1221E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473F4" w:rsidRPr="00D1221E" w:rsidRDefault="00B473F4" w:rsidP="00B47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0"/>
          <w:lang w:eastAsia="zh-CN"/>
        </w:rPr>
      </w:pPr>
      <w:r w:rsidRPr="00D1221E">
        <w:rPr>
          <w:sz w:val="28"/>
          <w:szCs w:val="28"/>
        </w:rPr>
        <w:t xml:space="preserve">3.1.1. Предоставление муниципальной услуги по </w:t>
      </w:r>
      <w:r w:rsidRPr="00D1221E">
        <w:rPr>
          <w:color w:val="000000"/>
          <w:sz w:val="28"/>
          <w:szCs w:val="28"/>
          <w:lang w:eastAsia="zh-CN"/>
        </w:rPr>
        <w:t xml:space="preserve">выдаче </w:t>
      </w:r>
      <w:r w:rsidRPr="00D1221E">
        <w:rPr>
          <w:bCs/>
          <w:sz w:val="28"/>
          <w:szCs w:val="28"/>
        </w:rPr>
        <w:t>разрешения на перевод жилого помещения в нежилое помещение и нежилого помещения в жилое помещение</w:t>
      </w:r>
      <w:r w:rsidRPr="00D1221E">
        <w:rPr>
          <w:bCs/>
          <w:iCs/>
          <w:sz w:val="28"/>
          <w:szCs w:val="20"/>
          <w:lang w:eastAsia="zh-CN"/>
        </w:rPr>
        <w:t xml:space="preserve"> включает в себя </w:t>
      </w:r>
      <w:r w:rsidRPr="00D1221E">
        <w:rPr>
          <w:sz w:val="28"/>
          <w:szCs w:val="28"/>
        </w:rPr>
        <w:t>следующие процедуры:</w:t>
      </w:r>
    </w:p>
    <w:p w:rsidR="001F705A" w:rsidRPr="00D1221E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1) консультирование заявителя;</w:t>
      </w:r>
    </w:p>
    <w:p w:rsidR="001F705A" w:rsidRPr="00D1221E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2) принятие и регистрация заявления;</w:t>
      </w:r>
    </w:p>
    <w:p w:rsidR="001F705A" w:rsidRPr="00D1221E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E2151" w:rsidRPr="00D1221E" w:rsidRDefault="001F705A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4) </w:t>
      </w:r>
      <w:r w:rsidR="00EE2151" w:rsidRPr="00D1221E">
        <w:rPr>
          <w:sz w:val="28"/>
          <w:szCs w:val="28"/>
        </w:rPr>
        <w:t>подготовка результата муниципальной услуги;</w:t>
      </w:r>
    </w:p>
    <w:p w:rsidR="00B473F4" w:rsidRPr="00D1221E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5) выдача заявителю результата муниципальной услуги.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7E78C4" w:rsidRPr="00D1221E" w:rsidRDefault="007E78C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3.2. Оказание консультаций заявителю</w:t>
      </w:r>
    </w:p>
    <w:p w:rsidR="007E78C4" w:rsidRPr="00D1221E" w:rsidRDefault="007E78C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Pr="00D1221E" w:rsidRDefault="007E78C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D1221E">
        <w:rPr>
          <w:rFonts w:eastAsia="SimSun"/>
          <w:bCs/>
          <w:sz w:val="28"/>
          <w:szCs w:val="28"/>
          <w:lang w:eastAsia="zh-CN"/>
        </w:rPr>
        <w:t>3.2.1. </w:t>
      </w:r>
      <w:r w:rsidR="00B473F4" w:rsidRPr="00D1221E">
        <w:rPr>
          <w:rFonts w:eastAsia="SimSun"/>
          <w:bCs/>
          <w:sz w:val="28"/>
          <w:szCs w:val="28"/>
          <w:lang w:eastAsia="zh-CN"/>
        </w:rPr>
        <w:t>Заявитель лично и (или) по телефону обращается в Отдел для получения консультаций о порядке получения муниципальной услуги.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D1221E">
        <w:rPr>
          <w:rFonts w:eastAsia="SimSun"/>
          <w:bCs/>
          <w:sz w:val="28"/>
          <w:szCs w:val="28"/>
          <w:lang w:eastAsia="zh-CN"/>
        </w:rPr>
        <w:t>Специалистом Отдела осуществляется консультирование заявителя, в том числе по составу, форме и содержанию документации, необходимой для получения муниципальной услуги</w:t>
      </w:r>
      <w:r w:rsidR="00451A8D" w:rsidRPr="00D1221E">
        <w:rPr>
          <w:rFonts w:eastAsia="SimSun"/>
          <w:bCs/>
          <w:sz w:val="28"/>
          <w:szCs w:val="28"/>
          <w:lang w:eastAsia="zh-CN"/>
        </w:rPr>
        <w:t xml:space="preserve"> и при необходимости оказывает помощь в заполнении бланка заявления.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D1221E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D1221E">
        <w:rPr>
          <w:rFonts w:eastAsia="SimSun"/>
          <w:bCs/>
          <w:sz w:val="28"/>
          <w:szCs w:val="28"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EE2151" w:rsidRPr="00D1221E" w:rsidRDefault="00EE2151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3.3. </w:t>
      </w:r>
      <w:r w:rsidR="00AA27DC" w:rsidRPr="00D1221E">
        <w:rPr>
          <w:sz w:val="28"/>
          <w:szCs w:val="28"/>
        </w:rPr>
        <w:t>Принятие и регистрация заявления</w:t>
      </w:r>
    </w:p>
    <w:p w:rsidR="00EE2151" w:rsidRPr="00D1221E" w:rsidRDefault="00EE2151" w:rsidP="0055486F">
      <w:pPr>
        <w:suppressAutoHyphens/>
        <w:ind w:firstLine="709"/>
        <w:jc w:val="both"/>
        <w:rPr>
          <w:sz w:val="28"/>
          <w:szCs w:val="28"/>
        </w:rPr>
      </w:pP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3.3.1. Заявителем лично подается письменное заявление о выдаче разрешения на перевод жилого (нежилого) помещения в нежилое (жилое) помещение </w:t>
      </w:r>
      <w:r w:rsidRPr="00D1221E">
        <w:rPr>
          <w:color w:val="000000"/>
          <w:sz w:val="28"/>
        </w:rPr>
        <w:t>и представляются документы в соответствии с пунктом 2.</w:t>
      </w:r>
      <w:r w:rsidR="009E62AF" w:rsidRPr="00D1221E">
        <w:rPr>
          <w:color w:val="000000"/>
          <w:sz w:val="28"/>
        </w:rPr>
        <w:t>5</w:t>
      </w:r>
      <w:r w:rsidRPr="00D1221E">
        <w:rPr>
          <w:color w:val="000000"/>
          <w:sz w:val="28"/>
        </w:rPr>
        <w:t xml:space="preserve"> настоящего Регламента </w:t>
      </w:r>
      <w:r w:rsidRPr="00D1221E">
        <w:rPr>
          <w:sz w:val="28"/>
          <w:szCs w:val="28"/>
        </w:rPr>
        <w:t>в Отдел.</w:t>
      </w:r>
    </w:p>
    <w:p w:rsidR="00EE2151" w:rsidRPr="00D1221E" w:rsidRDefault="00EE2151" w:rsidP="00EE2151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sz w:val="28"/>
          <w:szCs w:val="28"/>
        </w:rPr>
        <w:t>3.3.2.</w:t>
      </w:r>
      <w:r w:rsidRPr="00D1221E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 xml:space="preserve">установление личности заявителя;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прием и регистрацию заявления в специальном журнале;</w:t>
      </w:r>
    </w:p>
    <w:p w:rsidR="009D6FB5" w:rsidRPr="00D1221E" w:rsidRDefault="00B473F4" w:rsidP="009D6FB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 xml:space="preserve">вручение заявителю копии </w:t>
      </w:r>
      <w:r w:rsidRPr="00D1221E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9D6FB5" w:rsidRPr="00D1221E">
        <w:rPr>
          <w:sz w:val="28"/>
          <w:szCs w:val="28"/>
        </w:rPr>
        <w:t>муниципальной услуги</w:t>
      </w:r>
      <w:r w:rsidR="009D6FB5" w:rsidRPr="00D1221E">
        <w:rPr>
          <w:bCs/>
          <w:sz w:val="28"/>
          <w:szCs w:val="28"/>
        </w:rPr>
        <w:t>;</w:t>
      </w:r>
    </w:p>
    <w:p w:rsidR="009D6FB5" w:rsidRPr="00D1221E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9D6FB5" w:rsidRPr="00D1221E" w:rsidRDefault="009D6FB5" w:rsidP="009D6F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</w:t>
      </w:r>
      <w:proofErr w:type="gramStart"/>
      <w:r w:rsidRPr="00D1221E">
        <w:rPr>
          <w:bCs/>
          <w:sz w:val="28"/>
          <w:szCs w:val="28"/>
        </w:rPr>
        <w:t xml:space="preserve">уведомляет заявителя </w:t>
      </w:r>
      <w:r w:rsidRPr="00D1221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</w:t>
      </w:r>
      <w:proofErr w:type="gramEnd"/>
      <w:r w:rsidRPr="00D1221E">
        <w:rPr>
          <w:rFonts w:ascii="Times New Roman CYR" w:hAnsi="Times New Roman CYR" w:cs="Times New Roman CYR"/>
          <w:sz w:val="28"/>
          <w:szCs w:val="28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6F398A" w:rsidRPr="00D1221E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6F398A" w:rsidRPr="00D1221E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прием заявления и документов в течение 15 минут;</w:t>
      </w:r>
    </w:p>
    <w:p w:rsidR="009D6FB5" w:rsidRPr="00D1221E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9D6FB5" w:rsidRPr="00D1221E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9D6FB5" w:rsidRPr="00D1221E" w:rsidRDefault="009D6FB5" w:rsidP="009D6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3.3.3. Руководитель Исполкома рассматривает заявление, </w:t>
      </w:r>
      <w:proofErr w:type="gramStart"/>
      <w:r w:rsidRPr="00D1221E">
        <w:rPr>
          <w:sz w:val="28"/>
          <w:szCs w:val="28"/>
        </w:rPr>
        <w:t>определяет исполнителя и направляет</w:t>
      </w:r>
      <w:proofErr w:type="gramEnd"/>
      <w:r w:rsidRPr="00D1221E">
        <w:rPr>
          <w:sz w:val="28"/>
          <w:szCs w:val="28"/>
        </w:rPr>
        <w:t xml:space="preserve"> заявление в Отдел.</w:t>
      </w:r>
    </w:p>
    <w:p w:rsidR="009D6FB5" w:rsidRPr="00D1221E" w:rsidRDefault="009D6FB5" w:rsidP="009D6FB5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D6FB5" w:rsidRPr="00D1221E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процедуры: направленное исполнителю заявление.</w:t>
      </w:r>
    </w:p>
    <w:p w:rsidR="00780576" w:rsidRPr="00D1221E" w:rsidRDefault="00780576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AA27DC" w:rsidRPr="00D1221E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80576" w:rsidRPr="00D1221E" w:rsidRDefault="00780576" w:rsidP="0055486F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EF2A7D" w:rsidRPr="00D1221E" w:rsidRDefault="00AA27DC" w:rsidP="005548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1221E">
        <w:rPr>
          <w:spacing w:val="-1"/>
          <w:sz w:val="28"/>
          <w:szCs w:val="28"/>
        </w:rPr>
        <w:t>3.4.1. Специалист Отдела осуществляет направление в электронной форме запрос</w:t>
      </w:r>
      <w:r w:rsidR="00EF2A7D" w:rsidRPr="00D1221E">
        <w:rPr>
          <w:spacing w:val="-1"/>
          <w:sz w:val="28"/>
          <w:szCs w:val="28"/>
        </w:rPr>
        <w:t>ов</w:t>
      </w:r>
      <w:r w:rsidRPr="00D1221E">
        <w:rPr>
          <w:spacing w:val="-1"/>
          <w:sz w:val="28"/>
          <w:szCs w:val="28"/>
        </w:rPr>
        <w:t xml:space="preserve"> с </w:t>
      </w:r>
      <w:r w:rsidR="00584BE4" w:rsidRPr="00D1221E">
        <w:rPr>
          <w:spacing w:val="-1"/>
          <w:sz w:val="28"/>
          <w:szCs w:val="28"/>
        </w:rPr>
        <w:t>использованием системы</w:t>
      </w:r>
      <w:r w:rsidRPr="00D1221E">
        <w:rPr>
          <w:spacing w:val="-1"/>
          <w:sz w:val="28"/>
          <w:szCs w:val="28"/>
        </w:rPr>
        <w:t xml:space="preserve"> межведомственного электронного взаимодействия, в орган</w:t>
      </w:r>
      <w:r w:rsidR="00EF2A7D" w:rsidRPr="00D1221E">
        <w:rPr>
          <w:spacing w:val="-1"/>
          <w:sz w:val="28"/>
          <w:szCs w:val="28"/>
        </w:rPr>
        <w:t>ы</w:t>
      </w:r>
      <w:r w:rsidRPr="00D1221E">
        <w:rPr>
          <w:spacing w:val="-1"/>
          <w:sz w:val="28"/>
          <w:szCs w:val="28"/>
        </w:rPr>
        <w:t>, являющийся поставщик</w:t>
      </w:r>
      <w:r w:rsidR="00EF2A7D" w:rsidRPr="00D1221E">
        <w:rPr>
          <w:spacing w:val="-1"/>
          <w:sz w:val="28"/>
          <w:szCs w:val="28"/>
        </w:rPr>
        <w:t>ами</w:t>
      </w:r>
      <w:r w:rsidRPr="00D1221E">
        <w:rPr>
          <w:spacing w:val="-1"/>
          <w:sz w:val="28"/>
          <w:szCs w:val="28"/>
        </w:rPr>
        <w:t xml:space="preserve"> данных о предоставлении:</w:t>
      </w:r>
    </w:p>
    <w:p w:rsidR="00F76052" w:rsidRPr="00D1221E" w:rsidRDefault="00F76052" w:rsidP="00F7605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21E">
        <w:rPr>
          <w:rFonts w:eastAsiaTheme="minorHAnsi"/>
          <w:sz w:val="28"/>
          <w:szCs w:val="28"/>
          <w:lang w:eastAsia="en-US"/>
        </w:rPr>
        <w:t>1) 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EF2A7D" w:rsidRPr="00D1221E" w:rsidRDefault="00EE2151" w:rsidP="0055486F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21E">
        <w:rPr>
          <w:rFonts w:eastAsiaTheme="minorHAnsi"/>
          <w:sz w:val="28"/>
          <w:szCs w:val="28"/>
          <w:lang w:eastAsia="en-US"/>
        </w:rPr>
        <w:t>2) </w:t>
      </w:r>
      <w:r w:rsidR="00EF2A7D" w:rsidRPr="00D1221E">
        <w:rPr>
          <w:rFonts w:eastAsiaTheme="minorHAnsi"/>
          <w:sz w:val="28"/>
          <w:szCs w:val="28"/>
          <w:lang w:eastAsia="en-US"/>
        </w:rPr>
        <w:t>плана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F2A7D" w:rsidRPr="00D1221E" w:rsidRDefault="00EE2151" w:rsidP="0055486F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21E">
        <w:rPr>
          <w:rFonts w:eastAsiaTheme="minorHAnsi"/>
          <w:sz w:val="28"/>
          <w:szCs w:val="28"/>
          <w:lang w:eastAsia="en-US"/>
        </w:rPr>
        <w:t>3) </w:t>
      </w:r>
      <w:r w:rsidR="00EF2A7D" w:rsidRPr="00D1221E">
        <w:rPr>
          <w:rFonts w:eastAsiaTheme="minorHAnsi"/>
          <w:sz w:val="28"/>
          <w:szCs w:val="28"/>
          <w:lang w:eastAsia="en-US"/>
        </w:rPr>
        <w:t>поэтажного плана дома, в котором находится переводимое помещение</w:t>
      </w:r>
      <w:r w:rsidR="008A061E" w:rsidRPr="00D1221E">
        <w:rPr>
          <w:rFonts w:eastAsiaTheme="minorHAnsi"/>
          <w:sz w:val="28"/>
          <w:szCs w:val="28"/>
          <w:lang w:eastAsia="en-US"/>
        </w:rPr>
        <w:t>;</w:t>
      </w:r>
    </w:p>
    <w:p w:rsidR="008A061E" w:rsidRPr="00D1221E" w:rsidRDefault="008A061E" w:rsidP="0055486F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21E">
        <w:rPr>
          <w:rFonts w:eastAsiaTheme="minorHAnsi"/>
          <w:sz w:val="28"/>
          <w:szCs w:val="28"/>
          <w:lang w:eastAsia="en-US"/>
        </w:rPr>
        <w:t>4) кадастровой выписки об объекте недвижимости.</w:t>
      </w:r>
    </w:p>
    <w:p w:rsidR="00AA27DC" w:rsidRPr="00D1221E" w:rsidRDefault="00AA27DC" w:rsidP="005548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1221E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A27DC" w:rsidRPr="00D1221E" w:rsidRDefault="00AA27DC" w:rsidP="005548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1221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03039D" w:rsidRPr="00D1221E" w:rsidRDefault="0003039D" w:rsidP="000303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1221E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D1221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D1221E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D1221E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D1221E">
        <w:rPr>
          <w:rFonts w:ascii="Times New Roman CYR" w:hAnsi="Times New Roman CYR" w:cs="Times New Roman CYR"/>
          <w:sz w:val="28"/>
          <w:szCs w:val="28"/>
        </w:rPr>
        <w:t>.</w:t>
      </w:r>
    </w:p>
    <w:p w:rsidR="00AA27DC" w:rsidRPr="00D1221E" w:rsidRDefault="00AA27DC" w:rsidP="0055486F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D1221E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A27DC" w:rsidRPr="00D1221E" w:rsidRDefault="00AA27DC" w:rsidP="0055486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D1221E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780576" w:rsidRPr="00D1221E" w:rsidRDefault="00780576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E2151" w:rsidRPr="00D1221E" w:rsidRDefault="00584BE4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3.5. </w:t>
      </w:r>
      <w:r w:rsidR="00EE2151" w:rsidRPr="00D1221E">
        <w:rPr>
          <w:sz w:val="28"/>
          <w:szCs w:val="28"/>
        </w:rPr>
        <w:t>Подготовка результата муниципальной услуги</w:t>
      </w:r>
    </w:p>
    <w:p w:rsidR="00AA27DC" w:rsidRPr="00D1221E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B473F4" w:rsidRPr="00D1221E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1</w:t>
      </w:r>
      <w:r w:rsidRPr="00D1221E">
        <w:rPr>
          <w:sz w:val="28"/>
          <w:szCs w:val="28"/>
        </w:rPr>
        <w:t>.Специалист Отдела</w:t>
      </w:r>
      <w:r w:rsidR="00B473F4" w:rsidRPr="00D1221E">
        <w:rPr>
          <w:sz w:val="28"/>
          <w:szCs w:val="28"/>
        </w:rPr>
        <w:t xml:space="preserve"> осуществляет:</w:t>
      </w:r>
      <w:r w:rsidR="00B473F4" w:rsidRPr="00D1221E">
        <w:rPr>
          <w:sz w:val="28"/>
          <w:szCs w:val="28"/>
        </w:rPr>
        <w:tab/>
      </w:r>
    </w:p>
    <w:p w:rsidR="00B473F4" w:rsidRPr="00D1221E" w:rsidRDefault="00B473F4" w:rsidP="00554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21E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B473F4" w:rsidRPr="00D1221E" w:rsidRDefault="00B473F4" w:rsidP="00554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21E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D1221E">
        <w:rPr>
          <w:bCs/>
          <w:sz w:val="28"/>
          <w:szCs w:val="28"/>
        </w:rPr>
        <w:t>(комплектация всех документов в отдельную папку);</w:t>
      </w:r>
    </w:p>
    <w:p w:rsidR="00B473F4" w:rsidRPr="00D1221E" w:rsidRDefault="00B473F4" w:rsidP="00554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делу;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E079F1" w:rsidRPr="00D1221E" w:rsidRDefault="00B473F4" w:rsidP="00E079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трех дней </w:t>
      </w:r>
      <w:r w:rsidR="00E079F1" w:rsidRPr="00D1221E">
        <w:rPr>
          <w:bCs/>
          <w:sz w:val="28"/>
          <w:szCs w:val="28"/>
        </w:rPr>
        <w:t>с момента получения ответов на запросы.</w:t>
      </w:r>
    </w:p>
    <w:p w:rsidR="00B473F4" w:rsidRPr="00D1221E" w:rsidRDefault="00B473F4" w:rsidP="00E079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процедур: проект решения.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2</w:t>
      </w:r>
      <w:r w:rsidRPr="00D1221E">
        <w:rPr>
          <w:sz w:val="28"/>
          <w:szCs w:val="28"/>
        </w:rPr>
        <w:t xml:space="preserve">. Решение о предоставлении разрешения принимается на заседании Комиссии.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Членами Комиссии осуществляется: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рассмотрение заявления о выдаче разрешения на перевод жилого (нежилого) помещения в нежилое (жилое) помещение и документов, прилагаемых к заявлению;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проведение, при необходимости, осмотра помещения на месте и оформление акта проверки помещения;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lastRenderedPageBreak/>
        <w:t>подготовка решения о возможности предоставления разрешения на перевод жилого (нежилого) помещения в нежилое (жилое) помещение или об отказе в предоставлении такого разрешения.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Процедуры, устанавливаемые настоящим пунктом, осуществляются: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в течение пяти дней с </w:t>
      </w:r>
      <w:r w:rsidRPr="00D1221E">
        <w:rPr>
          <w:bCs/>
          <w:sz w:val="28"/>
          <w:szCs w:val="28"/>
        </w:rPr>
        <w:t>момента окончания предыдущей процедуры без проведения осмотра помещения.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в течение семи дней с </w:t>
      </w:r>
      <w:r w:rsidRPr="00D1221E">
        <w:rPr>
          <w:bCs/>
          <w:sz w:val="28"/>
          <w:szCs w:val="28"/>
        </w:rPr>
        <w:t>момента окончания предыдущей процедуры при проведении осмотра помещения.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процедур: решение о возможности предоставления муниципальной услуги или об отказе в ее предоставлении.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3.5.</w:t>
      </w:r>
      <w:r w:rsidR="00584BE4" w:rsidRPr="00D1221E">
        <w:rPr>
          <w:sz w:val="28"/>
          <w:szCs w:val="28"/>
        </w:rPr>
        <w:t>3.</w:t>
      </w:r>
      <w:r w:rsidRPr="00D1221E">
        <w:rPr>
          <w:sz w:val="28"/>
          <w:szCs w:val="28"/>
        </w:rPr>
        <w:t xml:space="preserve"> Секретарь Комиссии оформляет решение</w:t>
      </w:r>
      <w:r w:rsidR="009D6FB5" w:rsidRPr="00D1221E">
        <w:rPr>
          <w:sz w:val="28"/>
          <w:szCs w:val="28"/>
        </w:rPr>
        <w:t xml:space="preserve"> (заключение)</w:t>
      </w:r>
      <w:r w:rsidRPr="00D1221E">
        <w:rPr>
          <w:sz w:val="28"/>
          <w:szCs w:val="28"/>
        </w:rPr>
        <w:t xml:space="preserve"> Комиссии в форме </w:t>
      </w:r>
      <w:r w:rsidR="0009743D" w:rsidRPr="00D1221E">
        <w:rPr>
          <w:sz w:val="28"/>
          <w:szCs w:val="28"/>
        </w:rPr>
        <w:t>протокола</w:t>
      </w:r>
      <w:r w:rsidRPr="00D1221E">
        <w:rPr>
          <w:sz w:val="28"/>
          <w:szCs w:val="28"/>
        </w:rPr>
        <w:t xml:space="preserve"> и передает на подпись членам Комиссии.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Результат процедуры: </w:t>
      </w:r>
      <w:r w:rsidR="009D6FB5" w:rsidRPr="00D1221E">
        <w:rPr>
          <w:sz w:val="28"/>
          <w:szCs w:val="28"/>
        </w:rPr>
        <w:t>протокол заседания Комиссии.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4</w:t>
      </w:r>
      <w:r w:rsidRPr="00D1221E">
        <w:rPr>
          <w:sz w:val="28"/>
          <w:szCs w:val="28"/>
        </w:rPr>
        <w:t xml:space="preserve">. Члены Комиссии </w:t>
      </w:r>
      <w:proofErr w:type="gramStart"/>
      <w:r w:rsidRPr="00D1221E">
        <w:rPr>
          <w:sz w:val="28"/>
          <w:szCs w:val="28"/>
        </w:rPr>
        <w:t xml:space="preserve">подписывают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 xml:space="preserve"> и направляют</w:t>
      </w:r>
      <w:proofErr w:type="gramEnd"/>
      <w:r w:rsidRPr="00D1221E">
        <w:rPr>
          <w:sz w:val="28"/>
          <w:szCs w:val="28"/>
        </w:rPr>
        <w:t xml:space="preserve"> секретарю.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Результат процедуры: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>, подписанн</w:t>
      </w:r>
      <w:r w:rsidR="0009743D" w:rsidRPr="00D1221E">
        <w:rPr>
          <w:sz w:val="28"/>
          <w:szCs w:val="28"/>
        </w:rPr>
        <w:t>ый</w:t>
      </w:r>
      <w:r w:rsidRPr="00D1221E">
        <w:rPr>
          <w:sz w:val="28"/>
          <w:szCs w:val="28"/>
        </w:rPr>
        <w:t xml:space="preserve"> членами комиссии.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 Секретарь Комиссии направляет подписанн</w:t>
      </w:r>
      <w:r w:rsidR="0009743D" w:rsidRPr="00D1221E">
        <w:rPr>
          <w:sz w:val="28"/>
          <w:szCs w:val="28"/>
        </w:rPr>
        <w:t>ый</w:t>
      </w:r>
      <w:r w:rsidRPr="00D1221E">
        <w:rPr>
          <w:sz w:val="28"/>
          <w:szCs w:val="28"/>
        </w:rPr>
        <w:t xml:space="preserve">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 xml:space="preserve"> на утверждение председателю Комиссии.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Результат процедуры: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>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6</w:t>
      </w:r>
      <w:r w:rsidRPr="00D1221E">
        <w:rPr>
          <w:sz w:val="28"/>
          <w:szCs w:val="28"/>
        </w:rPr>
        <w:t xml:space="preserve">. Председатель Комиссии </w:t>
      </w:r>
      <w:proofErr w:type="gramStart"/>
      <w:r w:rsidRPr="00D1221E">
        <w:rPr>
          <w:sz w:val="28"/>
          <w:szCs w:val="28"/>
        </w:rPr>
        <w:t xml:space="preserve">утверждает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 xml:space="preserve"> и передает</w:t>
      </w:r>
      <w:proofErr w:type="gramEnd"/>
      <w:r w:rsidRPr="00D1221E">
        <w:rPr>
          <w:sz w:val="28"/>
          <w:szCs w:val="28"/>
        </w:rPr>
        <w:t xml:space="preserve"> секретарю.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процедуры: утвержденн</w:t>
      </w:r>
      <w:r w:rsidR="0009743D" w:rsidRPr="00D1221E">
        <w:rPr>
          <w:sz w:val="28"/>
          <w:szCs w:val="28"/>
        </w:rPr>
        <w:t>ый</w:t>
      </w:r>
      <w:r w:rsidRPr="00D1221E">
        <w:rPr>
          <w:sz w:val="28"/>
          <w:szCs w:val="28"/>
        </w:rPr>
        <w:t xml:space="preserve">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>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7.</w:t>
      </w:r>
      <w:r w:rsidRPr="00D1221E">
        <w:rPr>
          <w:sz w:val="28"/>
          <w:szCs w:val="28"/>
        </w:rPr>
        <w:t xml:space="preserve"> Секретарь Комиссии передает утвержденн</w:t>
      </w:r>
      <w:r w:rsidR="0009743D" w:rsidRPr="00D1221E">
        <w:rPr>
          <w:sz w:val="28"/>
          <w:szCs w:val="28"/>
        </w:rPr>
        <w:t>ый</w:t>
      </w:r>
      <w:r w:rsidRPr="00D1221E">
        <w:rPr>
          <w:sz w:val="28"/>
          <w:szCs w:val="28"/>
        </w:rPr>
        <w:t xml:space="preserve">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 xml:space="preserve"> в Отдел.</w:t>
      </w:r>
    </w:p>
    <w:p w:rsidR="00584BE4" w:rsidRPr="00D1221E" w:rsidRDefault="00584BE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Процедуры, устанавливаемые подпунктами 3.5.6, 3.5.7, осуществляются в течение одного дня с момента окончания процедуры, предусмотренной подпунктом 3.5.5.</w:t>
      </w:r>
    </w:p>
    <w:p w:rsidR="00584BE4" w:rsidRPr="00D1221E" w:rsidRDefault="00584BE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процедуры: переданн</w:t>
      </w:r>
      <w:r w:rsidR="0009743D" w:rsidRPr="00D1221E">
        <w:rPr>
          <w:sz w:val="28"/>
          <w:szCs w:val="28"/>
        </w:rPr>
        <w:t>ый</w:t>
      </w:r>
      <w:r w:rsidRPr="00D1221E">
        <w:rPr>
          <w:sz w:val="28"/>
          <w:szCs w:val="28"/>
        </w:rPr>
        <w:t xml:space="preserve"> в Отдел </w:t>
      </w:r>
      <w:r w:rsidR="0009743D" w:rsidRPr="00D1221E">
        <w:rPr>
          <w:sz w:val="28"/>
          <w:szCs w:val="28"/>
        </w:rPr>
        <w:t>протокол</w:t>
      </w:r>
      <w:r w:rsidRPr="00D1221E">
        <w:rPr>
          <w:sz w:val="28"/>
          <w:szCs w:val="28"/>
        </w:rPr>
        <w:t>.</w:t>
      </w:r>
    </w:p>
    <w:p w:rsidR="0009743D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EE2151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EE2151" w:rsidRPr="00D1221E">
        <w:rPr>
          <w:sz w:val="28"/>
          <w:szCs w:val="28"/>
        </w:rPr>
        <w:t>8</w:t>
      </w:r>
      <w:r w:rsidRPr="00D1221E">
        <w:rPr>
          <w:sz w:val="28"/>
          <w:szCs w:val="28"/>
        </w:rPr>
        <w:t xml:space="preserve">. Специалист Отдела на основании </w:t>
      </w:r>
      <w:r w:rsidR="0009743D" w:rsidRPr="00D1221E">
        <w:rPr>
          <w:sz w:val="28"/>
          <w:szCs w:val="28"/>
        </w:rPr>
        <w:t>протокола:</w:t>
      </w:r>
    </w:p>
    <w:p w:rsidR="0009743D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готовит проект постановления о переводе жилого (нежилого) помещения в нежилое (жилое) помещение или об отказе в переводе</w:t>
      </w:r>
      <w:r w:rsidR="0009743D" w:rsidRPr="00D1221E">
        <w:rPr>
          <w:sz w:val="28"/>
          <w:szCs w:val="28"/>
        </w:rPr>
        <w:t>;</w:t>
      </w:r>
    </w:p>
    <w:p w:rsidR="0009743D" w:rsidRPr="00D1221E" w:rsidRDefault="0009743D" w:rsidP="00097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направляет </w:t>
      </w:r>
      <w:r w:rsidR="0009743D" w:rsidRPr="00D1221E">
        <w:rPr>
          <w:sz w:val="28"/>
          <w:szCs w:val="28"/>
        </w:rPr>
        <w:t xml:space="preserve">проект документа на подпись </w:t>
      </w:r>
      <w:r w:rsidRPr="00D1221E">
        <w:rPr>
          <w:sz w:val="28"/>
          <w:szCs w:val="28"/>
        </w:rPr>
        <w:t xml:space="preserve">руководителю </w:t>
      </w:r>
      <w:r w:rsidR="00903A2F" w:rsidRPr="00D1221E">
        <w:rPr>
          <w:sz w:val="28"/>
          <w:szCs w:val="28"/>
        </w:rPr>
        <w:t>Исполкома</w:t>
      </w:r>
      <w:r w:rsidRPr="00D1221E">
        <w:rPr>
          <w:sz w:val="28"/>
          <w:szCs w:val="28"/>
        </w:rPr>
        <w:t>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пяти дней с момента окончания предыдущей процедуры.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процедуры: проект постановления.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EE2151" w:rsidRPr="00D1221E">
        <w:rPr>
          <w:sz w:val="28"/>
          <w:szCs w:val="28"/>
        </w:rPr>
        <w:t>5</w:t>
      </w:r>
      <w:r w:rsidRPr="00D1221E">
        <w:rPr>
          <w:sz w:val="28"/>
          <w:szCs w:val="28"/>
        </w:rPr>
        <w:t>.</w:t>
      </w:r>
      <w:r w:rsidR="00EE2151" w:rsidRPr="00D1221E">
        <w:rPr>
          <w:sz w:val="28"/>
          <w:szCs w:val="28"/>
        </w:rPr>
        <w:t>9.</w:t>
      </w:r>
      <w:r w:rsidRPr="00D1221E">
        <w:rPr>
          <w:sz w:val="28"/>
          <w:szCs w:val="28"/>
        </w:rPr>
        <w:t xml:space="preserve"> Руководитель </w:t>
      </w:r>
      <w:r w:rsidR="00584BE4" w:rsidRPr="00D1221E">
        <w:rPr>
          <w:sz w:val="28"/>
          <w:szCs w:val="28"/>
        </w:rPr>
        <w:t>исполкома</w:t>
      </w:r>
      <w:r w:rsidRPr="00D1221E">
        <w:rPr>
          <w:sz w:val="28"/>
          <w:szCs w:val="28"/>
        </w:rPr>
        <w:t xml:space="preserve"> </w:t>
      </w:r>
      <w:proofErr w:type="gramStart"/>
      <w:r w:rsidRPr="00D1221E">
        <w:rPr>
          <w:sz w:val="28"/>
          <w:szCs w:val="28"/>
        </w:rPr>
        <w:t>утверждает проект постановления и передает</w:t>
      </w:r>
      <w:proofErr w:type="gramEnd"/>
      <w:r w:rsidRPr="00D1221E">
        <w:rPr>
          <w:sz w:val="28"/>
          <w:szCs w:val="28"/>
        </w:rPr>
        <w:t xml:space="preserve"> в Отдел.</w:t>
      </w:r>
    </w:p>
    <w:p w:rsidR="00B473F4" w:rsidRPr="00D1221E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Результат процедуры: утвержденное постановление.</w:t>
      </w:r>
    </w:p>
    <w:p w:rsidR="00EE2151" w:rsidRPr="00D1221E" w:rsidRDefault="00EE2151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D1221E" w:rsidRDefault="00EE2151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3.6. Выдача заявителю результата муниципальной услуги </w:t>
      </w:r>
    </w:p>
    <w:p w:rsidR="00EE2151" w:rsidRPr="00D1221E" w:rsidRDefault="00EE2151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Pr="00D1221E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</w:t>
      </w:r>
      <w:r w:rsidR="00584BE4" w:rsidRPr="00D1221E">
        <w:rPr>
          <w:sz w:val="28"/>
          <w:szCs w:val="28"/>
        </w:rPr>
        <w:t>6</w:t>
      </w:r>
      <w:r w:rsidRPr="00D1221E">
        <w:rPr>
          <w:sz w:val="28"/>
          <w:szCs w:val="28"/>
        </w:rPr>
        <w:t>.</w:t>
      </w:r>
      <w:r w:rsidR="00584BE4" w:rsidRPr="00D1221E">
        <w:rPr>
          <w:sz w:val="28"/>
          <w:szCs w:val="28"/>
        </w:rPr>
        <w:t>3</w:t>
      </w:r>
      <w:r w:rsidRPr="00D1221E">
        <w:rPr>
          <w:sz w:val="28"/>
          <w:szCs w:val="28"/>
        </w:rPr>
        <w:t xml:space="preserve">. Специалист Отдела </w:t>
      </w:r>
      <w:proofErr w:type="gramStart"/>
      <w:r w:rsidRPr="00D1221E">
        <w:rPr>
          <w:sz w:val="28"/>
          <w:szCs w:val="28"/>
        </w:rPr>
        <w:t>регистрирует постановление и выдает</w:t>
      </w:r>
      <w:proofErr w:type="gramEnd"/>
      <w:r w:rsidRPr="00D1221E">
        <w:rPr>
          <w:sz w:val="28"/>
          <w:szCs w:val="28"/>
        </w:rPr>
        <w:t xml:space="preserve"> заявителю уведомление </w:t>
      </w:r>
      <w:r w:rsidRPr="00D1221E">
        <w:rPr>
          <w:sz w:val="28"/>
        </w:rPr>
        <w:t>о переводе жилого (нежилого) помещения в нежилое (жилое) помещение или об отказе в переводе с указанием причин отказа.</w:t>
      </w:r>
    </w:p>
    <w:p w:rsidR="009220B6" w:rsidRPr="00D1221E" w:rsidRDefault="009220B6" w:rsidP="009220B6">
      <w:pPr>
        <w:suppressAutoHyphens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Процедуры, устанавливаемые настоящим пунктом, осуществляются:</w:t>
      </w:r>
    </w:p>
    <w:p w:rsidR="009220B6" w:rsidRPr="00D1221E" w:rsidRDefault="009220B6" w:rsidP="009220B6">
      <w:pPr>
        <w:suppressAutoHyphens/>
        <w:ind w:firstLine="709"/>
        <w:jc w:val="both"/>
        <w:rPr>
          <w:bCs/>
          <w:sz w:val="28"/>
          <w:szCs w:val="28"/>
        </w:rPr>
      </w:pPr>
      <w:r w:rsidRPr="00D1221E">
        <w:rPr>
          <w:sz w:val="28"/>
          <w:szCs w:val="28"/>
        </w:rPr>
        <w:t>выдача уведомления о переводе жилого (нежилого) помещения в нежилое (жилое) помещение - в день прибытия заявителя</w:t>
      </w:r>
      <w:r w:rsidRPr="00D1221E">
        <w:rPr>
          <w:bCs/>
          <w:sz w:val="28"/>
          <w:szCs w:val="28"/>
        </w:rPr>
        <w:t>;</w:t>
      </w:r>
    </w:p>
    <w:p w:rsidR="00B473F4" w:rsidRPr="00D1221E" w:rsidRDefault="009220B6" w:rsidP="009220B6">
      <w:pPr>
        <w:suppressAutoHyphens/>
        <w:ind w:firstLine="709"/>
        <w:jc w:val="both"/>
        <w:rPr>
          <w:bCs/>
          <w:sz w:val="28"/>
          <w:szCs w:val="28"/>
        </w:rPr>
      </w:pPr>
      <w:r w:rsidRPr="00D1221E">
        <w:rPr>
          <w:bCs/>
          <w:sz w:val="28"/>
          <w:szCs w:val="28"/>
        </w:rPr>
        <w:t>направление письма об отказе в предоставления - в день подписания.</w:t>
      </w:r>
    </w:p>
    <w:p w:rsidR="00B473F4" w:rsidRPr="00D1221E" w:rsidRDefault="00B473F4" w:rsidP="0055486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1E">
        <w:rPr>
          <w:rFonts w:ascii="Times New Roman" w:hAnsi="Times New Roman" w:cs="Times New Roman"/>
          <w:sz w:val="28"/>
          <w:szCs w:val="28"/>
        </w:rPr>
        <w:t>Результат процедуры: выданное уведомление.</w:t>
      </w:r>
    </w:p>
    <w:p w:rsidR="00B473F4" w:rsidRPr="00D1221E" w:rsidRDefault="00B473F4" w:rsidP="00B473F4">
      <w:pPr>
        <w:suppressAutoHyphens/>
        <w:ind w:firstLine="709"/>
        <w:jc w:val="both"/>
        <w:rPr>
          <w:bCs/>
          <w:sz w:val="28"/>
          <w:szCs w:val="28"/>
        </w:rPr>
      </w:pPr>
    </w:p>
    <w:p w:rsidR="00BD7634" w:rsidRPr="00D1221E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3.7. Предоставление муниципальной услуги через МФЦ</w:t>
      </w:r>
    </w:p>
    <w:p w:rsidR="00BD7634" w:rsidRPr="00D1221E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634" w:rsidRPr="00D1221E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3.7.1.  Заявитель вправе обратиться для получения муниципальной услуги в МФЦ. </w:t>
      </w:r>
    </w:p>
    <w:p w:rsidR="00BD7634" w:rsidRPr="00D1221E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D7634" w:rsidRPr="00D1221E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D1221E" w:rsidRDefault="00EE2151" w:rsidP="00EE2151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1221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D1221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D1221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4.1. </w:t>
      </w:r>
      <w:proofErr w:type="gramStart"/>
      <w:r w:rsidRPr="00D1221E">
        <w:rPr>
          <w:sz w:val="28"/>
          <w:szCs w:val="28"/>
        </w:rPr>
        <w:t>Контроль</w:t>
      </w:r>
      <w:r w:rsidR="009C14D3">
        <w:rPr>
          <w:sz w:val="28"/>
          <w:szCs w:val="28"/>
        </w:rPr>
        <w:t xml:space="preserve"> </w:t>
      </w:r>
      <w:r w:rsidRPr="00D1221E">
        <w:rPr>
          <w:sz w:val="28"/>
          <w:szCs w:val="28"/>
        </w:rPr>
        <w:t xml:space="preserve"> за</w:t>
      </w:r>
      <w:proofErr w:type="gramEnd"/>
      <w:r w:rsidRPr="00D1221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Формами </w:t>
      </w:r>
      <w:proofErr w:type="gramStart"/>
      <w:r w:rsidRPr="00D1221E">
        <w:rPr>
          <w:sz w:val="28"/>
          <w:szCs w:val="28"/>
        </w:rPr>
        <w:t xml:space="preserve">контроля </w:t>
      </w:r>
      <w:r w:rsidR="009C14D3">
        <w:rPr>
          <w:sz w:val="28"/>
          <w:szCs w:val="28"/>
        </w:rPr>
        <w:t xml:space="preserve"> </w:t>
      </w:r>
      <w:r w:rsidRPr="00D1221E">
        <w:rPr>
          <w:sz w:val="28"/>
          <w:szCs w:val="28"/>
        </w:rPr>
        <w:t>за</w:t>
      </w:r>
      <w:proofErr w:type="gramEnd"/>
      <w:r w:rsidRPr="00D1221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1) проверка и согласование проектов документов</w:t>
      </w:r>
      <w:r w:rsidRPr="00D1221E">
        <w:rPr>
          <w:bCs/>
          <w:sz w:val="28"/>
          <w:szCs w:val="28"/>
        </w:rPr>
        <w:t xml:space="preserve"> </w:t>
      </w:r>
      <w:r w:rsidRPr="00D1221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D1221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D1221E">
        <w:rPr>
          <w:sz w:val="28"/>
          <w:szCs w:val="28"/>
        </w:rPr>
        <w:t>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В целях осуществления </w:t>
      </w:r>
      <w:proofErr w:type="gramStart"/>
      <w:r w:rsidRPr="00D1221E">
        <w:rPr>
          <w:sz w:val="28"/>
          <w:szCs w:val="28"/>
        </w:rPr>
        <w:t>контроля за</w:t>
      </w:r>
      <w:proofErr w:type="gramEnd"/>
      <w:r w:rsidRPr="00D1221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</w:t>
      </w:r>
      <w:r w:rsidRPr="00D1221E">
        <w:rPr>
          <w:sz w:val="28"/>
          <w:szCs w:val="28"/>
        </w:rPr>
        <w:lastRenderedPageBreak/>
        <w:t>Исполкома представляются справки о результатах предоставления муниципальной услуги.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4.2. Текущий </w:t>
      </w:r>
      <w:proofErr w:type="gramStart"/>
      <w:r w:rsidRPr="00D1221E">
        <w:rPr>
          <w:sz w:val="28"/>
          <w:szCs w:val="28"/>
        </w:rPr>
        <w:t>контроль за</w:t>
      </w:r>
      <w:proofErr w:type="gramEnd"/>
      <w:r w:rsidRPr="00D1221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E2151" w:rsidRPr="00D1221E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E2151" w:rsidRPr="00D1221E" w:rsidRDefault="007F20A8" w:rsidP="00EE21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4.5. </w:t>
      </w:r>
      <w:proofErr w:type="gramStart"/>
      <w:r w:rsidRPr="00D1221E">
        <w:rPr>
          <w:sz w:val="28"/>
          <w:szCs w:val="28"/>
        </w:rPr>
        <w:t>Контроль за</w:t>
      </w:r>
      <w:proofErr w:type="gramEnd"/>
      <w:r w:rsidRPr="00D1221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</w:t>
      </w:r>
      <w:r w:rsidR="009C14D3">
        <w:rPr>
          <w:sz w:val="28"/>
          <w:szCs w:val="28"/>
        </w:rPr>
        <w:t xml:space="preserve">тости деятельности </w:t>
      </w:r>
      <w:r w:rsidRPr="00D1221E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F20A8" w:rsidRPr="00D1221E" w:rsidRDefault="007F20A8" w:rsidP="00EE215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E2151" w:rsidRPr="00D1221E" w:rsidRDefault="00EE2151" w:rsidP="00EE215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D1221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2) нарушение срока предоставления муниципальной услуги;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</w:t>
      </w:r>
      <w:r w:rsidR="009C14D3">
        <w:rPr>
          <w:sz w:val="28"/>
          <w:szCs w:val="28"/>
        </w:rPr>
        <w:t xml:space="preserve"> Республики Татарстан,  Сармановского</w:t>
      </w:r>
      <w:r w:rsidRPr="00D1221E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</w:t>
      </w:r>
      <w:r w:rsidR="009C14D3">
        <w:rPr>
          <w:sz w:val="28"/>
          <w:szCs w:val="28"/>
        </w:rPr>
        <w:t xml:space="preserve">еспублики Татарстан, Сармановского </w:t>
      </w:r>
      <w:r w:rsidRPr="00D1221E">
        <w:rPr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C14D3">
        <w:rPr>
          <w:sz w:val="28"/>
          <w:szCs w:val="28"/>
        </w:rPr>
        <w:t>Республики Татарстан, Сармановского</w:t>
      </w:r>
      <w:r w:rsidRPr="00D1221E">
        <w:rPr>
          <w:sz w:val="28"/>
          <w:szCs w:val="28"/>
        </w:rPr>
        <w:t xml:space="preserve"> муниципального района;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C14D3">
        <w:rPr>
          <w:sz w:val="28"/>
          <w:szCs w:val="28"/>
        </w:rPr>
        <w:t>Республики Татарстан,  Сармановского</w:t>
      </w:r>
      <w:r w:rsidRPr="00D1221E">
        <w:rPr>
          <w:sz w:val="28"/>
          <w:szCs w:val="28"/>
        </w:rPr>
        <w:t xml:space="preserve"> муниципального района;</w:t>
      </w:r>
    </w:p>
    <w:p w:rsidR="00EE2151" w:rsidRPr="00D1221E" w:rsidRDefault="00EE2151" w:rsidP="00EE2151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D1221E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C14D3" w:rsidRDefault="00EE2151" w:rsidP="009C1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  <w:r w:rsidR="009C14D3" w:rsidRPr="009C14D3">
        <w:rPr>
          <w:sz w:val="28"/>
          <w:szCs w:val="28"/>
        </w:rPr>
        <w:t xml:space="preserve"> </w:t>
      </w:r>
    </w:p>
    <w:p w:rsidR="009C14D3" w:rsidRPr="00196841" w:rsidRDefault="009C14D3" w:rsidP="009C1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Сармановского</w:t>
      </w:r>
      <w:r w:rsidRPr="00196841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(http://</w:t>
      </w:r>
      <w:proofErr w:type="spellStart"/>
      <w:r>
        <w:rPr>
          <w:sz w:val="28"/>
          <w:szCs w:val="28"/>
          <w:lang w:val="en-US"/>
        </w:rPr>
        <w:t>sarmanovo</w:t>
      </w:r>
      <w:proofErr w:type="spellEnd"/>
      <w:r w:rsidRPr="00196841">
        <w:rPr>
          <w:sz w:val="28"/>
          <w:szCs w:val="28"/>
        </w:rPr>
        <w:t>.</w:t>
      </w:r>
      <w:proofErr w:type="spellStart"/>
      <w:r w:rsidRPr="00196841">
        <w:rPr>
          <w:sz w:val="28"/>
          <w:szCs w:val="28"/>
          <w:lang w:val="en-US"/>
        </w:rPr>
        <w:t>tatarstan</w:t>
      </w:r>
      <w:proofErr w:type="spellEnd"/>
      <w:r w:rsidRPr="00196841">
        <w:rPr>
          <w:sz w:val="28"/>
          <w:szCs w:val="28"/>
        </w:rPr>
        <w:t>.</w:t>
      </w:r>
      <w:proofErr w:type="spellStart"/>
      <w:r w:rsidRPr="00196841">
        <w:rPr>
          <w:sz w:val="28"/>
          <w:szCs w:val="28"/>
        </w:rPr>
        <w:t>ru</w:t>
      </w:r>
      <w:proofErr w:type="spellEnd"/>
      <w:r w:rsidRPr="00196841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5.4. Жалоба должна содержать следующую информацию: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1221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1221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EE2151" w:rsidRPr="00D1221E" w:rsidRDefault="00EE2151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2) отказывает в удовлетворении жалобы.</w:t>
      </w:r>
    </w:p>
    <w:p w:rsidR="005A192B" w:rsidRPr="00D1221E" w:rsidRDefault="005A192B" w:rsidP="005A19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5C7D" w:rsidRPr="00D1221E" w:rsidRDefault="005A192B" w:rsidP="005A19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221E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D1221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221E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00421" w:rsidRPr="00D1221E" w:rsidRDefault="00C00421" w:rsidP="00B473F4"/>
    <w:p w:rsidR="00B473F4" w:rsidRPr="00D1221E" w:rsidRDefault="00B473F4" w:rsidP="00B473F4">
      <w:pPr>
        <w:rPr>
          <w:sz w:val="28"/>
          <w:szCs w:val="28"/>
        </w:rPr>
        <w:sectPr w:rsidR="00B473F4" w:rsidRPr="00D1221E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Pr="00D1221E" w:rsidRDefault="00B473F4" w:rsidP="0008522A">
      <w:pPr>
        <w:jc w:val="right"/>
        <w:rPr>
          <w:color w:val="000000"/>
          <w:spacing w:val="-6"/>
          <w:sz w:val="28"/>
          <w:szCs w:val="28"/>
        </w:rPr>
      </w:pPr>
      <w:r w:rsidRPr="00D1221E"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Приложение №1</w:t>
      </w:r>
    </w:p>
    <w:p w:rsidR="00B473F4" w:rsidRPr="00D1221E" w:rsidRDefault="00B473F4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3F4" w:rsidRPr="00D1221E" w:rsidRDefault="00B473F4" w:rsidP="00B473F4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B473F4" w:rsidRPr="00D1221E" w:rsidRDefault="00B473F4" w:rsidP="00B473F4">
      <w:pPr>
        <w:widowControl w:val="0"/>
        <w:shd w:val="clear" w:color="auto" w:fill="FFFFFF"/>
        <w:ind w:right="-57" w:firstLine="708"/>
        <w:jc w:val="right"/>
        <w:rPr>
          <w:bCs/>
          <w:i/>
          <w:lang w:eastAsia="en-US"/>
        </w:rPr>
      </w:pPr>
      <w:r w:rsidRPr="00D1221E">
        <w:rPr>
          <w:bCs/>
          <w:i/>
          <w:lang w:eastAsia="en-US"/>
        </w:rPr>
        <w:t>Образец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903A2F" w:rsidRPr="00D1221E">
        <w:rPr>
          <w:rFonts w:ascii="Times New Roman" w:hAnsi="Times New Roman" w:cs="Times New Roman"/>
          <w:sz w:val="24"/>
          <w:szCs w:val="24"/>
        </w:rPr>
        <w:t>Исполкома</w:t>
      </w:r>
      <w:r w:rsidRPr="00D12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F4" w:rsidRPr="00D1221E" w:rsidRDefault="00D46945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</w:t>
      </w:r>
      <w:r w:rsidR="00B473F4" w:rsidRPr="00D1221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73F4" w:rsidRPr="00D1221E" w:rsidRDefault="00B473F4" w:rsidP="00B473F4">
      <w:pPr>
        <w:pStyle w:val="ConsPlusNonformat"/>
        <w:ind w:left="6378" w:firstLine="70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(Ф.И.О.)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от_____________________________________,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</w:rPr>
        <w:t>(Ф.И.О.)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D1221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1221E">
        <w:rPr>
          <w:rFonts w:ascii="Times New Roman" w:hAnsi="Times New Roman" w:cs="Times New Roman"/>
          <w:sz w:val="24"/>
          <w:szCs w:val="24"/>
        </w:rPr>
        <w:t>ей) 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</w:rPr>
        <w:tab/>
        <w:t>(адрес)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в интересах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73F4" w:rsidRPr="00D1221E" w:rsidRDefault="00B473F4" w:rsidP="00B473F4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Заявление.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Прошу  перевести</w:t>
      </w:r>
      <w:r w:rsidRPr="00D1221E">
        <w:rPr>
          <w:rFonts w:ascii="Times New Roman" w:hAnsi="Times New Roman" w:cs="Times New Roman"/>
          <w:sz w:val="24"/>
          <w:szCs w:val="24"/>
          <w:u w:val="single"/>
        </w:rPr>
        <w:t xml:space="preserve">  жилые (нежилые) </w:t>
      </w:r>
      <w:r w:rsidRPr="00D1221E">
        <w:rPr>
          <w:rFonts w:ascii="Times New Roman" w:hAnsi="Times New Roman" w:cs="Times New Roman"/>
          <w:sz w:val="24"/>
          <w:szCs w:val="24"/>
        </w:rPr>
        <w:t>помещения_____ № _____ в доме № _______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(ненужное зачеркнуть)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21E">
        <w:rPr>
          <w:rFonts w:ascii="Times New Roman" w:hAnsi="Times New Roman" w:cs="Times New Roman"/>
          <w:sz w:val="24"/>
          <w:szCs w:val="24"/>
        </w:rPr>
        <w:t>(корпус № ______) по ________________________________________________________,принадлежащие мне на праве собственности ____________________________________,</w:t>
      </w:r>
      <w:r w:rsidRPr="00D1221E">
        <w:rPr>
          <w:rFonts w:ascii="Times New Roman" w:hAnsi="Times New Roman" w:cs="Times New Roman"/>
          <w:sz w:val="24"/>
          <w:szCs w:val="24"/>
          <w:u w:val="single"/>
        </w:rPr>
        <w:t>в нежилые (жилые)</w:t>
      </w:r>
      <w:r w:rsidRPr="00D1221E">
        <w:rPr>
          <w:rFonts w:ascii="Times New Roman" w:hAnsi="Times New Roman" w:cs="Times New Roman"/>
          <w:sz w:val="24"/>
          <w:szCs w:val="24"/>
        </w:rPr>
        <w:t xml:space="preserve"> для размещения в них _____________________________________________.</w:t>
      </w:r>
      <w:proofErr w:type="gramEnd"/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(ненужное зачеркнуть)</w:t>
      </w:r>
    </w:p>
    <w:p w:rsidR="00B473F4" w:rsidRPr="00D1221E" w:rsidRDefault="00B473F4" w:rsidP="00B473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В данных переводимых помещениях регистрация граждан отсутствует, что подтверждается справкой о регистрации по месту жительства в указанных жилых помещениях, прилагаемой к заявлению.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                     _______________               ________________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(дата)                           (подпись)                      (Ф.И.О.)</w:t>
      </w:r>
    </w:p>
    <w:p w:rsidR="00B473F4" w:rsidRPr="00D1221E" w:rsidRDefault="00B473F4" w:rsidP="00B473F4">
      <w:pPr>
        <w:autoSpaceDE w:val="0"/>
        <w:autoSpaceDN w:val="0"/>
        <w:adjustRightInd w:val="0"/>
        <w:ind w:firstLine="540"/>
        <w:jc w:val="both"/>
      </w:pPr>
    </w:p>
    <w:p w:rsidR="00B473F4" w:rsidRPr="00D1221E" w:rsidRDefault="00B473F4" w:rsidP="00B473F4">
      <w:r w:rsidRPr="00D1221E">
        <w:br w:type="page"/>
      </w:r>
    </w:p>
    <w:p w:rsidR="00B473F4" w:rsidRPr="00D1221E" w:rsidRDefault="00B473F4" w:rsidP="0008522A">
      <w:pPr>
        <w:ind w:left="4962"/>
        <w:jc w:val="right"/>
        <w:rPr>
          <w:color w:val="000000"/>
          <w:spacing w:val="-6"/>
        </w:rPr>
      </w:pPr>
      <w:r w:rsidRPr="00D1221E">
        <w:rPr>
          <w:color w:val="000000"/>
          <w:spacing w:val="-6"/>
        </w:rPr>
        <w:lastRenderedPageBreak/>
        <w:t>Приложение №2</w:t>
      </w:r>
    </w:p>
    <w:p w:rsidR="00B473F4" w:rsidRPr="00D1221E" w:rsidRDefault="00B473F4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3F4" w:rsidRPr="00D1221E" w:rsidRDefault="00B473F4" w:rsidP="00B473F4">
      <w:pPr>
        <w:autoSpaceDE w:val="0"/>
        <w:autoSpaceDN w:val="0"/>
        <w:adjustRightInd w:val="0"/>
        <w:jc w:val="right"/>
        <w:rPr>
          <w:i/>
        </w:rPr>
      </w:pPr>
      <w:r w:rsidRPr="00D1221E">
        <w:rPr>
          <w:i/>
        </w:rPr>
        <w:t>Форма</w:t>
      </w:r>
    </w:p>
    <w:p w:rsidR="00B473F4" w:rsidRPr="00D1221E" w:rsidRDefault="00B473F4" w:rsidP="00B473F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    (фамилия, имя, отчество - для граждан;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  полное наименование организации - </w:t>
      </w:r>
      <w:proofErr w:type="gramStart"/>
      <w:r w:rsidRPr="00D1221E">
        <w:rPr>
          <w:rFonts w:ascii="Times New Roman" w:hAnsi="Times New Roman" w:cs="Times New Roman"/>
        </w:rPr>
        <w:t>для</w:t>
      </w:r>
      <w:proofErr w:type="gramEnd"/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 юридических лиц)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proofErr w:type="gramStart"/>
      <w:r w:rsidRPr="00D1221E">
        <w:rPr>
          <w:rFonts w:ascii="Times New Roman" w:hAnsi="Times New Roman" w:cs="Times New Roman"/>
        </w:rPr>
        <w:t>(почтовый индекс и адрес</w:t>
      </w:r>
      <w:proofErr w:type="gramEnd"/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заявителя согласно заявлению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________________________________________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о переводе)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Pr="00D1221E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 xml:space="preserve">о переводе (отказе в переводе) </w:t>
      </w:r>
      <w:proofErr w:type="gramStart"/>
      <w:r w:rsidRPr="00D1221E">
        <w:rPr>
          <w:rFonts w:ascii="Times New Roman" w:hAnsi="Times New Roman" w:cs="Times New Roman"/>
          <w:sz w:val="24"/>
          <w:szCs w:val="24"/>
        </w:rPr>
        <w:t>жилого</w:t>
      </w:r>
      <w:proofErr w:type="gramEnd"/>
      <w:r w:rsidRPr="00D1221E">
        <w:rPr>
          <w:rFonts w:ascii="Times New Roman" w:hAnsi="Times New Roman" w:cs="Times New Roman"/>
          <w:sz w:val="24"/>
          <w:szCs w:val="24"/>
        </w:rPr>
        <w:t xml:space="preserve"> (нежилого)</w:t>
      </w: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помещения в нежилое (жилое) помещение</w:t>
      </w:r>
    </w:p>
    <w:p w:rsidR="00B473F4" w:rsidRPr="00D1221E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</w:r>
      <w:proofErr w:type="gramStart"/>
      <w:r w:rsidRPr="00D1221E">
        <w:rPr>
          <w:rFonts w:ascii="Times New Roman" w:hAnsi="Times New Roman" w:cs="Times New Roman"/>
        </w:rPr>
        <w:t>(полное наименование органа местного самоуправления,</w:t>
      </w:r>
      <w:proofErr w:type="gramEnd"/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______________________________________________________________________________,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  <w:t xml:space="preserve">          осуществляющего перевод помещения)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  <w:t>(наименование городского или сельского поселения)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  <w:t xml:space="preserve">       (наименование улицы, площади, проспекта, бульвара, проезда и т.п.)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дом _________,</w:t>
      </w:r>
      <w:r w:rsidRPr="00D1221E">
        <w:rPr>
          <w:rFonts w:ascii="Times New Roman" w:hAnsi="Times New Roman" w:cs="Times New Roman"/>
          <w:sz w:val="24"/>
          <w:szCs w:val="24"/>
          <w:u w:val="single"/>
        </w:rPr>
        <w:t xml:space="preserve">      корпус (владение, строение)</w:t>
      </w:r>
      <w:r w:rsidRPr="00D1221E">
        <w:rPr>
          <w:rFonts w:ascii="Times New Roman" w:hAnsi="Times New Roman" w:cs="Times New Roman"/>
          <w:sz w:val="24"/>
          <w:szCs w:val="24"/>
        </w:rPr>
        <w:t>,  кв. ______,</w:t>
      </w:r>
    </w:p>
    <w:p w:rsidR="00B473F4" w:rsidRPr="00D1221E" w:rsidRDefault="00B473F4" w:rsidP="00B473F4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(ненужное зачеркнуть)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  <w:u w:val="single"/>
        </w:rPr>
        <w:t>из жилого (нежилого) в нежилое (жилое</w:t>
      </w:r>
      <w:proofErr w:type="gramStart"/>
      <w:r w:rsidRPr="00D1221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122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221E">
        <w:rPr>
          <w:rFonts w:ascii="Times New Roman" w:hAnsi="Times New Roman" w:cs="Times New Roman"/>
          <w:sz w:val="24"/>
          <w:szCs w:val="24"/>
        </w:rPr>
        <w:t xml:space="preserve">   целях использования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(ненужное зачеркнуть)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помещения в качестве _____________________________________________________________,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 xml:space="preserve">     (вид использования помещения в соответствии с заявлением о переводе)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D1221E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(________________________________________________________________________):</w:t>
      </w:r>
      <w:proofErr w:type="gramEnd"/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  <w:sz w:val="24"/>
          <w:szCs w:val="24"/>
        </w:rPr>
        <w:tab/>
      </w:r>
      <w:r w:rsidRPr="00D1221E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 xml:space="preserve">а) перевести </w:t>
      </w:r>
      <w:proofErr w:type="gramStart"/>
      <w:r w:rsidRPr="00D1221E">
        <w:rPr>
          <w:rFonts w:ascii="Times New Roman" w:hAnsi="Times New Roman" w:cs="Times New Roman"/>
          <w:sz w:val="24"/>
          <w:szCs w:val="24"/>
          <w:u w:val="single"/>
        </w:rPr>
        <w:t>жилого</w:t>
      </w:r>
      <w:proofErr w:type="gramEnd"/>
      <w:r w:rsidRPr="00D1221E">
        <w:rPr>
          <w:rFonts w:ascii="Times New Roman" w:hAnsi="Times New Roman" w:cs="Times New Roman"/>
          <w:sz w:val="24"/>
          <w:szCs w:val="24"/>
          <w:u w:val="single"/>
        </w:rPr>
        <w:t xml:space="preserve"> (нежилого) в  нежилое (жилое) </w:t>
      </w:r>
      <w:r w:rsidRPr="00D1221E">
        <w:rPr>
          <w:rFonts w:ascii="Times New Roman" w:hAnsi="Times New Roman" w:cs="Times New Roman"/>
          <w:sz w:val="24"/>
          <w:szCs w:val="24"/>
        </w:rPr>
        <w:t>без предварительных условий;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</w:r>
      <w:r w:rsidRPr="00D1221E">
        <w:rPr>
          <w:rFonts w:ascii="Times New Roman" w:hAnsi="Times New Roman" w:cs="Times New Roman"/>
        </w:rPr>
        <w:tab/>
        <w:t>(ненужное зачеркнуть)</w:t>
      </w:r>
    </w:p>
    <w:p w:rsidR="00B473F4" w:rsidRPr="00D1221E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 xml:space="preserve">б) перевести из жилого (нежилого) в </w:t>
      </w:r>
      <w:proofErr w:type="gramStart"/>
      <w:r w:rsidRPr="00D1221E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D1221E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proofErr w:type="gramStart"/>
      <w:r w:rsidRPr="00D1221E">
        <w:rPr>
          <w:rFonts w:ascii="Times New Roman" w:hAnsi="Times New Roman" w:cs="Times New Roman"/>
        </w:rPr>
        <w:t>(перечень работ по переустройству (перепланировке) помещения</w:t>
      </w:r>
      <w:proofErr w:type="gramEnd"/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B473F4" w:rsidRPr="00D1221E" w:rsidRDefault="00B473F4" w:rsidP="00B473F4">
      <w:pPr>
        <w:pStyle w:val="ConsPlusNonformat"/>
        <w:ind w:firstLine="708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или иных необходимых работ по ремонту, реконструкции, реставрации помещения)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2. Отказать в переводе указанного помещения из жилог</w:t>
      </w:r>
      <w:proofErr w:type="gramStart"/>
      <w:r w:rsidRPr="00D1221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1221E">
        <w:rPr>
          <w:rFonts w:ascii="Times New Roman" w:hAnsi="Times New Roman" w:cs="Times New Roman"/>
          <w:sz w:val="24"/>
          <w:szCs w:val="24"/>
        </w:rPr>
        <w:t>нежилого) в нежилое (жилое) в связи с: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lastRenderedPageBreak/>
        <w:t xml:space="preserve">         (основани</w:t>
      </w:r>
      <w:proofErr w:type="gramStart"/>
      <w:r w:rsidRPr="00D1221E">
        <w:rPr>
          <w:rFonts w:ascii="Times New Roman" w:hAnsi="Times New Roman" w:cs="Times New Roman"/>
        </w:rPr>
        <w:t>е(</w:t>
      </w:r>
      <w:proofErr w:type="gramEnd"/>
      <w:r w:rsidRPr="00D1221E">
        <w:rPr>
          <w:rFonts w:ascii="Times New Roman" w:hAnsi="Times New Roman" w:cs="Times New Roman"/>
        </w:rPr>
        <w:t>я), установленное частью 1 статьи 24 Жилищного кодекса Российской Федерации)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Pr="00D1221E">
        <w:rPr>
          <w:rFonts w:ascii="Times New Roman" w:hAnsi="Times New Roman" w:cs="Times New Roman"/>
          <w:sz w:val="24"/>
          <w:szCs w:val="24"/>
        </w:rPr>
        <w:tab/>
        <w:t>________________  _____________________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</w:rPr>
      </w:pPr>
      <w:r w:rsidRPr="00D1221E">
        <w:rPr>
          <w:rFonts w:ascii="Times New Roman" w:hAnsi="Times New Roman" w:cs="Times New Roman"/>
        </w:rPr>
        <w:t>(должность лица подписавшего уведомление</w:t>
      </w:r>
      <w:proofErr w:type="gramStart"/>
      <w:r w:rsidRPr="00D1221E">
        <w:rPr>
          <w:rFonts w:ascii="Times New Roman" w:hAnsi="Times New Roman" w:cs="Times New Roman"/>
        </w:rPr>
        <w:t>)(</w:t>
      </w:r>
      <w:proofErr w:type="gramEnd"/>
      <w:r w:rsidRPr="00D1221E">
        <w:rPr>
          <w:rFonts w:ascii="Times New Roman" w:hAnsi="Times New Roman" w:cs="Times New Roman"/>
        </w:rPr>
        <w:t>подпись)      (расшифровка подписи)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Pr="00D1221E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221E">
        <w:rPr>
          <w:rFonts w:ascii="Times New Roman" w:hAnsi="Times New Roman" w:cs="Times New Roman"/>
          <w:sz w:val="24"/>
          <w:szCs w:val="24"/>
        </w:rPr>
        <w:t>М.П.</w:t>
      </w:r>
    </w:p>
    <w:p w:rsidR="00463EEA" w:rsidRPr="00D1221E" w:rsidRDefault="00463EEA" w:rsidP="00B473F4">
      <w:pPr>
        <w:autoSpaceDE w:val="0"/>
        <w:autoSpaceDN w:val="0"/>
        <w:adjustRightInd w:val="0"/>
        <w:jc w:val="both"/>
        <w:sectPr w:rsidR="00463EEA" w:rsidRPr="00D1221E" w:rsidSect="0008522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63EEA" w:rsidRPr="00D1221E" w:rsidRDefault="00463EEA" w:rsidP="00463E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221E">
        <w:rPr>
          <w:sz w:val="28"/>
          <w:szCs w:val="28"/>
        </w:rPr>
        <w:lastRenderedPageBreak/>
        <w:t xml:space="preserve">Приложение </w:t>
      </w:r>
      <w:r w:rsidR="005C63DC" w:rsidRPr="00D1221E">
        <w:rPr>
          <w:sz w:val="28"/>
          <w:szCs w:val="28"/>
        </w:rPr>
        <w:t>№</w:t>
      </w:r>
      <w:r w:rsidRPr="00D1221E">
        <w:rPr>
          <w:sz w:val="28"/>
          <w:szCs w:val="28"/>
        </w:rPr>
        <w:t>3</w:t>
      </w:r>
    </w:p>
    <w:p w:rsidR="00463EEA" w:rsidRPr="00D1221E" w:rsidRDefault="00463EEA" w:rsidP="00B473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1221E">
        <w:rPr>
          <w:rFonts w:eastAsia="Calibri"/>
          <w:lang w:eastAsia="en-US"/>
        </w:rPr>
        <w:t>Блок-схема последовательности действий по предоставлению муниципальной услуги</w:t>
      </w:r>
    </w:p>
    <w:p w:rsidR="005C0EE5" w:rsidRPr="00D1221E" w:rsidRDefault="005C0EE5" w:rsidP="00B473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63EEA" w:rsidRPr="00D1221E" w:rsidRDefault="00463EEA" w:rsidP="00B473F4">
      <w:pPr>
        <w:autoSpaceDE w:val="0"/>
        <w:autoSpaceDN w:val="0"/>
        <w:adjustRightInd w:val="0"/>
        <w:jc w:val="both"/>
      </w:pPr>
    </w:p>
    <w:p w:rsidR="0008522A" w:rsidRPr="00D1221E" w:rsidRDefault="00AA6F03" w:rsidP="00B473F4">
      <w:pPr>
        <w:sectPr w:rsidR="0008522A" w:rsidRPr="00D1221E" w:rsidSect="0008522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D1221E">
        <w:object w:dxaOrig="14093" w:dyaOrig="23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40pt" o:ole="">
            <v:imagedata r:id="rId15" o:title=""/>
          </v:shape>
          <o:OLEObject Type="Embed" ProgID="Visio.Drawing.11" ShapeID="_x0000_i1025" DrawAspect="Content" ObjectID="_1593943381" r:id="rId16"/>
        </w:object>
      </w:r>
    </w:p>
    <w:p w:rsidR="00463EEA" w:rsidRPr="00D1221E" w:rsidRDefault="00463EEA" w:rsidP="00463EEA">
      <w:pPr>
        <w:spacing w:after="200" w:line="276" w:lineRule="auto"/>
        <w:rPr>
          <w:b/>
          <w:color w:val="000000"/>
          <w:spacing w:val="-6"/>
          <w:sz w:val="28"/>
          <w:szCs w:val="28"/>
        </w:rPr>
      </w:pPr>
    </w:p>
    <w:p w:rsidR="001B74B6" w:rsidRPr="00D1221E" w:rsidRDefault="001B74B6" w:rsidP="001B74B6">
      <w:pPr>
        <w:jc w:val="right"/>
        <w:rPr>
          <w:b/>
          <w:color w:val="000000"/>
          <w:spacing w:val="-6"/>
          <w:sz w:val="28"/>
          <w:szCs w:val="28"/>
        </w:rPr>
      </w:pPr>
      <w:r w:rsidRPr="00D1221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C009F" wp14:editId="2700AF23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B6" w:rsidRDefault="001B74B6" w:rsidP="001B74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1B74B6" w:rsidRDefault="001B74B6" w:rsidP="001B74B6"/>
                  </w:txbxContent>
                </v:textbox>
              </v:shape>
            </w:pict>
          </mc:Fallback>
        </mc:AlternateContent>
      </w:r>
      <w:r w:rsidRPr="00D1221E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1B74B6" w:rsidRDefault="001B74B6" w:rsidP="001B74B6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 w:rsidRPr="00D1221E"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904842" w:rsidRDefault="00904842" w:rsidP="001B74B6">
      <w:pPr>
        <w:ind w:left="7230"/>
        <w:jc w:val="right"/>
        <w:rPr>
          <w:b/>
          <w:color w:val="000000"/>
          <w:spacing w:val="-6"/>
          <w:sz w:val="28"/>
          <w:szCs w:val="28"/>
        </w:rPr>
      </w:pPr>
    </w:p>
    <w:p w:rsidR="00904842" w:rsidRPr="00D1221E" w:rsidRDefault="00904842" w:rsidP="001B74B6">
      <w:pPr>
        <w:ind w:left="7230"/>
        <w:jc w:val="right"/>
        <w:rPr>
          <w:b/>
          <w:color w:val="000000"/>
          <w:spacing w:val="-6"/>
          <w:sz w:val="28"/>
          <w:szCs w:val="28"/>
        </w:rPr>
      </w:pPr>
    </w:p>
    <w:p w:rsidR="001B74B6" w:rsidRPr="00D1221E" w:rsidRDefault="001B74B6" w:rsidP="001B74B6">
      <w:pPr>
        <w:autoSpaceDE w:val="0"/>
        <w:autoSpaceDN w:val="0"/>
        <w:spacing w:after="120"/>
        <w:jc w:val="center"/>
        <w:rPr>
          <w:b/>
          <w:bCs/>
        </w:rPr>
      </w:pP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  <w:r w:rsidRPr="008160EC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</w:t>
      </w:r>
      <w:r>
        <w:rPr>
          <w:b/>
          <w:bCs/>
          <w:sz w:val="28"/>
          <w:szCs w:val="28"/>
        </w:rPr>
        <w:t>твляющих контроль ее исполнения</w:t>
      </w: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Исполком  Сармановского </w:t>
      </w:r>
      <w:r w:rsidRPr="008160EC">
        <w:rPr>
          <w:b/>
          <w:bCs/>
          <w:sz w:val="28"/>
          <w:szCs w:val="28"/>
        </w:rPr>
        <w:t xml:space="preserve"> муниципального района</w:t>
      </w: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2019"/>
        <w:gridCol w:w="13"/>
        <w:gridCol w:w="3820"/>
      </w:tblGrid>
      <w:tr w:rsidR="00904842" w:rsidRPr="008160EC" w:rsidTr="00360BF8">
        <w:trPr>
          <w:trHeight w:val="488"/>
        </w:trPr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Электронный адрес</w:t>
            </w:r>
          </w:p>
        </w:tc>
      </w:tr>
      <w:tr w:rsidR="00904842" w:rsidRPr="008160EC" w:rsidTr="00360BF8"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уководителя</w:t>
            </w:r>
            <w:proofErr w:type="spellEnd"/>
            <w:r w:rsidRPr="008160EC">
              <w:rPr>
                <w:sz w:val="28"/>
                <w:szCs w:val="28"/>
              </w:rPr>
              <w:t xml:space="preserve"> исполкома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B93AB5" w:rsidRDefault="00904842" w:rsidP="00360BF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8(85559)25204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B93AB5" w:rsidRDefault="00904842" w:rsidP="00360B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GA.Galimova@tatar.ru</w:t>
            </w:r>
          </w:p>
        </w:tc>
      </w:tr>
      <w:tr w:rsidR="00904842" w:rsidRPr="008160EC" w:rsidTr="00360BF8"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both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B93AB5" w:rsidRDefault="00904842" w:rsidP="00360BF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8(85559)25224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B93AB5" w:rsidRDefault="00904842" w:rsidP="00360B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J.Ismagilova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@ tatar.ru</w:t>
            </w:r>
          </w:p>
        </w:tc>
      </w:tr>
      <w:tr w:rsidR="00904842" w:rsidRPr="008160EC" w:rsidTr="00360BF8"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both"/>
              <w:rPr>
                <w:rFonts w:eastAsia="Calibri"/>
              </w:rPr>
            </w:pPr>
            <w:r w:rsidRPr="008160EC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8160EC" w:rsidRDefault="00904842" w:rsidP="00360BF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8(85559)24450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B93AB5" w:rsidRDefault="00904842" w:rsidP="00360B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A.Gaufitdinov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@ tatar.ru</w:t>
            </w:r>
          </w:p>
        </w:tc>
      </w:tr>
      <w:tr w:rsidR="00904842" w:rsidRPr="008160EC" w:rsidTr="00360BF8"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both"/>
              <w:rPr>
                <w:rFonts w:eastAsia="Calibri"/>
              </w:rPr>
            </w:pPr>
            <w:r w:rsidRPr="008160EC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8160EC" w:rsidRDefault="00904842" w:rsidP="00360BF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 (85559)25236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42" w:rsidRPr="00CA321B" w:rsidRDefault="00904842" w:rsidP="00360B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S.Saitova@tatar.ru</w:t>
            </w:r>
          </w:p>
        </w:tc>
      </w:tr>
      <w:tr w:rsidR="00904842" w:rsidRPr="008160EC" w:rsidTr="00360BF8">
        <w:tc>
          <w:tcPr>
            <w:tcW w:w="4110" w:type="dxa"/>
            <w:vAlign w:val="center"/>
            <w:hideMark/>
          </w:tcPr>
          <w:p w:rsidR="00904842" w:rsidRPr="008160EC" w:rsidRDefault="00904842" w:rsidP="00360BF8"/>
        </w:tc>
        <w:tc>
          <w:tcPr>
            <w:tcW w:w="2040" w:type="dxa"/>
            <w:vAlign w:val="center"/>
            <w:hideMark/>
          </w:tcPr>
          <w:p w:rsidR="00904842" w:rsidRPr="008160EC" w:rsidRDefault="00904842" w:rsidP="00360BF8"/>
        </w:tc>
        <w:tc>
          <w:tcPr>
            <w:tcW w:w="15" w:type="dxa"/>
            <w:vAlign w:val="center"/>
            <w:hideMark/>
          </w:tcPr>
          <w:p w:rsidR="00904842" w:rsidRPr="008160EC" w:rsidRDefault="00904842" w:rsidP="00360BF8"/>
        </w:tc>
        <w:tc>
          <w:tcPr>
            <w:tcW w:w="4095" w:type="dxa"/>
            <w:vAlign w:val="center"/>
            <w:hideMark/>
          </w:tcPr>
          <w:p w:rsidR="00904842" w:rsidRPr="008160EC" w:rsidRDefault="00904842" w:rsidP="00360BF8"/>
        </w:tc>
      </w:tr>
    </w:tbl>
    <w:p w:rsidR="00904842" w:rsidRPr="008160EC" w:rsidRDefault="00904842" w:rsidP="00904842">
      <w:pPr>
        <w:ind w:left="4961"/>
        <w:rPr>
          <w:rFonts w:eastAsia="Calibri"/>
          <w:sz w:val="28"/>
          <w:szCs w:val="28"/>
        </w:rPr>
      </w:pPr>
    </w:p>
    <w:p w:rsidR="00904842" w:rsidRPr="008160EC" w:rsidRDefault="00904842" w:rsidP="00904842">
      <w:pPr>
        <w:autoSpaceDE w:val="0"/>
        <w:autoSpaceDN w:val="0"/>
        <w:jc w:val="center"/>
        <w:rPr>
          <w:sz w:val="28"/>
          <w:szCs w:val="28"/>
        </w:rPr>
      </w:pPr>
    </w:p>
    <w:p w:rsidR="00904842" w:rsidRPr="008160EC" w:rsidRDefault="00904842" w:rsidP="00904842">
      <w:pPr>
        <w:autoSpaceDE w:val="0"/>
        <w:autoSpaceDN w:val="0"/>
        <w:jc w:val="center"/>
        <w:rPr>
          <w:sz w:val="28"/>
          <w:szCs w:val="28"/>
        </w:rPr>
      </w:pP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Сармановского</w:t>
      </w:r>
      <w:r w:rsidRPr="008160EC">
        <w:rPr>
          <w:b/>
          <w:bCs/>
          <w:sz w:val="28"/>
          <w:szCs w:val="28"/>
        </w:rPr>
        <w:t xml:space="preserve"> муниципального района</w:t>
      </w:r>
    </w:p>
    <w:p w:rsidR="00904842" w:rsidRPr="008160EC" w:rsidRDefault="00904842" w:rsidP="0090484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943"/>
        <w:gridCol w:w="3829"/>
      </w:tblGrid>
      <w:tr w:rsidR="00904842" w:rsidRPr="008160EC" w:rsidTr="00360BF8">
        <w:trPr>
          <w:trHeight w:val="488"/>
        </w:trPr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center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>Электронный адрес</w:t>
            </w:r>
          </w:p>
        </w:tc>
      </w:tr>
      <w:tr w:rsidR="00904842" w:rsidRPr="008160EC" w:rsidTr="00360BF8"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8160EC" w:rsidRDefault="00904842" w:rsidP="00360BF8">
            <w:pPr>
              <w:jc w:val="both"/>
              <w:rPr>
                <w:rFonts w:eastAsia="Calibri"/>
                <w:sz w:val="28"/>
                <w:szCs w:val="28"/>
              </w:rPr>
            </w:pPr>
            <w:r w:rsidRPr="008160EC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B93AB5" w:rsidRDefault="00904842" w:rsidP="00360BF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8(8555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 w:rsidRPr="008160EC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lang w:val="en-US"/>
              </w:rPr>
              <w:t>24222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42" w:rsidRPr="00B93AB5" w:rsidRDefault="00904842" w:rsidP="00360B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F.Husnullin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@ tatar.ru</w:t>
            </w:r>
          </w:p>
        </w:tc>
      </w:tr>
    </w:tbl>
    <w:p w:rsidR="00904842" w:rsidRPr="008160EC" w:rsidRDefault="00904842" w:rsidP="00904842">
      <w:pPr>
        <w:autoSpaceDE w:val="0"/>
        <w:autoSpaceDN w:val="0"/>
        <w:jc w:val="center"/>
        <w:rPr>
          <w:rFonts w:eastAsia="Calibri"/>
          <w:sz w:val="28"/>
          <w:szCs w:val="28"/>
        </w:rPr>
      </w:pPr>
    </w:p>
    <w:p w:rsidR="00904842" w:rsidRPr="008160EC" w:rsidRDefault="00904842" w:rsidP="00904842">
      <w:pPr>
        <w:rPr>
          <w:sz w:val="22"/>
          <w:szCs w:val="22"/>
        </w:rPr>
      </w:pPr>
    </w:p>
    <w:p w:rsidR="00B473F4" w:rsidRDefault="00B473F4" w:rsidP="001B74B6">
      <w:pPr>
        <w:spacing w:after="200" w:line="276" w:lineRule="auto"/>
        <w:jc w:val="right"/>
        <w:rPr>
          <w:sz w:val="28"/>
          <w:szCs w:val="28"/>
        </w:rPr>
      </w:pPr>
    </w:p>
    <w:sectPr w:rsidR="00B4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C4" w:rsidRDefault="003A12C4" w:rsidP="00B473F4">
      <w:r>
        <w:separator/>
      </w:r>
    </w:p>
  </w:endnote>
  <w:endnote w:type="continuationSeparator" w:id="0">
    <w:p w:rsidR="003A12C4" w:rsidRDefault="003A12C4" w:rsidP="00B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C4" w:rsidRDefault="003A12C4" w:rsidP="00B473F4">
      <w:r>
        <w:separator/>
      </w:r>
    </w:p>
  </w:footnote>
  <w:footnote w:type="continuationSeparator" w:id="0">
    <w:p w:rsidR="003A12C4" w:rsidRDefault="003A12C4" w:rsidP="00B473F4">
      <w:r>
        <w:continuationSeparator/>
      </w:r>
    </w:p>
  </w:footnote>
  <w:footnote w:id="1">
    <w:p w:rsidR="00B473F4" w:rsidRDefault="00B473F4" w:rsidP="00B473F4">
      <w:pPr>
        <w:pStyle w:val="a4"/>
      </w:pPr>
      <w:r>
        <w:rPr>
          <w:rStyle w:val="a8"/>
        </w:rPr>
        <w:footnoteRef/>
      </w:r>
      <w:r>
        <w:t>Длительность процедур исчисляется в рабочих днях.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66"/>
    <w:rsid w:val="0003039D"/>
    <w:rsid w:val="0004151F"/>
    <w:rsid w:val="00061B22"/>
    <w:rsid w:val="00061D85"/>
    <w:rsid w:val="0008522A"/>
    <w:rsid w:val="0009743D"/>
    <w:rsid w:val="000C6636"/>
    <w:rsid w:val="0014712B"/>
    <w:rsid w:val="0017772A"/>
    <w:rsid w:val="001A0C62"/>
    <w:rsid w:val="001A0F4A"/>
    <w:rsid w:val="001B2A19"/>
    <w:rsid w:val="001B74B6"/>
    <w:rsid w:val="001C7749"/>
    <w:rsid w:val="001F705A"/>
    <w:rsid w:val="002011EF"/>
    <w:rsid w:val="002479A9"/>
    <w:rsid w:val="00295D95"/>
    <w:rsid w:val="002C33BE"/>
    <w:rsid w:val="002F643B"/>
    <w:rsid w:val="003349D8"/>
    <w:rsid w:val="00335116"/>
    <w:rsid w:val="003657AC"/>
    <w:rsid w:val="00380A8E"/>
    <w:rsid w:val="003811FF"/>
    <w:rsid w:val="003824FD"/>
    <w:rsid w:val="003A12C4"/>
    <w:rsid w:val="003A1FDA"/>
    <w:rsid w:val="003A5B59"/>
    <w:rsid w:val="003F1699"/>
    <w:rsid w:val="003F174F"/>
    <w:rsid w:val="003F56D4"/>
    <w:rsid w:val="00410BBF"/>
    <w:rsid w:val="00420AD5"/>
    <w:rsid w:val="00451A8D"/>
    <w:rsid w:val="004531CF"/>
    <w:rsid w:val="00463EEA"/>
    <w:rsid w:val="00485CC3"/>
    <w:rsid w:val="00487533"/>
    <w:rsid w:val="004D7CE2"/>
    <w:rsid w:val="0055486F"/>
    <w:rsid w:val="00565748"/>
    <w:rsid w:val="005722EA"/>
    <w:rsid w:val="00584BE4"/>
    <w:rsid w:val="005A192B"/>
    <w:rsid w:val="005A647A"/>
    <w:rsid w:val="005C0EE5"/>
    <w:rsid w:val="005C63DC"/>
    <w:rsid w:val="005E6FAC"/>
    <w:rsid w:val="005E7352"/>
    <w:rsid w:val="00630222"/>
    <w:rsid w:val="00637AEC"/>
    <w:rsid w:val="0065076F"/>
    <w:rsid w:val="00696CB1"/>
    <w:rsid w:val="006D5388"/>
    <w:rsid w:val="006F398A"/>
    <w:rsid w:val="00752FAE"/>
    <w:rsid w:val="00753E15"/>
    <w:rsid w:val="00774C46"/>
    <w:rsid w:val="00780576"/>
    <w:rsid w:val="0078381A"/>
    <w:rsid w:val="007C600B"/>
    <w:rsid w:val="007E78C4"/>
    <w:rsid w:val="007F20A8"/>
    <w:rsid w:val="0080032C"/>
    <w:rsid w:val="008562A8"/>
    <w:rsid w:val="008572A0"/>
    <w:rsid w:val="008A061E"/>
    <w:rsid w:val="008C5294"/>
    <w:rsid w:val="00903A2F"/>
    <w:rsid w:val="00904842"/>
    <w:rsid w:val="00910E16"/>
    <w:rsid w:val="009220B6"/>
    <w:rsid w:val="0092321F"/>
    <w:rsid w:val="0097294A"/>
    <w:rsid w:val="00994339"/>
    <w:rsid w:val="00995333"/>
    <w:rsid w:val="009A585F"/>
    <w:rsid w:val="009C14D3"/>
    <w:rsid w:val="009D6FB5"/>
    <w:rsid w:val="009E62AF"/>
    <w:rsid w:val="009F63E5"/>
    <w:rsid w:val="00A12CD0"/>
    <w:rsid w:val="00A57066"/>
    <w:rsid w:val="00AA27DC"/>
    <w:rsid w:val="00AA6F03"/>
    <w:rsid w:val="00AD0243"/>
    <w:rsid w:val="00AF5A5B"/>
    <w:rsid w:val="00B244C4"/>
    <w:rsid w:val="00B26D6F"/>
    <w:rsid w:val="00B473F4"/>
    <w:rsid w:val="00BB377A"/>
    <w:rsid w:val="00BD7634"/>
    <w:rsid w:val="00BF7D17"/>
    <w:rsid w:val="00C00421"/>
    <w:rsid w:val="00C247E4"/>
    <w:rsid w:val="00C36FE6"/>
    <w:rsid w:val="00C41736"/>
    <w:rsid w:val="00C6222E"/>
    <w:rsid w:val="00C66875"/>
    <w:rsid w:val="00C74731"/>
    <w:rsid w:val="00C807B5"/>
    <w:rsid w:val="00CC4097"/>
    <w:rsid w:val="00CC5C7D"/>
    <w:rsid w:val="00D01EAA"/>
    <w:rsid w:val="00D1221E"/>
    <w:rsid w:val="00D127DB"/>
    <w:rsid w:val="00D33689"/>
    <w:rsid w:val="00D46945"/>
    <w:rsid w:val="00D47218"/>
    <w:rsid w:val="00D63141"/>
    <w:rsid w:val="00D64123"/>
    <w:rsid w:val="00D8683B"/>
    <w:rsid w:val="00DD3DF2"/>
    <w:rsid w:val="00E03200"/>
    <w:rsid w:val="00E079F1"/>
    <w:rsid w:val="00E07B76"/>
    <w:rsid w:val="00E22BCE"/>
    <w:rsid w:val="00E40506"/>
    <w:rsid w:val="00E4117A"/>
    <w:rsid w:val="00E72455"/>
    <w:rsid w:val="00EB79AB"/>
    <w:rsid w:val="00EE2151"/>
    <w:rsid w:val="00EF2A7D"/>
    <w:rsid w:val="00F003D9"/>
    <w:rsid w:val="00F6487C"/>
    <w:rsid w:val="00F76052"/>
    <w:rsid w:val="00FC4F6F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3F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nhideWhenUsed/>
    <w:rsid w:val="00B473F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47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4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473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4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B473F4"/>
    <w:rPr>
      <w:vertAlign w:val="superscript"/>
    </w:rPr>
  </w:style>
  <w:style w:type="character" w:customStyle="1" w:styleId="rvts7">
    <w:name w:val="rvts7"/>
    <w:basedOn w:val="a0"/>
    <w:rsid w:val="00B473F4"/>
  </w:style>
  <w:style w:type="paragraph" w:styleId="a9">
    <w:name w:val="Balloon Text"/>
    <w:basedOn w:val="a"/>
    <w:link w:val="aa"/>
    <w:uiPriority w:val="99"/>
    <w:semiHidden/>
    <w:unhideWhenUsed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9953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3F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nhideWhenUsed/>
    <w:rsid w:val="00B473F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47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4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473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4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B473F4"/>
    <w:rPr>
      <w:vertAlign w:val="superscript"/>
    </w:rPr>
  </w:style>
  <w:style w:type="character" w:customStyle="1" w:styleId="rvts7">
    <w:name w:val="rvts7"/>
    <w:basedOn w:val="a0"/>
    <w:rsid w:val="00B473F4"/>
  </w:style>
  <w:style w:type="paragraph" w:styleId="a9">
    <w:name w:val="Balloon Text"/>
    <w:basedOn w:val="a"/>
    <w:link w:val="aa"/>
    <w:uiPriority w:val="99"/>
    <w:semiHidden/>
    <w:unhideWhenUsed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9953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______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A451-49B8-4F23-AA35-C6894DBD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 Хайдар Ильдарович</dc:creator>
  <cp:lastModifiedBy>156-36</cp:lastModifiedBy>
  <cp:revision>7</cp:revision>
  <cp:lastPrinted>2013-07-22T11:12:00Z</cp:lastPrinted>
  <dcterms:created xsi:type="dcterms:W3CDTF">2018-04-23T06:36:00Z</dcterms:created>
  <dcterms:modified xsi:type="dcterms:W3CDTF">2018-07-24T10:17:00Z</dcterms:modified>
</cp:coreProperties>
</file>