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ED" w:rsidRPr="00A76606" w:rsidRDefault="00B62AED" w:rsidP="00CD6EBF">
      <w:pPr>
        <w:pStyle w:val="1"/>
        <w:jc w:val="left"/>
        <w:rPr>
          <w:bCs/>
          <w:sz w:val="24"/>
          <w:szCs w:val="24"/>
        </w:rPr>
      </w:pPr>
      <w:r w:rsidRPr="00A76606">
        <w:rPr>
          <w:b w:val="0"/>
          <w:sz w:val="24"/>
          <w:szCs w:val="24"/>
        </w:rPr>
        <w:t xml:space="preserve">       </w:t>
      </w:r>
      <w:r w:rsidRPr="00A76606">
        <w:rPr>
          <w:bCs/>
          <w:sz w:val="24"/>
          <w:szCs w:val="24"/>
        </w:rPr>
        <w:t>ЧАСТЬ III. ГРАДОСТРОИТЕЛЬНЫЕ РЕГЛАМЕНТЫ</w:t>
      </w:r>
    </w:p>
    <w:p w:rsidR="00B62AED" w:rsidRPr="00A76606" w:rsidRDefault="00B62AED" w:rsidP="001462F8">
      <w:pPr>
        <w:pStyle w:val="1"/>
        <w:jc w:val="both"/>
        <w:rPr>
          <w:bCs/>
          <w:sz w:val="24"/>
          <w:szCs w:val="24"/>
        </w:rPr>
      </w:pPr>
    </w:p>
    <w:p w:rsidR="00B62AED" w:rsidRPr="00A76606" w:rsidRDefault="00B62AED" w:rsidP="001462F8">
      <w:pPr>
        <w:ind w:firstLine="567"/>
        <w:jc w:val="both"/>
        <w:rPr>
          <w:b/>
          <w:bCs/>
          <w:sz w:val="24"/>
          <w:szCs w:val="24"/>
        </w:rPr>
      </w:pPr>
      <w:r w:rsidRPr="00A76606">
        <w:rPr>
          <w:b/>
          <w:bCs/>
          <w:sz w:val="24"/>
          <w:szCs w:val="24"/>
        </w:rPr>
        <w:t>Глава 11. Градостроительные регламенты в части видов и параметров разрешенного использования недвижимости</w:t>
      </w:r>
    </w:p>
    <w:p w:rsidR="00B62AED" w:rsidRPr="00A76606" w:rsidRDefault="00B62AED" w:rsidP="001462F8">
      <w:pPr>
        <w:ind w:firstLine="567"/>
        <w:jc w:val="both"/>
        <w:rPr>
          <w:b/>
          <w:bCs/>
          <w:sz w:val="24"/>
          <w:szCs w:val="24"/>
        </w:rPr>
      </w:pPr>
    </w:p>
    <w:p w:rsidR="00B62AED" w:rsidRPr="00A76606" w:rsidRDefault="00B62AED" w:rsidP="001462F8">
      <w:pPr>
        <w:pStyle w:val="ConsPlusNormal"/>
        <w:ind w:firstLine="540"/>
        <w:jc w:val="both"/>
        <w:rPr>
          <w:rFonts w:ascii="Times New Roman" w:hAnsi="Times New Roman"/>
          <w:snapToGrid w:val="0"/>
          <w:sz w:val="24"/>
          <w:szCs w:val="24"/>
        </w:rPr>
      </w:pPr>
      <w:r w:rsidRPr="00A76606">
        <w:rPr>
          <w:rFonts w:ascii="Times New Roman" w:hAnsi="Times New Roman"/>
          <w:b/>
          <w:snapToGrid w:val="0"/>
          <w:sz w:val="24"/>
          <w:szCs w:val="24"/>
        </w:rPr>
        <w:t>Статья 35.</w:t>
      </w:r>
      <w:r w:rsidRPr="00A7660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A76606">
        <w:rPr>
          <w:rFonts w:ascii="Times New Roman" w:hAnsi="Times New Roman"/>
          <w:b/>
          <w:snapToGrid w:val="0"/>
          <w:sz w:val="24"/>
          <w:szCs w:val="24"/>
        </w:rPr>
        <w:t>Виды территориальных зон, обозначенных на карте градостроительного зонирования</w:t>
      </w:r>
    </w:p>
    <w:p w:rsidR="00B62AED" w:rsidRPr="00A76606" w:rsidRDefault="00B62AED" w:rsidP="001462F8">
      <w:pPr>
        <w:pStyle w:val="ConsPlusNormal"/>
        <w:ind w:firstLine="54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62AED" w:rsidRPr="00A76606" w:rsidRDefault="00B62AED" w:rsidP="001462F8">
      <w:pPr>
        <w:ind w:firstLine="567"/>
        <w:jc w:val="both"/>
        <w:rPr>
          <w:sz w:val="24"/>
          <w:szCs w:val="24"/>
        </w:rPr>
      </w:pPr>
      <w:r w:rsidRPr="00A76606">
        <w:rPr>
          <w:snapToGrid w:val="0"/>
          <w:sz w:val="24"/>
          <w:szCs w:val="24"/>
        </w:rPr>
        <w:t xml:space="preserve">На карте градостроительного зонирования </w:t>
      </w:r>
      <w:r w:rsidRPr="00A76606">
        <w:rPr>
          <w:sz w:val="24"/>
          <w:szCs w:val="24"/>
        </w:rPr>
        <w:t>выделены следующие виды территориальных зон:</w:t>
      </w:r>
    </w:p>
    <w:p w:rsidR="00B62AED" w:rsidRPr="00A76606" w:rsidRDefault="00B62AED" w:rsidP="001462F8">
      <w:pPr>
        <w:ind w:firstLine="567"/>
        <w:jc w:val="both"/>
        <w:rPr>
          <w:sz w:val="24"/>
          <w:szCs w:val="24"/>
        </w:rPr>
      </w:pPr>
    </w:p>
    <w:tbl>
      <w:tblPr>
        <w:tblW w:w="9180" w:type="dxa"/>
        <w:tblInd w:w="108" w:type="dxa"/>
        <w:tblLayout w:type="fixed"/>
        <w:tblLook w:val="0000"/>
      </w:tblPr>
      <w:tblGrid>
        <w:gridCol w:w="1800"/>
        <w:gridCol w:w="7380"/>
      </w:tblGrid>
      <w:tr w:rsidR="00B62AED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D" w:rsidRPr="002F331F" w:rsidRDefault="00B62AED" w:rsidP="00BB6CEE">
            <w:pPr>
              <w:jc w:val="both"/>
              <w:rPr>
                <w:b/>
                <w:sz w:val="24"/>
                <w:szCs w:val="24"/>
              </w:rPr>
            </w:pPr>
            <w:r w:rsidRPr="002F331F">
              <w:rPr>
                <w:b/>
                <w:sz w:val="24"/>
                <w:szCs w:val="24"/>
              </w:rPr>
              <w:t xml:space="preserve">Обозначения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D" w:rsidRPr="002F331F" w:rsidRDefault="00B62AED" w:rsidP="00BB6CEE">
            <w:pPr>
              <w:rPr>
                <w:b/>
                <w:sz w:val="24"/>
                <w:szCs w:val="24"/>
              </w:rPr>
            </w:pPr>
            <w:r w:rsidRPr="002F331F">
              <w:rPr>
                <w:b/>
                <w:sz w:val="24"/>
                <w:szCs w:val="24"/>
              </w:rPr>
              <w:t xml:space="preserve">Наименование территориальных зон </w:t>
            </w:r>
          </w:p>
          <w:p w:rsidR="00B62AED" w:rsidRPr="002F331F" w:rsidRDefault="00B62AED" w:rsidP="00BB6CEE">
            <w:pPr>
              <w:rPr>
                <w:b/>
                <w:sz w:val="24"/>
                <w:szCs w:val="24"/>
              </w:rPr>
            </w:pPr>
          </w:p>
        </w:tc>
      </w:tr>
      <w:tr w:rsidR="00B62AED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D" w:rsidRPr="002F331F" w:rsidRDefault="00B62AED" w:rsidP="00BB6CE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D" w:rsidRPr="002F331F" w:rsidRDefault="00B62AED" w:rsidP="00BB6CEE">
            <w:pPr>
              <w:rPr>
                <w:b/>
                <w:sz w:val="24"/>
                <w:szCs w:val="24"/>
              </w:rPr>
            </w:pPr>
            <w:r w:rsidRPr="002F331F">
              <w:rPr>
                <w:b/>
                <w:sz w:val="24"/>
                <w:szCs w:val="24"/>
              </w:rPr>
              <w:t>ЖИЛЫЕ ЗОНЫ</w:t>
            </w:r>
          </w:p>
        </w:tc>
      </w:tr>
      <w:tr w:rsidR="00B62AED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D" w:rsidRPr="002F331F" w:rsidRDefault="00B62AED" w:rsidP="00BB6CEE">
            <w:pPr>
              <w:jc w:val="both"/>
              <w:rPr>
                <w:b/>
                <w:sz w:val="24"/>
                <w:szCs w:val="24"/>
              </w:rPr>
            </w:pPr>
            <w:r w:rsidRPr="002F331F">
              <w:rPr>
                <w:b/>
                <w:sz w:val="24"/>
                <w:szCs w:val="24"/>
              </w:rPr>
              <w:t>Ж</w:t>
            </w:r>
            <w:proofErr w:type="gramStart"/>
            <w:r w:rsidRPr="002F331F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D" w:rsidRPr="002F331F" w:rsidRDefault="00B62AED" w:rsidP="00BB6CEE">
            <w:pPr>
              <w:rPr>
                <w:sz w:val="24"/>
                <w:szCs w:val="24"/>
              </w:rPr>
            </w:pPr>
            <w:r w:rsidRPr="002F331F">
              <w:rPr>
                <w:sz w:val="24"/>
                <w:szCs w:val="24"/>
              </w:rPr>
              <w:t>Зона индивидуальной жилой застройки</w:t>
            </w:r>
          </w:p>
        </w:tc>
      </w:tr>
      <w:tr w:rsidR="00B62AED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D" w:rsidRPr="002F331F" w:rsidRDefault="00B62AED" w:rsidP="00BB6CEE">
            <w:pPr>
              <w:jc w:val="both"/>
              <w:rPr>
                <w:b/>
                <w:sz w:val="24"/>
                <w:szCs w:val="24"/>
              </w:rPr>
            </w:pPr>
            <w:r w:rsidRPr="002F331F">
              <w:rPr>
                <w:b/>
                <w:sz w:val="24"/>
                <w:szCs w:val="24"/>
              </w:rPr>
              <w:t>Ж</w:t>
            </w:r>
            <w:proofErr w:type="gramStart"/>
            <w:r w:rsidRPr="002F331F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D" w:rsidRPr="004D4800" w:rsidRDefault="004D4800" w:rsidP="0083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  <w:r w:rsidR="00B62AED" w:rsidRPr="002F331F">
              <w:rPr>
                <w:sz w:val="24"/>
                <w:szCs w:val="24"/>
              </w:rPr>
              <w:t xml:space="preserve"> </w:t>
            </w:r>
            <w:r w:rsidR="00831CC9">
              <w:rPr>
                <w:sz w:val="24"/>
                <w:szCs w:val="24"/>
              </w:rPr>
              <w:t xml:space="preserve">многоэтажной </w:t>
            </w:r>
            <w:r w:rsidR="00B62AED" w:rsidRPr="002F331F">
              <w:rPr>
                <w:sz w:val="24"/>
                <w:szCs w:val="24"/>
              </w:rPr>
              <w:t>жилой застройки</w:t>
            </w:r>
            <w:r w:rsidRPr="004D4800">
              <w:rPr>
                <w:sz w:val="24"/>
                <w:szCs w:val="24"/>
              </w:rPr>
              <w:t xml:space="preserve"> </w:t>
            </w:r>
          </w:p>
        </w:tc>
      </w:tr>
      <w:tr w:rsidR="002A5236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5D0617" w:rsidRDefault="002A5236" w:rsidP="005D0617">
            <w:pPr>
              <w:jc w:val="both"/>
              <w:rPr>
                <w:b/>
                <w:sz w:val="24"/>
                <w:szCs w:val="24"/>
              </w:rPr>
            </w:pPr>
            <w:r w:rsidRPr="002F331F">
              <w:rPr>
                <w:b/>
                <w:sz w:val="24"/>
                <w:szCs w:val="24"/>
                <w:lang w:val="en-US"/>
              </w:rPr>
              <w:t>Ж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5D0617">
            <w:pPr>
              <w:rPr>
                <w:sz w:val="24"/>
                <w:szCs w:val="24"/>
              </w:rPr>
            </w:pPr>
            <w:r w:rsidRPr="002F331F">
              <w:rPr>
                <w:sz w:val="24"/>
                <w:szCs w:val="24"/>
              </w:rPr>
              <w:t xml:space="preserve">Зона </w:t>
            </w:r>
            <w:r>
              <w:rPr>
                <w:sz w:val="24"/>
                <w:szCs w:val="24"/>
              </w:rPr>
              <w:t>индивидуальной жилой застройки в границе проекта планировки</w:t>
            </w:r>
          </w:p>
        </w:tc>
      </w:tr>
      <w:tr w:rsidR="002A5236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5D0617" w:rsidRDefault="002A5236" w:rsidP="005D06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Ж2П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83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  <w:r w:rsidRPr="002F331F">
              <w:rPr>
                <w:sz w:val="24"/>
                <w:szCs w:val="24"/>
              </w:rPr>
              <w:t xml:space="preserve"> </w:t>
            </w:r>
            <w:r w:rsidR="00831CC9">
              <w:rPr>
                <w:sz w:val="24"/>
                <w:szCs w:val="24"/>
              </w:rPr>
              <w:t xml:space="preserve">многоэтажной </w:t>
            </w:r>
            <w:r w:rsidRPr="002F331F">
              <w:rPr>
                <w:sz w:val="24"/>
                <w:szCs w:val="24"/>
              </w:rPr>
              <w:t>жилой застройки</w:t>
            </w:r>
            <w:r w:rsidRPr="004D48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границе проекта планировки</w:t>
            </w:r>
          </w:p>
        </w:tc>
      </w:tr>
      <w:tr w:rsidR="002A5236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BB6CE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BB6CEE">
            <w:pPr>
              <w:rPr>
                <w:b/>
                <w:sz w:val="24"/>
                <w:szCs w:val="24"/>
              </w:rPr>
            </w:pPr>
            <w:r w:rsidRPr="002F331F">
              <w:rPr>
                <w:b/>
                <w:sz w:val="24"/>
                <w:szCs w:val="24"/>
              </w:rPr>
              <w:t>ОБЩЕСТВЕННО-ДЕЛОВЫЕ ЗОНЫ</w:t>
            </w:r>
          </w:p>
        </w:tc>
      </w:tr>
      <w:tr w:rsidR="002A5236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BB6CEE">
            <w:pPr>
              <w:jc w:val="both"/>
              <w:rPr>
                <w:b/>
                <w:sz w:val="24"/>
                <w:szCs w:val="24"/>
              </w:rPr>
            </w:pPr>
            <w:r w:rsidRPr="002F331F">
              <w:rPr>
                <w:b/>
                <w:sz w:val="24"/>
                <w:szCs w:val="24"/>
              </w:rPr>
              <w:t>ОД</w:t>
            </w:r>
            <w:proofErr w:type="gramStart"/>
            <w:r w:rsidRPr="002F331F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BB6CEE">
            <w:pPr>
              <w:rPr>
                <w:color w:val="000000"/>
                <w:sz w:val="24"/>
                <w:szCs w:val="24"/>
              </w:rPr>
            </w:pPr>
            <w:r w:rsidRPr="002F331F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</w:tr>
      <w:tr w:rsidR="002A5236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BB6CEE">
            <w:pPr>
              <w:jc w:val="both"/>
              <w:rPr>
                <w:b/>
                <w:sz w:val="24"/>
                <w:szCs w:val="24"/>
              </w:rPr>
            </w:pPr>
            <w:r w:rsidRPr="002F331F">
              <w:rPr>
                <w:b/>
                <w:sz w:val="24"/>
                <w:szCs w:val="24"/>
              </w:rPr>
              <w:t>ОД</w:t>
            </w:r>
            <w:proofErr w:type="gramStart"/>
            <w:r w:rsidRPr="002F331F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BB6CEE">
            <w:pPr>
              <w:rPr>
                <w:sz w:val="24"/>
                <w:szCs w:val="24"/>
              </w:rPr>
            </w:pPr>
            <w:r w:rsidRPr="002F331F">
              <w:rPr>
                <w:sz w:val="24"/>
                <w:szCs w:val="24"/>
              </w:rPr>
              <w:t>Зона размещения объектов здравоохранения</w:t>
            </w:r>
          </w:p>
        </w:tc>
      </w:tr>
      <w:tr w:rsidR="002A5236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BB6CE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BB6CEE">
            <w:pPr>
              <w:rPr>
                <w:b/>
                <w:sz w:val="24"/>
                <w:szCs w:val="24"/>
              </w:rPr>
            </w:pPr>
            <w:r w:rsidRPr="002F331F">
              <w:rPr>
                <w:b/>
                <w:sz w:val="24"/>
                <w:szCs w:val="24"/>
              </w:rPr>
              <w:t>ПРОИЗВОДСТВЕННЫЕ  И КОММУНАЛЬНЫЕ ЗОНЫ</w:t>
            </w:r>
          </w:p>
        </w:tc>
      </w:tr>
      <w:tr w:rsidR="002A5236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BB6CEE">
            <w:pPr>
              <w:jc w:val="both"/>
              <w:rPr>
                <w:b/>
                <w:sz w:val="24"/>
                <w:szCs w:val="24"/>
              </w:rPr>
            </w:pPr>
            <w:r w:rsidRPr="002F331F">
              <w:rPr>
                <w:b/>
                <w:sz w:val="24"/>
                <w:szCs w:val="24"/>
              </w:rPr>
              <w:t>П</w:t>
            </w:r>
            <w:proofErr w:type="gramStart"/>
            <w:r w:rsidRPr="002F331F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490EB2">
            <w:pPr>
              <w:rPr>
                <w:color w:val="000000"/>
                <w:sz w:val="24"/>
                <w:szCs w:val="24"/>
              </w:rPr>
            </w:pPr>
            <w:r w:rsidRPr="002F331F">
              <w:rPr>
                <w:color w:val="000000"/>
                <w:sz w:val="24"/>
                <w:szCs w:val="24"/>
              </w:rPr>
              <w:t>Зона</w:t>
            </w:r>
            <w:r>
              <w:rPr>
                <w:color w:val="000000"/>
                <w:sz w:val="24"/>
                <w:szCs w:val="24"/>
              </w:rPr>
              <w:t xml:space="preserve"> размещения</w:t>
            </w:r>
            <w:r w:rsidRPr="002F331F">
              <w:rPr>
                <w:color w:val="000000"/>
                <w:sz w:val="24"/>
                <w:szCs w:val="24"/>
              </w:rPr>
              <w:t xml:space="preserve"> производственно-коммунальных </w:t>
            </w:r>
            <w:r>
              <w:rPr>
                <w:color w:val="000000"/>
                <w:sz w:val="24"/>
                <w:szCs w:val="24"/>
              </w:rPr>
              <w:t>предприятий</w:t>
            </w:r>
            <w:r w:rsidRPr="002F331F">
              <w:rPr>
                <w:color w:val="000000"/>
                <w:sz w:val="24"/>
                <w:szCs w:val="24"/>
              </w:rPr>
              <w:t xml:space="preserve"> </w:t>
            </w:r>
            <w:r w:rsidRPr="002F331F">
              <w:rPr>
                <w:color w:val="000000"/>
                <w:sz w:val="24"/>
                <w:szCs w:val="24"/>
                <w:lang w:val="en-US"/>
              </w:rPr>
              <w:t>IV</w:t>
            </w:r>
            <w:r w:rsidRPr="002F331F">
              <w:rPr>
                <w:color w:val="000000"/>
                <w:sz w:val="24"/>
                <w:szCs w:val="24"/>
              </w:rPr>
              <w:t>-</w:t>
            </w:r>
            <w:r w:rsidRPr="002F331F">
              <w:rPr>
                <w:color w:val="000000"/>
                <w:sz w:val="24"/>
                <w:szCs w:val="24"/>
                <w:lang w:val="en-US"/>
              </w:rPr>
              <w:t>V</w:t>
            </w:r>
            <w:r w:rsidRPr="002F331F">
              <w:rPr>
                <w:color w:val="000000"/>
                <w:sz w:val="24"/>
                <w:szCs w:val="24"/>
              </w:rPr>
              <w:t xml:space="preserve"> класса опасности</w:t>
            </w:r>
          </w:p>
        </w:tc>
      </w:tr>
      <w:tr w:rsidR="002A5236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BB6CE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831CC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831CC9" w:rsidP="00831CC9">
            <w:pPr>
              <w:rPr>
                <w:color w:val="000000"/>
                <w:sz w:val="24"/>
                <w:szCs w:val="24"/>
              </w:rPr>
            </w:pPr>
            <w:r w:rsidRPr="002F331F">
              <w:rPr>
                <w:color w:val="000000"/>
                <w:sz w:val="24"/>
                <w:szCs w:val="24"/>
              </w:rPr>
              <w:t>Зона</w:t>
            </w:r>
            <w:r>
              <w:rPr>
                <w:color w:val="000000"/>
                <w:sz w:val="24"/>
                <w:szCs w:val="24"/>
              </w:rPr>
              <w:t xml:space="preserve"> размещения</w:t>
            </w:r>
            <w:r w:rsidRPr="002F331F">
              <w:rPr>
                <w:color w:val="000000"/>
                <w:sz w:val="24"/>
                <w:szCs w:val="24"/>
              </w:rPr>
              <w:t xml:space="preserve"> производственно-коммунальных </w:t>
            </w:r>
            <w:r>
              <w:rPr>
                <w:color w:val="000000"/>
                <w:sz w:val="24"/>
                <w:szCs w:val="24"/>
              </w:rPr>
              <w:t>предприятий</w:t>
            </w:r>
            <w:r w:rsidRPr="002F331F">
              <w:rPr>
                <w:color w:val="000000"/>
                <w:sz w:val="24"/>
                <w:szCs w:val="24"/>
              </w:rPr>
              <w:t xml:space="preserve"> </w:t>
            </w:r>
            <w:r w:rsidRPr="002F331F">
              <w:rPr>
                <w:color w:val="000000"/>
                <w:sz w:val="24"/>
                <w:szCs w:val="24"/>
                <w:lang w:val="en-US"/>
              </w:rPr>
              <w:t>I</w:t>
            </w:r>
            <w:r w:rsidRPr="002F331F">
              <w:rPr>
                <w:color w:val="000000"/>
                <w:sz w:val="24"/>
                <w:szCs w:val="24"/>
              </w:rPr>
              <w:t xml:space="preserve">- </w:t>
            </w:r>
            <w:r w:rsidRPr="002F331F">
              <w:rPr>
                <w:color w:val="000000"/>
                <w:sz w:val="24"/>
                <w:szCs w:val="24"/>
                <w:lang w:val="en-US"/>
              </w:rPr>
              <w:t>I</w:t>
            </w:r>
            <w:r w:rsidRPr="00831CC9">
              <w:rPr>
                <w:color w:val="000000"/>
                <w:sz w:val="24"/>
                <w:szCs w:val="24"/>
              </w:rPr>
              <w:t xml:space="preserve"> </w:t>
            </w:r>
            <w:r w:rsidRPr="002F331F">
              <w:rPr>
                <w:color w:val="000000"/>
                <w:sz w:val="24"/>
                <w:szCs w:val="24"/>
                <w:lang w:val="en-US"/>
              </w:rPr>
              <w:t>I</w:t>
            </w:r>
            <w:r w:rsidRPr="002F331F">
              <w:rPr>
                <w:color w:val="000000"/>
                <w:sz w:val="24"/>
                <w:szCs w:val="24"/>
              </w:rPr>
              <w:t xml:space="preserve"> класса опасности</w:t>
            </w:r>
          </w:p>
        </w:tc>
      </w:tr>
      <w:tr w:rsidR="002A5236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012BBF" w:rsidRDefault="002A5236" w:rsidP="00E6687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012BBF" w:rsidRDefault="002A5236" w:rsidP="00E66878">
            <w:pPr>
              <w:rPr>
                <w:b/>
                <w:bCs/>
                <w:sz w:val="24"/>
                <w:szCs w:val="24"/>
              </w:rPr>
            </w:pPr>
            <w:r w:rsidRPr="00012BBF">
              <w:rPr>
                <w:b/>
                <w:bCs/>
                <w:sz w:val="24"/>
                <w:szCs w:val="24"/>
              </w:rPr>
              <w:t>ЗОНА ИНЖЕНЕРНО-ТРАНСПОРТНОЙ ИНФРАСТРУКТУРЫ</w:t>
            </w:r>
          </w:p>
        </w:tc>
      </w:tr>
      <w:tr w:rsidR="002A5236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012BBF" w:rsidRDefault="002A5236" w:rsidP="00E66878">
            <w:pPr>
              <w:jc w:val="both"/>
              <w:rPr>
                <w:b/>
                <w:bCs/>
                <w:sz w:val="24"/>
                <w:szCs w:val="24"/>
              </w:rPr>
            </w:pPr>
            <w:r w:rsidRPr="00012BBF">
              <w:rPr>
                <w:b/>
                <w:bCs/>
                <w:sz w:val="24"/>
                <w:szCs w:val="24"/>
              </w:rPr>
              <w:t>И</w:t>
            </w:r>
            <w:proofErr w:type="gramStart"/>
            <w:r w:rsidRPr="00012BBF">
              <w:rPr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012BBF" w:rsidRDefault="002A5236" w:rsidP="00E66878">
            <w:pPr>
              <w:rPr>
                <w:sz w:val="24"/>
                <w:szCs w:val="24"/>
              </w:rPr>
            </w:pPr>
            <w:r w:rsidRPr="00012BBF">
              <w:rPr>
                <w:sz w:val="24"/>
                <w:szCs w:val="24"/>
              </w:rPr>
              <w:t>Зона водозаборных сооружений</w:t>
            </w:r>
          </w:p>
        </w:tc>
      </w:tr>
      <w:tr w:rsidR="002A5236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Default="002A5236" w:rsidP="00BB6CE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Default="002A5236" w:rsidP="00490E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Зона объектов транспортной инфраструктуры</w:t>
            </w:r>
          </w:p>
        </w:tc>
      </w:tr>
      <w:tr w:rsidR="002A5236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Default="002A5236" w:rsidP="00BB6CE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Default="002A5236" w:rsidP="00490E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Зона объектов инженерной инфраструктуры</w:t>
            </w:r>
          </w:p>
        </w:tc>
      </w:tr>
      <w:tr w:rsidR="002A5236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BB6CE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654B1A">
            <w:pPr>
              <w:rPr>
                <w:b/>
                <w:sz w:val="24"/>
                <w:szCs w:val="24"/>
              </w:rPr>
            </w:pPr>
            <w:r w:rsidRPr="002F331F">
              <w:rPr>
                <w:b/>
                <w:sz w:val="24"/>
                <w:szCs w:val="24"/>
              </w:rPr>
              <w:t xml:space="preserve">ЗОНЫ СЕЛЬСКОХОЗЯЙСТВЕННОГО </w:t>
            </w:r>
            <w:r>
              <w:rPr>
                <w:b/>
                <w:sz w:val="24"/>
                <w:szCs w:val="24"/>
              </w:rPr>
              <w:t>НАЗНАЧЕНИЯ</w:t>
            </w:r>
          </w:p>
        </w:tc>
      </w:tr>
      <w:tr w:rsidR="002A5236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BB6CEE">
            <w:pPr>
              <w:jc w:val="both"/>
              <w:rPr>
                <w:b/>
                <w:sz w:val="24"/>
                <w:szCs w:val="24"/>
              </w:rPr>
            </w:pPr>
            <w:r w:rsidRPr="002F331F">
              <w:rPr>
                <w:b/>
                <w:sz w:val="24"/>
                <w:szCs w:val="24"/>
              </w:rPr>
              <w:t>СХ</w:t>
            </w:r>
            <w:proofErr w:type="gramStart"/>
            <w:r w:rsidRPr="002F331F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490EB2" w:rsidRDefault="002A5236" w:rsidP="00490EB2">
            <w:pPr>
              <w:rPr>
                <w:sz w:val="24"/>
                <w:szCs w:val="24"/>
              </w:rPr>
            </w:pPr>
            <w:r w:rsidRPr="002F331F">
              <w:rPr>
                <w:sz w:val="24"/>
                <w:szCs w:val="24"/>
              </w:rPr>
              <w:t xml:space="preserve">Зона объектов сельскохозяйственного </w:t>
            </w:r>
            <w:proofErr w:type="spellStart"/>
            <w:r>
              <w:rPr>
                <w:sz w:val="24"/>
                <w:szCs w:val="24"/>
                <w:lang w:val="en-US"/>
              </w:rPr>
              <w:t>назначения</w:t>
            </w:r>
            <w:proofErr w:type="spellEnd"/>
          </w:p>
        </w:tc>
      </w:tr>
      <w:tr w:rsidR="00831CC9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C9" w:rsidRPr="002F331F" w:rsidRDefault="00831CC9" w:rsidP="00BB6CE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СХ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C9" w:rsidRPr="002F331F" w:rsidRDefault="00831CC9" w:rsidP="00490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садоводств и дачных участков</w:t>
            </w:r>
          </w:p>
        </w:tc>
      </w:tr>
      <w:tr w:rsidR="002A5236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BB6CE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BB6CEE">
            <w:pPr>
              <w:rPr>
                <w:b/>
                <w:sz w:val="24"/>
                <w:szCs w:val="24"/>
              </w:rPr>
            </w:pPr>
            <w:r w:rsidRPr="002F331F">
              <w:rPr>
                <w:b/>
                <w:sz w:val="24"/>
                <w:szCs w:val="24"/>
              </w:rPr>
              <w:t>ЗОНЫ РЕКРЕАЦИОННОГО НАЗНАЧЕНИЯ</w:t>
            </w:r>
          </w:p>
        </w:tc>
      </w:tr>
      <w:tr w:rsidR="00831CC9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C9" w:rsidRPr="002F331F" w:rsidRDefault="00831CC9" w:rsidP="00BB6CE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C9" w:rsidRPr="00831CC9" w:rsidRDefault="00831CC9" w:rsidP="00BB6CEE">
            <w:pPr>
              <w:rPr>
                <w:sz w:val="24"/>
                <w:szCs w:val="24"/>
              </w:rPr>
            </w:pPr>
            <w:r w:rsidRPr="00831CC9">
              <w:rPr>
                <w:sz w:val="24"/>
                <w:szCs w:val="24"/>
              </w:rPr>
              <w:t>Зона природно-ландшафтных территорий</w:t>
            </w:r>
          </w:p>
        </w:tc>
      </w:tr>
      <w:tr w:rsidR="002A5236" w:rsidRPr="002F331F" w:rsidTr="00BB6CEE">
        <w:trPr>
          <w:cantSplit/>
          <w:trHeight w:val="3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5D0617">
            <w:pPr>
              <w:jc w:val="both"/>
              <w:rPr>
                <w:b/>
                <w:sz w:val="24"/>
                <w:szCs w:val="24"/>
              </w:rPr>
            </w:pPr>
            <w:r w:rsidRPr="002F331F">
              <w:rPr>
                <w:b/>
                <w:sz w:val="24"/>
                <w:szCs w:val="24"/>
              </w:rPr>
              <w:t>Р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5D0617">
            <w:pPr>
              <w:rPr>
                <w:sz w:val="24"/>
                <w:szCs w:val="24"/>
              </w:rPr>
            </w:pPr>
            <w:r w:rsidRPr="002F331F">
              <w:rPr>
                <w:sz w:val="24"/>
                <w:szCs w:val="24"/>
              </w:rPr>
              <w:t xml:space="preserve">Зона </w:t>
            </w:r>
            <w:r>
              <w:rPr>
                <w:sz w:val="24"/>
                <w:szCs w:val="24"/>
              </w:rPr>
              <w:t>рекреационно</w:t>
            </w:r>
            <w:r w:rsidRPr="002F331F">
              <w:rPr>
                <w:sz w:val="24"/>
                <w:szCs w:val="24"/>
              </w:rPr>
              <w:t>-ландшафтных территорий</w:t>
            </w:r>
          </w:p>
        </w:tc>
      </w:tr>
      <w:tr w:rsidR="002A5236" w:rsidRPr="002F331F" w:rsidTr="00BB6CEE">
        <w:trPr>
          <w:cantSplit/>
          <w:trHeight w:val="3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5D06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5D0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размещения объектов отдыха, спорта, природно-познавательного туризма и санаторно-курортного лечения</w:t>
            </w:r>
          </w:p>
        </w:tc>
      </w:tr>
      <w:tr w:rsidR="002A5236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BB6CE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BB6CEE">
            <w:pPr>
              <w:rPr>
                <w:b/>
                <w:color w:val="000000"/>
                <w:sz w:val="24"/>
                <w:szCs w:val="24"/>
              </w:rPr>
            </w:pPr>
            <w:r w:rsidRPr="002F331F">
              <w:rPr>
                <w:b/>
                <w:color w:val="000000"/>
                <w:sz w:val="24"/>
                <w:szCs w:val="24"/>
              </w:rPr>
              <w:t>ЗОНЫ СПЕЦИАЛЬНОГО НАЗНАЧЕНИЯ</w:t>
            </w:r>
          </w:p>
        </w:tc>
      </w:tr>
      <w:tr w:rsidR="002A5236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BB6CEE">
            <w:pPr>
              <w:jc w:val="both"/>
              <w:rPr>
                <w:b/>
                <w:sz w:val="24"/>
                <w:szCs w:val="24"/>
              </w:rPr>
            </w:pPr>
            <w:r w:rsidRPr="002F331F">
              <w:rPr>
                <w:b/>
                <w:sz w:val="24"/>
                <w:szCs w:val="24"/>
              </w:rPr>
              <w:t>СН</w:t>
            </w:r>
            <w:proofErr w:type="gramStart"/>
            <w:r w:rsidRPr="002F331F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BB6CEE">
            <w:pPr>
              <w:rPr>
                <w:color w:val="000000"/>
                <w:sz w:val="24"/>
                <w:szCs w:val="24"/>
              </w:rPr>
            </w:pPr>
            <w:r w:rsidRPr="002F331F">
              <w:rPr>
                <w:color w:val="000000"/>
                <w:sz w:val="24"/>
                <w:szCs w:val="24"/>
              </w:rPr>
              <w:t>Зона  объектов специального назначения</w:t>
            </w:r>
          </w:p>
        </w:tc>
      </w:tr>
      <w:tr w:rsidR="002A5236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BB6CEE">
            <w:pPr>
              <w:jc w:val="both"/>
              <w:rPr>
                <w:b/>
                <w:sz w:val="24"/>
                <w:szCs w:val="24"/>
              </w:rPr>
            </w:pPr>
            <w:r w:rsidRPr="002F331F">
              <w:rPr>
                <w:b/>
                <w:sz w:val="24"/>
                <w:szCs w:val="24"/>
              </w:rPr>
              <w:t>СН</w:t>
            </w:r>
            <w:proofErr w:type="gramStart"/>
            <w:r w:rsidRPr="002F331F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BB6CEE">
            <w:pPr>
              <w:tabs>
                <w:tab w:val="left" w:pos="1128"/>
              </w:tabs>
              <w:rPr>
                <w:color w:val="000000"/>
                <w:sz w:val="24"/>
                <w:szCs w:val="24"/>
              </w:rPr>
            </w:pPr>
            <w:r w:rsidRPr="002F331F">
              <w:rPr>
                <w:color w:val="000000"/>
                <w:sz w:val="24"/>
                <w:szCs w:val="24"/>
              </w:rPr>
              <w:t>Зона озеленения специального назначения</w:t>
            </w:r>
          </w:p>
        </w:tc>
      </w:tr>
      <w:tr w:rsidR="002A5236" w:rsidRPr="002F331F" w:rsidTr="00BB6CE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831CC9">
            <w:pPr>
              <w:jc w:val="both"/>
              <w:rPr>
                <w:b/>
                <w:sz w:val="24"/>
                <w:szCs w:val="24"/>
              </w:rPr>
            </w:pPr>
            <w:r w:rsidRPr="002F331F">
              <w:rPr>
                <w:b/>
                <w:sz w:val="24"/>
                <w:szCs w:val="24"/>
              </w:rPr>
              <w:t>СН</w:t>
            </w:r>
            <w:r w:rsidR="00831CC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6" w:rsidRPr="002F331F" w:rsidRDefault="002A5236" w:rsidP="00831CC9">
            <w:pPr>
              <w:tabs>
                <w:tab w:val="left" w:pos="1128"/>
              </w:tabs>
              <w:rPr>
                <w:color w:val="000000"/>
                <w:sz w:val="24"/>
                <w:szCs w:val="24"/>
              </w:rPr>
            </w:pPr>
            <w:r w:rsidRPr="002F331F">
              <w:rPr>
                <w:color w:val="000000"/>
                <w:sz w:val="24"/>
                <w:szCs w:val="24"/>
              </w:rPr>
              <w:t xml:space="preserve">Зона </w:t>
            </w:r>
            <w:r w:rsidR="00831CC9">
              <w:rPr>
                <w:color w:val="000000"/>
                <w:sz w:val="24"/>
                <w:szCs w:val="24"/>
              </w:rPr>
              <w:t>скотомогильников</w:t>
            </w:r>
          </w:p>
        </w:tc>
      </w:tr>
    </w:tbl>
    <w:p w:rsidR="00B62AED" w:rsidRPr="002F331F" w:rsidRDefault="00B62AED" w:rsidP="002F331F">
      <w:pPr>
        <w:jc w:val="both"/>
        <w:rPr>
          <w:sz w:val="24"/>
          <w:szCs w:val="24"/>
        </w:rPr>
      </w:pPr>
    </w:p>
    <w:p w:rsidR="00B62AED" w:rsidRPr="002F331F" w:rsidRDefault="00B62AED" w:rsidP="002F331F">
      <w:pPr>
        <w:ind w:firstLine="567"/>
        <w:jc w:val="both"/>
        <w:rPr>
          <w:sz w:val="24"/>
          <w:szCs w:val="24"/>
        </w:rPr>
      </w:pPr>
    </w:p>
    <w:p w:rsidR="00B62AED" w:rsidRPr="002F331F" w:rsidRDefault="00B62AED" w:rsidP="002F331F">
      <w:pPr>
        <w:ind w:firstLine="567"/>
        <w:rPr>
          <w:b/>
          <w:sz w:val="24"/>
          <w:szCs w:val="24"/>
          <w:lang w:val="en-US"/>
        </w:rPr>
      </w:pPr>
    </w:p>
    <w:p w:rsidR="00B62AED" w:rsidRPr="002F331F" w:rsidRDefault="00B62AED" w:rsidP="00CD6EBF">
      <w:pPr>
        <w:ind w:firstLine="567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Градостроительные регламенты. Жилые зоны.</w:t>
      </w:r>
    </w:p>
    <w:p w:rsidR="00B62AED" w:rsidRPr="002F331F" w:rsidRDefault="00B62AED" w:rsidP="002F331F">
      <w:pPr>
        <w:ind w:firstLine="567"/>
        <w:rPr>
          <w:b/>
          <w:sz w:val="24"/>
          <w:szCs w:val="24"/>
        </w:rPr>
      </w:pPr>
    </w:p>
    <w:p w:rsidR="00B62AED" w:rsidRPr="002F331F" w:rsidRDefault="00B62AED" w:rsidP="002F331F">
      <w:pPr>
        <w:ind w:firstLine="54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1. Жилые зоны  предназначены для застройки многоэтажными жилыми домами, жилыми домами малой и средней этажности, индивидуальными жилыми домами.</w:t>
      </w:r>
    </w:p>
    <w:p w:rsidR="00B62AED" w:rsidRPr="002F331F" w:rsidRDefault="00B62AED" w:rsidP="002F331F">
      <w:pPr>
        <w:ind w:firstLine="540"/>
        <w:jc w:val="both"/>
        <w:rPr>
          <w:sz w:val="24"/>
          <w:szCs w:val="24"/>
        </w:rPr>
      </w:pPr>
      <w:r w:rsidRPr="002F331F">
        <w:rPr>
          <w:sz w:val="24"/>
          <w:szCs w:val="24"/>
        </w:rPr>
        <w:lastRenderedPageBreak/>
        <w:t xml:space="preserve">2. Объекты основного вида разрешенного использования должны занимать не менее 60% территории. До 40% территории допускается использовать для размещения вспомогательных по отношению к основным видам разрешенного использования объектов. </w:t>
      </w:r>
    </w:p>
    <w:p w:rsidR="00C40BBC" w:rsidRDefault="00C40BBC" w:rsidP="00CD6EBF">
      <w:pPr>
        <w:pStyle w:val="40"/>
        <w:ind w:firstLine="709"/>
        <w:jc w:val="both"/>
        <w:rPr>
          <w:szCs w:val="24"/>
        </w:rPr>
      </w:pPr>
    </w:p>
    <w:p w:rsidR="00C40BBC" w:rsidRDefault="00C40BBC" w:rsidP="00CD6EBF">
      <w:pPr>
        <w:pStyle w:val="40"/>
        <w:ind w:firstLine="709"/>
        <w:jc w:val="both"/>
        <w:rPr>
          <w:szCs w:val="24"/>
        </w:rPr>
      </w:pPr>
    </w:p>
    <w:p w:rsidR="00B62AED" w:rsidRPr="002F331F" w:rsidRDefault="00B62AED" w:rsidP="00CD6EBF">
      <w:pPr>
        <w:pStyle w:val="40"/>
        <w:ind w:firstLine="709"/>
        <w:jc w:val="both"/>
        <w:rPr>
          <w:szCs w:val="24"/>
        </w:rPr>
      </w:pPr>
      <w:r w:rsidRPr="002F331F">
        <w:rPr>
          <w:szCs w:val="24"/>
        </w:rPr>
        <w:t>Ж</w:t>
      </w:r>
      <w:proofErr w:type="gramStart"/>
      <w:r w:rsidRPr="002F331F">
        <w:rPr>
          <w:szCs w:val="24"/>
        </w:rPr>
        <w:t>1</w:t>
      </w:r>
      <w:proofErr w:type="gramEnd"/>
      <w:r w:rsidRPr="002F331F">
        <w:rPr>
          <w:szCs w:val="24"/>
        </w:rPr>
        <w:t>. Зона индивидуальной жилой застройки.</w:t>
      </w:r>
    </w:p>
    <w:p w:rsidR="00B62AED" w:rsidRPr="002F331F" w:rsidRDefault="00B62AED" w:rsidP="002F331F">
      <w:pPr>
        <w:rPr>
          <w:sz w:val="24"/>
          <w:szCs w:val="24"/>
        </w:rPr>
      </w:pPr>
    </w:p>
    <w:p w:rsidR="00B62AED" w:rsidRPr="002F331F" w:rsidRDefault="00B62AED" w:rsidP="002F331F">
      <w:pPr>
        <w:numPr>
          <w:ilvl w:val="12"/>
          <w:numId w:val="0"/>
        </w:numPr>
        <w:ind w:firstLine="709"/>
        <w:jc w:val="both"/>
        <w:rPr>
          <w:iCs/>
          <w:sz w:val="24"/>
          <w:szCs w:val="24"/>
        </w:rPr>
      </w:pPr>
      <w:r w:rsidRPr="002F331F">
        <w:rPr>
          <w:sz w:val="24"/>
          <w:szCs w:val="24"/>
        </w:rPr>
        <w:t>Зона индивидуальной жилой застройки</w:t>
      </w:r>
      <w:r w:rsidRPr="002F331F">
        <w:rPr>
          <w:iCs/>
          <w:sz w:val="24"/>
          <w:szCs w:val="24"/>
        </w:rPr>
        <w:t xml:space="preserve"> Ж</w:t>
      </w:r>
      <w:proofErr w:type="gramStart"/>
      <w:r w:rsidRPr="002F331F">
        <w:rPr>
          <w:iCs/>
          <w:sz w:val="24"/>
          <w:szCs w:val="24"/>
        </w:rPr>
        <w:t>1</w:t>
      </w:r>
      <w:proofErr w:type="gramEnd"/>
      <w:r w:rsidRPr="002F331F">
        <w:rPr>
          <w:iCs/>
          <w:sz w:val="24"/>
          <w:szCs w:val="24"/>
        </w:rPr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B62AED" w:rsidRPr="002F331F" w:rsidRDefault="00B62AED" w:rsidP="002F331F">
      <w:pPr>
        <w:ind w:firstLine="540"/>
        <w:jc w:val="both"/>
        <w:rPr>
          <w:sz w:val="24"/>
          <w:szCs w:val="24"/>
        </w:rPr>
      </w:pPr>
    </w:p>
    <w:p w:rsidR="00B62AED" w:rsidRPr="002F331F" w:rsidRDefault="00B62AED" w:rsidP="00CD6EBF">
      <w:pPr>
        <w:pStyle w:val="Iauiue"/>
        <w:ind w:firstLine="709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Основные виды разрешенного использования недвижимости:</w:t>
      </w:r>
    </w:p>
    <w:p w:rsidR="00B62AED" w:rsidRPr="002F331F" w:rsidRDefault="00B62AED" w:rsidP="002F331F">
      <w:pPr>
        <w:pStyle w:val="western"/>
        <w:spacing w:before="0" w:after="0"/>
        <w:ind w:firstLine="709"/>
        <w:rPr>
          <w:color w:val="auto"/>
          <w:szCs w:val="24"/>
        </w:rPr>
      </w:pPr>
      <w:r w:rsidRPr="002F331F">
        <w:rPr>
          <w:color w:val="auto"/>
          <w:szCs w:val="24"/>
        </w:rPr>
        <w:t>- индивидуальные жилые дома с приусадебными земельными участками;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567"/>
          <w:tab w:val="left" w:pos="851"/>
          <w:tab w:val="num" w:pos="1211"/>
        </w:tabs>
        <w:ind w:left="0" w:firstLine="709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блокированные односемейные дома с участками</w:t>
      </w:r>
    </w:p>
    <w:p w:rsidR="00B62AED" w:rsidRPr="002F331F" w:rsidRDefault="00B62AED" w:rsidP="00C40BBC">
      <w:pPr>
        <w:numPr>
          <w:ilvl w:val="0"/>
          <w:numId w:val="5"/>
        </w:numPr>
        <w:tabs>
          <w:tab w:val="num" w:pos="851"/>
          <w:tab w:val="num" w:pos="3600"/>
        </w:tabs>
        <w:ind w:left="0" w:firstLine="709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детские сады, иные объекты дошкольного воспитания</w:t>
      </w:r>
      <w:r w:rsidR="00C40BBC">
        <w:rPr>
          <w:sz w:val="24"/>
          <w:szCs w:val="24"/>
        </w:rPr>
        <w:t>.</w:t>
      </w:r>
    </w:p>
    <w:p w:rsidR="00B62AED" w:rsidRPr="002F331F" w:rsidRDefault="00B62AED" w:rsidP="002F331F">
      <w:pPr>
        <w:pStyle w:val="Iauiue"/>
        <w:ind w:firstLine="709"/>
        <w:jc w:val="both"/>
        <w:rPr>
          <w:b/>
          <w:sz w:val="24"/>
          <w:szCs w:val="24"/>
        </w:rPr>
      </w:pPr>
    </w:p>
    <w:p w:rsidR="00B62AED" w:rsidRPr="002F331F" w:rsidRDefault="00B62AED" w:rsidP="00CD6EBF">
      <w:pPr>
        <w:pStyle w:val="Iauiue"/>
        <w:ind w:firstLine="709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Вспомогательные виды разрешенного использования: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магазины товаров первой необходимости общей площадью не более 150 кв</w:t>
      </w:r>
      <w:proofErr w:type="gramStart"/>
      <w:r w:rsidRPr="002F331F">
        <w:rPr>
          <w:sz w:val="24"/>
          <w:szCs w:val="24"/>
        </w:rPr>
        <w:t>.м</w:t>
      </w:r>
      <w:proofErr w:type="gramEnd"/>
      <w:r w:rsidRPr="002F331F">
        <w:rPr>
          <w:sz w:val="24"/>
          <w:szCs w:val="24"/>
        </w:rPr>
        <w:t>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 xml:space="preserve">отдельно стоящие или встроенные в жилые дома гаражи или открытые автостоянки: 2 </w:t>
      </w:r>
      <w:proofErr w:type="spellStart"/>
      <w:r w:rsidRPr="002F331F">
        <w:rPr>
          <w:sz w:val="24"/>
          <w:szCs w:val="24"/>
        </w:rPr>
        <w:t>машиноместа</w:t>
      </w:r>
      <w:proofErr w:type="spellEnd"/>
      <w:r w:rsidRPr="002F331F">
        <w:rPr>
          <w:sz w:val="24"/>
          <w:szCs w:val="24"/>
        </w:rPr>
        <w:t xml:space="preserve"> на индивидуальный участок;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хозяйственные постройки;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сады, огороды, палисадники;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теплицы, оранжереи;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индивидуальные резервуары для хранения воды;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индивидуальные бани, надворные туалеты;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proofErr w:type="gramStart"/>
      <w:r w:rsidRPr="002F331F">
        <w:rPr>
          <w:sz w:val="24"/>
          <w:szCs w:val="24"/>
        </w:rPr>
        <w:t xml:space="preserve">скважины для забора воды, индивидуальные колодцы (при условии организации </w:t>
      </w:r>
      <w:proofErr w:type="gramEnd"/>
    </w:p>
    <w:p w:rsidR="00B62AED" w:rsidRPr="002F331F" w:rsidRDefault="00B62AED" w:rsidP="002F331F">
      <w:pPr>
        <w:ind w:firstLine="709"/>
        <w:jc w:val="both"/>
        <w:rPr>
          <w:sz w:val="24"/>
          <w:szCs w:val="24"/>
        </w:rPr>
      </w:pPr>
      <w:r w:rsidRPr="002F331F">
        <w:rPr>
          <w:sz w:val="24"/>
          <w:szCs w:val="24"/>
        </w:rPr>
        <w:t xml:space="preserve">зоны санитарной охраны не менее 30-50 м в зависимости от уровня защищенности </w:t>
      </w:r>
    </w:p>
    <w:p w:rsidR="00B62AED" w:rsidRPr="002F331F" w:rsidRDefault="00B62AED" w:rsidP="002F331F">
      <w:pPr>
        <w:ind w:firstLine="709"/>
        <w:jc w:val="both"/>
        <w:rPr>
          <w:sz w:val="24"/>
          <w:szCs w:val="24"/>
          <w:lang w:val="en-US"/>
        </w:rPr>
      </w:pPr>
      <w:r w:rsidRPr="002F331F">
        <w:rPr>
          <w:sz w:val="24"/>
          <w:szCs w:val="24"/>
        </w:rPr>
        <w:t>подземных вод);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объекты пожарной охраны (гидранты, резервуары, противопожарные водоемы);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зеленые насаждения;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объекты ландшафтного дизайна;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хозяйственные площадки.</w:t>
      </w:r>
    </w:p>
    <w:p w:rsidR="00B62AED" w:rsidRPr="002F331F" w:rsidRDefault="00B62AED" w:rsidP="002F331F">
      <w:pPr>
        <w:jc w:val="both"/>
        <w:rPr>
          <w:b/>
          <w:sz w:val="24"/>
          <w:szCs w:val="24"/>
        </w:rPr>
      </w:pPr>
    </w:p>
    <w:p w:rsidR="00B62AED" w:rsidRPr="002F331F" w:rsidRDefault="00B62AED" w:rsidP="00CD6EBF">
      <w:pPr>
        <w:pStyle w:val="Iauiue"/>
        <w:ind w:firstLine="709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Условно разрешенные виды использования: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киоски, лоточная торговля, временные павильоны розничной торговли и обслуживания населения;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предприятия общественного питания;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объекты обслуживания населения (предприятия по ремонту бытовой техники, парикмахерские, ателье и др.);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аптеки;</w:t>
      </w:r>
    </w:p>
    <w:p w:rsidR="00B62AED" w:rsidRPr="002F331F" w:rsidRDefault="00B62AED" w:rsidP="002F331F">
      <w:pPr>
        <w:pStyle w:val="26"/>
        <w:tabs>
          <w:tab w:val="num" w:pos="993"/>
          <w:tab w:val="left" w:pos="1080"/>
          <w:tab w:val="num" w:pos="3600"/>
        </w:tabs>
        <w:jc w:val="both"/>
        <w:rPr>
          <w:sz w:val="24"/>
          <w:szCs w:val="24"/>
        </w:rPr>
      </w:pPr>
      <w:r w:rsidRPr="002F331F">
        <w:rPr>
          <w:sz w:val="24"/>
          <w:szCs w:val="24"/>
        </w:rPr>
        <w:t>- отделения, участковые пункты полиции;</w:t>
      </w:r>
    </w:p>
    <w:p w:rsidR="00B62AED" w:rsidRPr="002F331F" w:rsidRDefault="00B62AED" w:rsidP="002F331F">
      <w:pPr>
        <w:tabs>
          <w:tab w:val="num" w:pos="993"/>
          <w:tab w:val="left" w:pos="1080"/>
          <w:tab w:val="num" w:pos="3600"/>
        </w:tabs>
        <w:ind w:left="567"/>
        <w:jc w:val="both"/>
        <w:rPr>
          <w:sz w:val="24"/>
          <w:szCs w:val="24"/>
        </w:rPr>
      </w:pPr>
      <w:r w:rsidRPr="002F331F">
        <w:rPr>
          <w:sz w:val="24"/>
          <w:szCs w:val="24"/>
        </w:rPr>
        <w:t xml:space="preserve">  - отделения связи;</w:t>
      </w:r>
    </w:p>
    <w:p w:rsidR="00B62AED" w:rsidRPr="002F331F" w:rsidRDefault="00B62AED" w:rsidP="002F331F">
      <w:pPr>
        <w:tabs>
          <w:tab w:val="num" w:pos="993"/>
          <w:tab w:val="left" w:pos="1080"/>
          <w:tab w:val="num" w:pos="3600"/>
        </w:tabs>
        <w:ind w:left="567"/>
        <w:jc w:val="both"/>
        <w:rPr>
          <w:sz w:val="24"/>
          <w:szCs w:val="24"/>
        </w:rPr>
      </w:pPr>
      <w:r w:rsidRPr="002F331F">
        <w:rPr>
          <w:sz w:val="24"/>
          <w:szCs w:val="24"/>
        </w:rPr>
        <w:t xml:space="preserve">  - жилищно-эксплуатационные и аварийно-диспетчерские службы;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спортплощадки;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строения для содержания домашнего скота и птицы (при условии соблюдения отношений добрососедства);</w:t>
      </w:r>
    </w:p>
    <w:p w:rsidR="00B62AED" w:rsidRPr="00C40BBC" w:rsidRDefault="00B62AED" w:rsidP="00C40BBC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 xml:space="preserve">библиотеки; 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00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объекты инженерно-технического обеспечения (РП, ТП, ГРП, ЦТП и т.п.).</w:t>
      </w:r>
    </w:p>
    <w:p w:rsidR="00B62AED" w:rsidRPr="002F331F" w:rsidRDefault="00B62AED" w:rsidP="002F331F">
      <w:pPr>
        <w:tabs>
          <w:tab w:val="num" w:pos="993"/>
          <w:tab w:val="left" w:pos="1080"/>
          <w:tab w:val="num" w:pos="1200"/>
        </w:tabs>
        <w:jc w:val="both"/>
        <w:rPr>
          <w:sz w:val="24"/>
          <w:szCs w:val="24"/>
        </w:rPr>
      </w:pPr>
    </w:p>
    <w:p w:rsidR="00B62AED" w:rsidRPr="002F331F" w:rsidRDefault="00B62AED" w:rsidP="002F331F">
      <w:pPr>
        <w:tabs>
          <w:tab w:val="num" w:pos="993"/>
          <w:tab w:val="left" w:pos="1080"/>
          <w:tab w:val="num" w:pos="1200"/>
        </w:tabs>
        <w:jc w:val="both"/>
        <w:rPr>
          <w:sz w:val="24"/>
          <w:szCs w:val="24"/>
        </w:rPr>
      </w:pPr>
    </w:p>
    <w:p w:rsidR="00B62AED" w:rsidRPr="002F331F" w:rsidRDefault="002607FE" w:rsidP="00CD6EBF">
      <w:pPr>
        <w:pStyle w:val="40"/>
        <w:ind w:firstLine="709"/>
        <w:jc w:val="both"/>
        <w:rPr>
          <w:szCs w:val="24"/>
        </w:rPr>
      </w:pPr>
      <w:r>
        <w:rPr>
          <w:szCs w:val="24"/>
        </w:rPr>
        <w:lastRenderedPageBreak/>
        <w:t>Ж</w:t>
      </w:r>
      <w:proofErr w:type="gramStart"/>
      <w:r w:rsidR="00B62AED" w:rsidRPr="002F331F">
        <w:rPr>
          <w:szCs w:val="24"/>
        </w:rPr>
        <w:t>2</w:t>
      </w:r>
      <w:proofErr w:type="gramEnd"/>
      <w:r w:rsidR="00B62AED" w:rsidRPr="002F331F">
        <w:rPr>
          <w:szCs w:val="24"/>
        </w:rPr>
        <w:t>. Зона</w:t>
      </w:r>
      <w:r w:rsidR="00FB26B1">
        <w:rPr>
          <w:szCs w:val="24"/>
        </w:rPr>
        <w:t xml:space="preserve"> </w:t>
      </w:r>
      <w:r w:rsidR="00B62AED" w:rsidRPr="002F331F">
        <w:rPr>
          <w:szCs w:val="24"/>
        </w:rPr>
        <w:t xml:space="preserve"> </w:t>
      </w:r>
      <w:r w:rsidR="00504739">
        <w:rPr>
          <w:szCs w:val="24"/>
        </w:rPr>
        <w:t>многоэтажной жилой застройки</w:t>
      </w:r>
    </w:p>
    <w:p w:rsidR="00B62AED" w:rsidRPr="002F331F" w:rsidRDefault="00B62AED" w:rsidP="002F331F">
      <w:pPr>
        <w:rPr>
          <w:sz w:val="24"/>
          <w:szCs w:val="24"/>
        </w:rPr>
      </w:pPr>
    </w:p>
    <w:p w:rsidR="00B62AED" w:rsidRPr="002F331F" w:rsidRDefault="00B62AED" w:rsidP="002F331F">
      <w:pPr>
        <w:rPr>
          <w:sz w:val="24"/>
          <w:szCs w:val="24"/>
        </w:rPr>
      </w:pPr>
      <w:proofErr w:type="gramStart"/>
      <w:r w:rsidRPr="002F331F">
        <w:rPr>
          <w:sz w:val="24"/>
          <w:szCs w:val="24"/>
        </w:rPr>
        <w:t>Предназначена</w:t>
      </w:r>
      <w:proofErr w:type="gramEnd"/>
      <w:r w:rsidRPr="002F331F">
        <w:rPr>
          <w:sz w:val="24"/>
          <w:szCs w:val="24"/>
        </w:rPr>
        <w:t xml:space="preserve"> для размещения многоквартирных жилых домов основной этажностью от </w:t>
      </w:r>
      <w:r w:rsidR="00504739">
        <w:rPr>
          <w:sz w:val="24"/>
          <w:szCs w:val="24"/>
        </w:rPr>
        <w:t>4</w:t>
      </w:r>
      <w:r w:rsidRPr="002F331F">
        <w:rPr>
          <w:sz w:val="24"/>
          <w:szCs w:val="24"/>
        </w:rPr>
        <w:t xml:space="preserve"> до </w:t>
      </w:r>
      <w:r w:rsidR="00504739">
        <w:rPr>
          <w:sz w:val="24"/>
          <w:szCs w:val="24"/>
        </w:rPr>
        <w:t>10</w:t>
      </w:r>
      <w:r w:rsidRPr="002F331F">
        <w:rPr>
          <w:sz w:val="24"/>
          <w:szCs w:val="24"/>
        </w:rPr>
        <w:t xml:space="preserve"> этажей, выполненных по типовым и индивидуальным проектам. </w:t>
      </w:r>
    </w:p>
    <w:p w:rsidR="00B62AED" w:rsidRPr="002F331F" w:rsidRDefault="00B62AED" w:rsidP="002F331F">
      <w:pPr>
        <w:numPr>
          <w:ilvl w:val="12"/>
          <w:numId w:val="0"/>
        </w:numPr>
        <w:ind w:firstLine="709"/>
        <w:jc w:val="both"/>
        <w:rPr>
          <w:iCs/>
          <w:sz w:val="24"/>
          <w:szCs w:val="24"/>
        </w:rPr>
      </w:pPr>
    </w:p>
    <w:p w:rsidR="00B62AED" w:rsidRPr="002F331F" w:rsidRDefault="00B62AED" w:rsidP="00CD6EBF">
      <w:pPr>
        <w:pStyle w:val="Iauiue"/>
        <w:ind w:firstLine="709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Основные виды разрешенного использования недвижимости:</w:t>
      </w:r>
    </w:p>
    <w:p w:rsidR="00B62AED" w:rsidRPr="002F331F" w:rsidRDefault="00B62AED" w:rsidP="002F331F">
      <w:pPr>
        <w:pStyle w:val="Iauiue"/>
        <w:ind w:firstLine="709"/>
        <w:jc w:val="both"/>
        <w:rPr>
          <w:b/>
          <w:sz w:val="24"/>
          <w:szCs w:val="24"/>
        </w:rPr>
      </w:pPr>
    </w:p>
    <w:p w:rsidR="00B62AED" w:rsidRPr="002F331F" w:rsidRDefault="00B62AED" w:rsidP="002F331F">
      <w:pPr>
        <w:pStyle w:val="Iauiue"/>
        <w:ind w:firstLine="709"/>
        <w:jc w:val="both"/>
        <w:rPr>
          <w:sz w:val="24"/>
          <w:szCs w:val="24"/>
        </w:rPr>
      </w:pPr>
      <w:r w:rsidRPr="002F331F">
        <w:rPr>
          <w:sz w:val="24"/>
          <w:szCs w:val="24"/>
        </w:rPr>
        <w:t xml:space="preserve">- многоквартирные жилые дома основной этажностью от </w:t>
      </w:r>
      <w:r w:rsidR="00504739">
        <w:rPr>
          <w:sz w:val="24"/>
          <w:szCs w:val="24"/>
        </w:rPr>
        <w:t>4</w:t>
      </w:r>
      <w:r w:rsidRPr="002F331F">
        <w:rPr>
          <w:sz w:val="24"/>
          <w:szCs w:val="24"/>
        </w:rPr>
        <w:t xml:space="preserve"> до </w:t>
      </w:r>
      <w:r w:rsidR="00504739">
        <w:rPr>
          <w:sz w:val="24"/>
          <w:szCs w:val="24"/>
        </w:rPr>
        <w:t>10</w:t>
      </w:r>
      <w:r w:rsidRPr="002F331F">
        <w:rPr>
          <w:sz w:val="24"/>
          <w:szCs w:val="24"/>
        </w:rPr>
        <w:t xml:space="preserve"> этажей;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851"/>
          <w:tab w:val="num" w:pos="3600"/>
        </w:tabs>
        <w:ind w:left="0" w:firstLine="709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детские сады, иные объекты дошкольного воспитания;</w:t>
      </w:r>
    </w:p>
    <w:p w:rsidR="00B62AED" w:rsidRDefault="00B62AED" w:rsidP="002F331F">
      <w:pPr>
        <w:numPr>
          <w:ilvl w:val="0"/>
          <w:numId w:val="5"/>
        </w:numPr>
        <w:tabs>
          <w:tab w:val="num" w:pos="567"/>
          <w:tab w:val="left" w:pos="851"/>
          <w:tab w:val="num" w:pos="3600"/>
        </w:tabs>
        <w:ind w:left="0" w:firstLine="709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школы начальные и средние</w:t>
      </w:r>
      <w:r w:rsidR="0064253C">
        <w:rPr>
          <w:sz w:val="24"/>
          <w:szCs w:val="24"/>
        </w:rPr>
        <w:t>;</w:t>
      </w:r>
    </w:p>
    <w:p w:rsidR="0064253C" w:rsidRPr="002F331F" w:rsidRDefault="0064253C" w:rsidP="002F331F">
      <w:pPr>
        <w:numPr>
          <w:ilvl w:val="0"/>
          <w:numId w:val="5"/>
        </w:numPr>
        <w:tabs>
          <w:tab w:val="num" w:pos="567"/>
          <w:tab w:val="left" w:pos="851"/>
          <w:tab w:val="num" w:pos="360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объекты внешкольного образования;</w:t>
      </w:r>
    </w:p>
    <w:p w:rsidR="00B62AED" w:rsidRPr="002F331F" w:rsidRDefault="00B62AED" w:rsidP="002F331F">
      <w:pPr>
        <w:tabs>
          <w:tab w:val="num" w:pos="993"/>
          <w:tab w:val="left" w:pos="1080"/>
          <w:tab w:val="num" w:pos="1211"/>
        </w:tabs>
        <w:jc w:val="both"/>
        <w:rPr>
          <w:sz w:val="24"/>
          <w:szCs w:val="24"/>
        </w:rPr>
      </w:pPr>
      <w:r w:rsidRPr="002F331F">
        <w:rPr>
          <w:b/>
          <w:sz w:val="24"/>
          <w:szCs w:val="24"/>
        </w:rPr>
        <w:t xml:space="preserve">            - </w:t>
      </w:r>
      <w:r w:rsidRPr="002F331F">
        <w:rPr>
          <w:sz w:val="24"/>
          <w:szCs w:val="24"/>
        </w:rPr>
        <w:t>магазины товаров первой необходимости;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объекты обслуживания населения;</w:t>
      </w:r>
    </w:p>
    <w:p w:rsidR="00B62AED" w:rsidRPr="002F331F" w:rsidRDefault="003F6DE6" w:rsidP="003F6DE6">
      <w:pPr>
        <w:tabs>
          <w:tab w:val="num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B62AED" w:rsidRPr="002F331F">
        <w:rPr>
          <w:sz w:val="24"/>
          <w:szCs w:val="24"/>
        </w:rPr>
        <w:t xml:space="preserve">почтовые отделения; 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телефонные и телеграфные станции.</w:t>
      </w:r>
    </w:p>
    <w:p w:rsidR="00B62AED" w:rsidRPr="002F331F" w:rsidRDefault="00B62AED" w:rsidP="002F331F">
      <w:pPr>
        <w:tabs>
          <w:tab w:val="left" w:pos="1080"/>
          <w:tab w:val="num" w:pos="1211"/>
        </w:tabs>
        <w:ind w:left="900"/>
        <w:jc w:val="both"/>
        <w:rPr>
          <w:sz w:val="24"/>
          <w:szCs w:val="24"/>
        </w:rPr>
      </w:pPr>
    </w:p>
    <w:p w:rsidR="00B62AED" w:rsidRPr="002F331F" w:rsidRDefault="00B62AED" w:rsidP="002F331F">
      <w:pPr>
        <w:rPr>
          <w:sz w:val="24"/>
          <w:szCs w:val="24"/>
        </w:rPr>
      </w:pPr>
      <w:r w:rsidRPr="002F331F">
        <w:rPr>
          <w:sz w:val="24"/>
          <w:szCs w:val="24"/>
        </w:rPr>
        <w:t xml:space="preserve">Объекты торгово-бытового назначения повседневного спроса могут размещаться в первых этажах жилых домов или пристройках к ним в соответствии с утвержденной проектной документацией. </w:t>
      </w:r>
    </w:p>
    <w:p w:rsidR="00B62AED" w:rsidRPr="002F331F" w:rsidRDefault="00B62AED" w:rsidP="002F331F">
      <w:pPr>
        <w:jc w:val="both"/>
        <w:rPr>
          <w:bCs/>
          <w:sz w:val="24"/>
          <w:szCs w:val="24"/>
        </w:rPr>
      </w:pPr>
    </w:p>
    <w:p w:rsidR="00B62AED" w:rsidRPr="002F331F" w:rsidRDefault="00B62AED" w:rsidP="00CD6EBF">
      <w:pPr>
        <w:pStyle w:val="Iauiue"/>
        <w:ind w:firstLine="709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Вспомогательные виды разрешенного использования:</w:t>
      </w:r>
    </w:p>
    <w:p w:rsidR="00B62AED" w:rsidRPr="002F331F" w:rsidRDefault="00B62AED" w:rsidP="002F331F">
      <w:pPr>
        <w:pStyle w:val="Iauiue"/>
        <w:ind w:firstLine="709"/>
        <w:jc w:val="both"/>
        <w:rPr>
          <w:b/>
          <w:sz w:val="24"/>
          <w:szCs w:val="24"/>
        </w:rPr>
      </w:pP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объекты местного самоуправления, администрации и охраны порядка;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00"/>
          <w:tab w:val="left" w:pos="1080"/>
          <w:tab w:val="num" w:pos="1211"/>
        </w:tabs>
        <w:ind w:firstLine="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офисы на 1 этажах жилых домов общей площадью не более 400 кв</w:t>
      </w:r>
      <w:proofErr w:type="gramStart"/>
      <w:r w:rsidRPr="002F331F">
        <w:rPr>
          <w:sz w:val="24"/>
          <w:szCs w:val="24"/>
        </w:rPr>
        <w:t>.м</w:t>
      </w:r>
      <w:proofErr w:type="gramEnd"/>
      <w:r w:rsidRPr="002F331F">
        <w:rPr>
          <w:sz w:val="24"/>
          <w:szCs w:val="24"/>
        </w:rPr>
        <w:t xml:space="preserve"> (кроме жилых домов, расположенных внутри жилых кварталов);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 xml:space="preserve">библиотеки; 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раздаточные пункты детской молочной кухни;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скверы и бульвары;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 xml:space="preserve">площадки детские, спортивные, хозяйственные, отдыха; 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хозяйственные площадки и площадки для мусоросборников;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жилищно-эксплуатационные и аварийно-диспетчерские службы.</w:t>
      </w:r>
    </w:p>
    <w:p w:rsidR="00B62AED" w:rsidRPr="002F331F" w:rsidRDefault="00B62AED" w:rsidP="002F331F">
      <w:pPr>
        <w:jc w:val="both"/>
        <w:rPr>
          <w:sz w:val="24"/>
          <w:szCs w:val="24"/>
        </w:rPr>
      </w:pPr>
    </w:p>
    <w:p w:rsidR="00B62AED" w:rsidRPr="002F331F" w:rsidRDefault="00B62AED" w:rsidP="00CD6EBF">
      <w:pPr>
        <w:pStyle w:val="Iauiue"/>
        <w:ind w:firstLine="709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Условно разрешенные виды использования:</w:t>
      </w:r>
    </w:p>
    <w:p w:rsidR="00B62AED" w:rsidRPr="002F331F" w:rsidRDefault="00B62AED" w:rsidP="002F331F">
      <w:pPr>
        <w:pStyle w:val="Iauiue"/>
        <w:ind w:firstLine="709"/>
        <w:jc w:val="both"/>
        <w:rPr>
          <w:sz w:val="24"/>
          <w:szCs w:val="24"/>
        </w:rPr>
      </w:pPr>
    </w:p>
    <w:p w:rsidR="00B62AED" w:rsidRPr="002F331F" w:rsidRDefault="00AF754A" w:rsidP="00AF754A">
      <w:pPr>
        <w:tabs>
          <w:tab w:val="left" w:pos="900"/>
          <w:tab w:val="num" w:pos="3600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2AED" w:rsidRPr="002F331F">
        <w:rPr>
          <w:sz w:val="24"/>
          <w:szCs w:val="24"/>
        </w:rPr>
        <w:t>амбулаторно-поликлинические учреждения общей площадью не более 600 кв</w:t>
      </w:r>
      <w:proofErr w:type="gramStart"/>
      <w:r w:rsidR="00B62AED" w:rsidRPr="002F331F">
        <w:rPr>
          <w:sz w:val="24"/>
          <w:szCs w:val="24"/>
        </w:rPr>
        <w:t>.м</w:t>
      </w:r>
      <w:proofErr w:type="gramEnd"/>
      <w:r w:rsidR="00B62AED" w:rsidRPr="002F331F">
        <w:rPr>
          <w:sz w:val="24"/>
          <w:szCs w:val="24"/>
        </w:rPr>
        <w:t xml:space="preserve">; </w:t>
      </w:r>
    </w:p>
    <w:p w:rsidR="00AF754A" w:rsidRDefault="00AF754A" w:rsidP="00AF754A">
      <w:pPr>
        <w:tabs>
          <w:tab w:val="left" w:pos="900"/>
          <w:tab w:val="num" w:pos="3600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- общежития;</w:t>
      </w:r>
    </w:p>
    <w:p w:rsidR="00C8221B" w:rsidRPr="00C8221B" w:rsidRDefault="00C8221B" w:rsidP="00C8221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заведения среднего специального образования;</w:t>
      </w:r>
    </w:p>
    <w:p w:rsidR="00504739" w:rsidRPr="00504739" w:rsidRDefault="00504739" w:rsidP="0050473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административные организации, офисы, конторы;</w:t>
      </w:r>
    </w:p>
    <w:p w:rsidR="00B62AED" w:rsidRPr="002F331F" w:rsidRDefault="00AF754A" w:rsidP="00AF754A">
      <w:pPr>
        <w:tabs>
          <w:tab w:val="num" w:pos="993"/>
          <w:tab w:val="left" w:pos="1080"/>
          <w:tab w:val="num" w:pos="1211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2AED" w:rsidRPr="002F331F">
        <w:rPr>
          <w:sz w:val="24"/>
          <w:szCs w:val="24"/>
        </w:rPr>
        <w:t>предприятия общественного питания;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00"/>
          <w:tab w:val="left" w:pos="1080"/>
          <w:tab w:val="num" w:pos="1200"/>
        </w:tabs>
        <w:ind w:firstLine="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музеи;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00"/>
          <w:tab w:val="left" w:pos="1080"/>
          <w:tab w:val="num" w:pos="1200"/>
        </w:tabs>
        <w:ind w:firstLine="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бани;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00"/>
          <w:tab w:val="left" w:pos="1080"/>
          <w:tab w:val="num" w:pos="1200"/>
        </w:tabs>
        <w:ind w:firstLine="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спортзалы, залы рекреации; клубы многоцелевого и специализированного назначения с ограничением по времени работы;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00"/>
          <w:tab w:val="left" w:pos="1080"/>
          <w:tab w:val="num" w:pos="1200"/>
        </w:tabs>
        <w:ind w:firstLine="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отделения, участковые пункты полиции;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00"/>
          <w:tab w:val="left" w:pos="1080"/>
          <w:tab w:val="num" w:pos="1200"/>
        </w:tabs>
        <w:ind w:firstLine="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клубы многоцелевого и специализированного использования с ограничением по времени работы);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00"/>
          <w:tab w:val="left" w:pos="1080"/>
          <w:tab w:val="num" w:pos="1200"/>
        </w:tabs>
        <w:ind w:firstLine="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конфессиональные объекты;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00"/>
          <w:tab w:val="left" w:pos="1080"/>
          <w:tab w:val="num" w:pos="1200"/>
        </w:tabs>
        <w:ind w:firstLine="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компьютерные центры, интернет-кафе;</w:t>
      </w:r>
    </w:p>
    <w:p w:rsidR="00B62AED" w:rsidRPr="002F331F" w:rsidRDefault="00AF754A" w:rsidP="00AF754A">
      <w:pPr>
        <w:tabs>
          <w:tab w:val="num" w:pos="993"/>
          <w:tab w:val="left" w:pos="1080"/>
          <w:tab w:val="num" w:pos="1211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B62AED" w:rsidRPr="002F331F">
        <w:rPr>
          <w:sz w:val="24"/>
          <w:szCs w:val="24"/>
        </w:rPr>
        <w:t>автомойки</w:t>
      </w:r>
      <w:proofErr w:type="spellEnd"/>
      <w:r w:rsidR="00B62AED" w:rsidRPr="002F331F">
        <w:rPr>
          <w:sz w:val="24"/>
          <w:szCs w:val="24"/>
        </w:rPr>
        <w:t xml:space="preserve"> до двух постов, станции технического обслуживания до 5 постов без проведения малярно-жестяных работ (при условии организации санитарно-защитной зоны в 50 м);</w:t>
      </w:r>
    </w:p>
    <w:p w:rsidR="00B62AED" w:rsidRPr="002F331F" w:rsidRDefault="00AF754A" w:rsidP="00AF754A">
      <w:pPr>
        <w:tabs>
          <w:tab w:val="left" w:pos="900"/>
          <w:tab w:val="num" w:pos="3600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2AED" w:rsidRPr="002F331F">
        <w:rPr>
          <w:sz w:val="24"/>
          <w:szCs w:val="24"/>
        </w:rPr>
        <w:t>антенны сотовой, радиорелейной и спутниковой связи;</w:t>
      </w:r>
    </w:p>
    <w:p w:rsidR="00B62AED" w:rsidRPr="002F331F" w:rsidRDefault="00B62AED" w:rsidP="002F331F">
      <w:pPr>
        <w:tabs>
          <w:tab w:val="left" w:pos="900"/>
          <w:tab w:val="num" w:pos="3600"/>
        </w:tabs>
        <w:ind w:left="720"/>
        <w:jc w:val="both"/>
        <w:rPr>
          <w:sz w:val="24"/>
          <w:szCs w:val="24"/>
        </w:rPr>
      </w:pPr>
      <w:r w:rsidRPr="002F331F">
        <w:rPr>
          <w:sz w:val="24"/>
          <w:szCs w:val="24"/>
        </w:rPr>
        <w:lastRenderedPageBreak/>
        <w:t>- площадки для выгула собак.</w:t>
      </w:r>
    </w:p>
    <w:p w:rsidR="00B62AED" w:rsidRPr="002F331F" w:rsidRDefault="00B62AED" w:rsidP="002F331F">
      <w:pPr>
        <w:tabs>
          <w:tab w:val="num" w:pos="993"/>
          <w:tab w:val="left" w:pos="1080"/>
          <w:tab w:val="num" w:pos="1200"/>
        </w:tabs>
        <w:jc w:val="both"/>
        <w:rPr>
          <w:sz w:val="24"/>
          <w:szCs w:val="24"/>
        </w:rPr>
      </w:pPr>
    </w:p>
    <w:p w:rsidR="00CE592F" w:rsidRPr="002F331F" w:rsidRDefault="00CE592F" w:rsidP="00CE592F">
      <w:pPr>
        <w:numPr>
          <w:ilvl w:val="12"/>
          <w:numId w:val="0"/>
        </w:numPr>
        <w:tabs>
          <w:tab w:val="num" w:pos="709"/>
        </w:tabs>
        <w:jc w:val="both"/>
        <w:rPr>
          <w:b/>
          <w:sz w:val="24"/>
          <w:szCs w:val="24"/>
        </w:rPr>
      </w:pP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jc w:val="both"/>
        <w:rPr>
          <w:b/>
          <w:sz w:val="24"/>
          <w:szCs w:val="24"/>
        </w:rPr>
      </w:pPr>
    </w:p>
    <w:p w:rsidR="00FB26B1" w:rsidRPr="001B318D" w:rsidRDefault="00FB26B1" w:rsidP="00FB26B1">
      <w:pPr>
        <w:pStyle w:val="40"/>
        <w:ind w:firstLine="709"/>
        <w:jc w:val="both"/>
        <w:rPr>
          <w:szCs w:val="24"/>
        </w:rPr>
      </w:pPr>
      <w:r w:rsidRPr="001B318D">
        <w:rPr>
          <w:szCs w:val="24"/>
        </w:rPr>
        <w:t>Ж</w:t>
      </w:r>
      <w:r w:rsidR="00E66878">
        <w:rPr>
          <w:szCs w:val="24"/>
        </w:rPr>
        <w:t>1П</w:t>
      </w:r>
      <w:r w:rsidRPr="001B318D">
        <w:rPr>
          <w:szCs w:val="24"/>
        </w:rPr>
        <w:t xml:space="preserve">. Зона </w:t>
      </w:r>
      <w:r w:rsidR="00E66878">
        <w:rPr>
          <w:szCs w:val="24"/>
        </w:rPr>
        <w:t>индивидуальной жилой застройки</w:t>
      </w:r>
      <w:r w:rsidRPr="001B318D">
        <w:rPr>
          <w:szCs w:val="24"/>
        </w:rPr>
        <w:t xml:space="preserve"> в границ</w:t>
      </w:r>
      <w:r w:rsidR="00B02FED">
        <w:rPr>
          <w:szCs w:val="24"/>
        </w:rPr>
        <w:t>ах</w:t>
      </w:r>
      <w:r w:rsidRPr="001B318D">
        <w:rPr>
          <w:szCs w:val="24"/>
        </w:rPr>
        <w:t xml:space="preserve"> проекта планировки</w:t>
      </w:r>
    </w:p>
    <w:p w:rsidR="00FB26B1" w:rsidRPr="001B318D" w:rsidRDefault="00FB26B1" w:rsidP="00FB26B1">
      <w:pPr>
        <w:rPr>
          <w:sz w:val="24"/>
          <w:szCs w:val="24"/>
        </w:rPr>
      </w:pPr>
    </w:p>
    <w:p w:rsidR="00FB26B1" w:rsidRPr="001B318D" w:rsidRDefault="00FB26B1" w:rsidP="00FB26B1">
      <w:pPr>
        <w:numPr>
          <w:ilvl w:val="12"/>
          <w:numId w:val="0"/>
        </w:numPr>
        <w:ind w:firstLine="709"/>
        <w:jc w:val="both"/>
        <w:rPr>
          <w:iCs/>
          <w:sz w:val="24"/>
          <w:szCs w:val="24"/>
        </w:rPr>
      </w:pPr>
      <w:r w:rsidRPr="001B318D">
        <w:rPr>
          <w:sz w:val="24"/>
          <w:szCs w:val="24"/>
        </w:rPr>
        <w:t xml:space="preserve">Зона </w:t>
      </w:r>
      <w:r w:rsidR="000021C4">
        <w:rPr>
          <w:sz w:val="24"/>
          <w:szCs w:val="24"/>
        </w:rPr>
        <w:t xml:space="preserve">Ж1П </w:t>
      </w:r>
      <w:r w:rsidRPr="001B318D">
        <w:rPr>
          <w:iCs/>
          <w:sz w:val="24"/>
          <w:szCs w:val="24"/>
        </w:rPr>
        <w:t xml:space="preserve">выделена для обеспечения правовых условий формирования жилых районов из отдельно стоящих и блокированных индивидуальных жилых домов (коттеджей) </w:t>
      </w:r>
      <w:r w:rsidR="000021C4">
        <w:rPr>
          <w:iCs/>
          <w:sz w:val="24"/>
          <w:szCs w:val="24"/>
        </w:rPr>
        <w:t>в границах</w:t>
      </w:r>
      <w:r w:rsidRPr="001B318D">
        <w:rPr>
          <w:iCs/>
          <w:sz w:val="24"/>
          <w:szCs w:val="24"/>
        </w:rPr>
        <w:t xml:space="preserve"> проекта планировки с минимально разрешенным набором услуг местного значения.</w:t>
      </w:r>
    </w:p>
    <w:p w:rsidR="00FB26B1" w:rsidRPr="001B318D" w:rsidRDefault="00FB26B1" w:rsidP="00FB26B1">
      <w:pPr>
        <w:ind w:firstLine="540"/>
        <w:jc w:val="both"/>
        <w:rPr>
          <w:sz w:val="24"/>
          <w:szCs w:val="24"/>
        </w:rPr>
      </w:pPr>
    </w:p>
    <w:p w:rsidR="00FB26B1" w:rsidRPr="001B318D" w:rsidRDefault="00FB26B1" w:rsidP="00FB26B1">
      <w:pPr>
        <w:pStyle w:val="Iauiue"/>
        <w:ind w:firstLine="709"/>
        <w:jc w:val="both"/>
        <w:rPr>
          <w:b/>
          <w:sz w:val="24"/>
          <w:szCs w:val="24"/>
        </w:rPr>
      </w:pPr>
      <w:r w:rsidRPr="001B318D">
        <w:rPr>
          <w:b/>
          <w:sz w:val="24"/>
          <w:szCs w:val="24"/>
        </w:rPr>
        <w:t>Основные виды разрешенного использования недвижимости:</w:t>
      </w:r>
    </w:p>
    <w:p w:rsidR="00FB26B1" w:rsidRPr="001B318D" w:rsidRDefault="00FB26B1" w:rsidP="00FB26B1">
      <w:pPr>
        <w:pStyle w:val="western"/>
        <w:spacing w:before="0" w:after="0"/>
        <w:ind w:firstLine="709"/>
        <w:rPr>
          <w:color w:val="auto"/>
          <w:szCs w:val="24"/>
        </w:rPr>
      </w:pPr>
      <w:r w:rsidRPr="001B318D">
        <w:rPr>
          <w:color w:val="auto"/>
          <w:szCs w:val="24"/>
        </w:rPr>
        <w:t>- индивидуальные жилые дома с приусадебными земельными участками;</w:t>
      </w:r>
    </w:p>
    <w:p w:rsidR="00FB26B1" w:rsidRDefault="00FB26B1" w:rsidP="00FB26B1">
      <w:pPr>
        <w:numPr>
          <w:ilvl w:val="0"/>
          <w:numId w:val="5"/>
        </w:numPr>
        <w:tabs>
          <w:tab w:val="num" w:pos="567"/>
          <w:tab w:val="left" w:pos="851"/>
          <w:tab w:val="num" w:pos="1211"/>
        </w:tabs>
        <w:ind w:left="0" w:firstLine="709"/>
        <w:jc w:val="both"/>
        <w:rPr>
          <w:sz w:val="24"/>
          <w:szCs w:val="24"/>
        </w:rPr>
      </w:pPr>
      <w:r w:rsidRPr="001B318D">
        <w:rPr>
          <w:sz w:val="24"/>
          <w:szCs w:val="24"/>
        </w:rPr>
        <w:t>блокированные односемейные дома с участками</w:t>
      </w:r>
      <w:r w:rsidR="002C0AB9">
        <w:rPr>
          <w:sz w:val="24"/>
          <w:szCs w:val="24"/>
        </w:rPr>
        <w:t>;</w:t>
      </w:r>
    </w:p>
    <w:p w:rsidR="002C0AB9" w:rsidRDefault="002C0AB9" w:rsidP="00FB26B1">
      <w:pPr>
        <w:numPr>
          <w:ilvl w:val="0"/>
          <w:numId w:val="5"/>
        </w:numPr>
        <w:tabs>
          <w:tab w:val="num" w:pos="567"/>
          <w:tab w:val="left" w:pos="851"/>
          <w:tab w:val="num" w:pos="121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общественный пункт охраны порядка</w:t>
      </w:r>
    </w:p>
    <w:p w:rsidR="00FB26B1" w:rsidRPr="001B318D" w:rsidRDefault="00FB26B1" w:rsidP="00FB26B1">
      <w:pPr>
        <w:pStyle w:val="Iauiue"/>
        <w:jc w:val="both"/>
        <w:rPr>
          <w:b/>
          <w:sz w:val="24"/>
          <w:szCs w:val="24"/>
        </w:rPr>
      </w:pPr>
    </w:p>
    <w:p w:rsidR="00FB26B1" w:rsidRPr="001B318D" w:rsidRDefault="00FB26B1" w:rsidP="00FB26B1">
      <w:pPr>
        <w:pStyle w:val="Iauiue"/>
        <w:ind w:firstLine="709"/>
        <w:jc w:val="both"/>
        <w:rPr>
          <w:b/>
          <w:sz w:val="24"/>
          <w:szCs w:val="24"/>
        </w:rPr>
      </w:pPr>
      <w:r w:rsidRPr="001B318D">
        <w:rPr>
          <w:b/>
          <w:sz w:val="24"/>
          <w:szCs w:val="24"/>
        </w:rPr>
        <w:t>Вспомогательные виды разрешенного использования:</w:t>
      </w:r>
    </w:p>
    <w:p w:rsidR="00FB26B1" w:rsidRPr="00FB26B1" w:rsidRDefault="00FB26B1" w:rsidP="00FB26B1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магазины товаров первой необходимости общей площадью не более 150 кв</w:t>
      </w:r>
      <w:proofErr w:type="gramStart"/>
      <w:r w:rsidRPr="002F331F">
        <w:rPr>
          <w:sz w:val="24"/>
          <w:szCs w:val="24"/>
        </w:rPr>
        <w:t>.м</w:t>
      </w:r>
      <w:proofErr w:type="gramEnd"/>
      <w:r w:rsidRPr="002F331F">
        <w:rPr>
          <w:sz w:val="24"/>
          <w:szCs w:val="24"/>
        </w:rPr>
        <w:t>;</w:t>
      </w:r>
    </w:p>
    <w:p w:rsidR="00FB26B1" w:rsidRPr="001B318D" w:rsidRDefault="00FB26B1" w:rsidP="00FB26B1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1B318D">
        <w:rPr>
          <w:sz w:val="24"/>
          <w:szCs w:val="24"/>
        </w:rPr>
        <w:t xml:space="preserve">отдельно стоящие или встроенные в жилые дома гаражи или открытые автостоянки: 2 </w:t>
      </w:r>
      <w:proofErr w:type="spellStart"/>
      <w:r w:rsidRPr="001B318D">
        <w:rPr>
          <w:sz w:val="24"/>
          <w:szCs w:val="24"/>
        </w:rPr>
        <w:t>машиноместа</w:t>
      </w:r>
      <w:proofErr w:type="spellEnd"/>
      <w:r w:rsidRPr="001B318D">
        <w:rPr>
          <w:sz w:val="24"/>
          <w:szCs w:val="24"/>
        </w:rPr>
        <w:t xml:space="preserve"> на индивидуальный участок;</w:t>
      </w:r>
    </w:p>
    <w:p w:rsidR="00FB26B1" w:rsidRPr="001B318D" w:rsidRDefault="00FB26B1" w:rsidP="00FB26B1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1B318D">
        <w:rPr>
          <w:sz w:val="24"/>
          <w:szCs w:val="24"/>
        </w:rPr>
        <w:t>хозяйственные постройки;</w:t>
      </w:r>
    </w:p>
    <w:p w:rsidR="00FB26B1" w:rsidRPr="001B318D" w:rsidRDefault="00FB26B1" w:rsidP="00FB26B1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1B318D">
        <w:rPr>
          <w:sz w:val="24"/>
          <w:szCs w:val="24"/>
        </w:rPr>
        <w:t>сады, огороды, палисадники;</w:t>
      </w:r>
    </w:p>
    <w:p w:rsidR="00FB26B1" w:rsidRPr="001B318D" w:rsidRDefault="00FB26B1" w:rsidP="00FB26B1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1B318D">
        <w:rPr>
          <w:sz w:val="24"/>
          <w:szCs w:val="24"/>
        </w:rPr>
        <w:t>теплицы, оранжереи;</w:t>
      </w:r>
    </w:p>
    <w:p w:rsidR="00FB26B1" w:rsidRPr="001B318D" w:rsidRDefault="00FB26B1" w:rsidP="00FB26B1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1B318D">
        <w:rPr>
          <w:sz w:val="24"/>
          <w:szCs w:val="24"/>
        </w:rPr>
        <w:t>индивидуальные резервуары для хранения воды;</w:t>
      </w:r>
    </w:p>
    <w:p w:rsidR="00FB26B1" w:rsidRPr="001B318D" w:rsidRDefault="00FB26B1" w:rsidP="00FB26B1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1B318D">
        <w:rPr>
          <w:sz w:val="24"/>
          <w:szCs w:val="24"/>
        </w:rPr>
        <w:t>скважины для забора воды, индивидуальные колодцы (при условии организации зоны санитарной охраны не менее 30-50м);</w:t>
      </w:r>
    </w:p>
    <w:p w:rsidR="00FB26B1" w:rsidRPr="001B318D" w:rsidRDefault="00FB26B1" w:rsidP="00FB26B1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1B318D">
        <w:rPr>
          <w:sz w:val="24"/>
          <w:szCs w:val="24"/>
        </w:rPr>
        <w:t>индивидуальные бани, надворные туалеты;</w:t>
      </w:r>
    </w:p>
    <w:p w:rsidR="00FB26B1" w:rsidRPr="001B318D" w:rsidRDefault="00FB26B1" w:rsidP="00FB26B1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proofErr w:type="gramStart"/>
      <w:r w:rsidRPr="001B318D">
        <w:rPr>
          <w:sz w:val="24"/>
          <w:szCs w:val="24"/>
        </w:rPr>
        <w:t xml:space="preserve">скважины для забора воды, индивидуальные колодцы (при условии организации </w:t>
      </w:r>
      <w:proofErr w:type="gramEnd"/>
    </w:p>
    <w:p w:rsidR="00FB26B1" w:rsidRPr="001B318D" w:rsidRDefault="00FB26B1" w:rsidP="00FB26B1">
      <w:pPr>
        <w:ind w:firstLine="709"/>
        <w:jc w:val="both"/>
        <w:rPr>
          <w:sz w:val="24"/>
          <w:szCs w:val="24"/>
        </w:rPr>
      </w:pPr>
      <w:r w:rsidRPr="001B318D">
        <w:rPr>
          <w:sz w:val="24"/>
          <w:szCs w:val="24"/>
        </w:rPr>
        <w:t>зоны санитарной охраны не менее 30-</w:t>
      </w:r>
      <w:smartTag w:uri="urn:schemas-microsoft-com:office:smarttags" w:element="metricconverter">
        <w:smartTagPr>
          <w:attr w:name="ProductID" w:val="50 м"/>
        </w:smartTagPr>
        <w:r w:rsidRPr="001B318D">
          <w:rPr>
            <w:sz w:val="24"/>
            <w:szCs w:val="24"/>
          </w:rPr>
          <w:t>50 м</w:t>
        </w:r>
      </w:smartTag>
      <w:r w:rsidRPr="001B318D">
        <w:rPr>
          <w:sz w:val="24"/>
          <w:szCs w:val="24"/>
        </w:rPr>
        <w:t xml:space="preserve"> в зависимости от уровня защищенности </w:t>
      </w:r>
    </w:p>
    <w:p w:rsidR="00FB26B1" w:rsidRPr="001B318D" w:rsidRDefault="00FB26B1" w:rsidP="00FB26B1">
      <w:pPr>
        <w:ind w:firstLine="709"/>
        <w:jc w:val="both"/>
        <w:rPr>
          <w:sz w:val="24"/>
          <w:szCs w:val="24"/>
          <w:lang w:val="en-US"/>
        </w:rPr>
      </w:pPr>
      <w:r w:rsidRPr="001B318D">
        <w:rPr>
          <w:sz w:val="24"/>
          <w:szCs w:val="24"/>
        </w:rPr>
        <w:t>подземных вод);</w:t>
      </w:r>
    </w:p>
    <w:p w:rsidR="00FB26B1" w:rsidRPr="001B318D" w:rsidRDefault="00FB26B1" w:rsidP="00FB26B1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1B318D">
        <w:rPr>
          <w:sz w:val="24"/>
          <w:szCs w:val="24"/>
        </w:rPr>
        <w:t>объекты пожарной охраны (гидранты, резервуары, противопожарные водоемы);</w:t>
      </w:r>
    </w:p>
    <w:p w:rsidR="00FB26B1" w:rsidRPr="001B318D" w:rsidRDefault="00FB26B1" w:rsidP="00FB26B1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1B318D">
        <w:rPr>
          <w:sz w:val="24"/>
          <w:szCs w:val="24"/>
        </w:rPr>
        <w:t>зеленые насаждения;</w:t>
      </w:r>
    </w:p>
    <w:p w:rsidR="00FB26B1" w:rsidRDefault="00FB26B1" w:rsidP="00FB26B1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1B318D">
        <w:rPr>
          <w:sz w:val="24"/>
          <w:szCs w:val="24"/>
        </w:rPr>
        <w:t>объекты ландшафтного дизайна</w:t>
      </w:r>
    </w:p>
    <w:p w:rsidR="00C5406E" w:rsidRPr="00C5406E" w:rsidRDefault="00C5406E" w:rsidP="00C5406E">
      <w:pPr>
        <w:tabs>
          <w:tab w:val="left" w:pos="1080"/>
          <w:tab w:val="num" w:pos="1211"/>
        </w:tabs>
        <w:ind w:left="900"/>
        <w:jc w:val="both"/>
        <w:rPr>
          <w:sz w:val="24"/>
          <w:szCs w:val="24"/>
        </w:rPr>
      </w:pPr>
    </w:p>
    <w:p w:rsidR="00FB26B1" w:rsidRPr="001B318D" w:rsidRDefault="00FB26B1" w:rsidP="00FB26B1">
      <w:pPr>
        <w:pStyle w:val="Iauiue"/>
        <w:ind w:firstLine="709"/>
        <w:jc w:val="both"/>
        <w:rPr>
          <w:b/>
          <w:sz w:val="24"/>
          <w:szCs w:val="24"/>
        </w:rPr>
      </w:pPr>
      <w:r w:rsidRPr="001B318D">
        <w:rPr>
          <w:b/>
          <w:sz w:val="24"/>
          <w:szCs w:val="24"/>
        </w:rPr>
        <w:t>Условно разрешенные виды использования:</w:t>
      </w:r>
    </w:p>
    <w:p w:rsidR="00FB26B1" w:rsidRPr="001B318D" w:rsidRDefault="00FB26B1" w:rsidP="002C0AB9">
      <w:pPr>
        <w:tabs>
          <w:tab w:val="num" w:pos="993"/>
          <w:tab w:val="left" w:pos="1080"/>
          <w:tab w:val="num" w:pos="3600"/>
        </w:tabs>
        <w:jc w:val="both"/>
        <w:rPr>
          <w:sz w:val="24"/>
          <w:szCs w:val="24"/>
        </w:rPr>
      </w:pPr>
    </w:p>
    <w:p w:rsidR="00FB26B1" w:rsidRPr="001B318D" w:rsidRDefault="00FB26B1" w:rsidP="00FB26B1">
      <w:pPr>
        <w:numPr>
          <w:ilvl w:val="0"/>
          <w:numId w:val="5"/>
        </w:numPr>
        <w:tabs>
          <w:tab w:val="num" w:pos="993"/>
          <w:tab w:val="left" w:pos="1080"/>
          <w:tab w:val="num" w:pos="1200"/>
        </w:tabs>
        <w:ind w:left="900" w:hanging="180"/>
        <w:jc w:val="both"/>
        <w:rPr>
          <w:sz w:val="24"/>
          <w:szCs w:val="24"/>
        </w:rPr>
      </w:pPr>
      <w:r w:rsidRPr="001B318D">
        <w:rPr>
          <w:sz w:val="24"/>
          <w:szCs w:val="24"/>
        </w:rPr>
        <w:t>объекты инженерно-технического обеспечения (РП, ТП, ГРП, ЦТП и т.п.).</w:t>
      </w:r>
    </w:p>
    <w:p w:rsidR="00FB26B1" w:rsidRPr="001B318D" w:rsidRDefault="00FB26B1" w:rsidP="00FB26B1">
      <w:pPr>
        <w:ind w:firstLine="709"/>
        <w:jc w:val="both"/>
        <w:rPr>
          <w:sz w:val="24"/>
          <w:szCs w:val="24"/>
        </w:rPr>
      </w:pP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sz w:val="24"/>
          <w:szCs w:val="24"/>
        </w:rPr>
      </w:pPr>
    </w:p>
    <w:p w:rsidR="00B2506B" w:rsidRPr="002F331F" w:rsidRDefault="00B2506B" w:rsidP="00B2506B">
      <w:pPr>
        <w:pStyle w:val="40"/>
        <w:ind w:firstLine="709"/>
        <w:jc w:val="both"/>
        <w:rPr>
          <w:szCs w:val="24"/>
        </w:rPr>
      </w:pPr>
      <w:r>
        <w:rPr>
          <w:szCs w:val="24"/>
        </w:rPr>
        <w:t>Ж</w:t>
      </w:r>
      <w:r w:rsidRPr="002F331F">
        <w:rPr>
          <w:szCs w:val="24"/>
        </w:rPr>
        <w:t>2</w:t>
      </w:r>
      <w:r>
        <w:rPr>
          <w:szCs w:val="24"/>
        </w:rPr>
        <w:t>П</w:t>
      </w:r>
      <w:r w:rsidRPr="002F331F">
        <w:rPr>
          <w:szCs w:val="24"/>
        </w:rPr>
        <w:t>. Зона</w:t>
      </w:r>
      <w:r>
        <w:rPr>
          <w:szCs w:val="24"/>
        </w:rPr>
        <w:t xml:space="preserve"> </w:t>
      </w:r>
      <w:r w:rsidR="00ED0E68">
        <w:rPr>
          <w:szCs w:val="24"/>
        </w:rPr>
        <w:t>многоэтажной</w:t>
      </w:r>
      <w:r w:rsidRPr="002F331F">
        <w:rPr>
          <w:szCs w:val="24"/>
        </w:rPr>
        <w:t xml:space="preserve"> жилой застройки</w:t>
      </w:r>
      <w:r w:rsidR="00ED0E68">
        <w:rPr>
          <w:szCs w:val="24"/>
        </w:rPr>
        <w:t xml:space="preserve"> в </w:t>
      </w:r>
      <w:r>
        <w:rPr>
          <w:szCs w:val="24"/>
        </w:rPr>
        <w:t>границах проекта планировки</w:t>
      </w:r>
      <w:r w:rsidRPr="002F331F">
        <w:rPr>
          <w:szCs w:val="24"/>
        </w:rPr>
        <w:t>.</w:t>
      </w:r>
    </w:p>
    <w:p w:rsidR="00B2506B" w:rsidRPr="002F331F" w:rsidRDefault="00B2506B" w:rsidP="00B2506B">
      <w:pPr>
        <w:rPr>
          <w:sz w:val="24"/>
          <w:szCs w:val="24"/>
        </w:rPr>
      </w:pPr>
    </w:p>
    <w:p w:rsidR="00B2506B" w:rsidRPr="002F331F" w:rsidRDefault="00B2506B" w:rsidP="00B2506B">
      <w:pPr>
        <w:rPr>
          <w:sz w:val="24"/>
          <w:szCs w:val="24"/>
        </w:rPr>
      </w:pPr>
      <w:proofErr w:type="gramStart"/>
      <w:r w:rsidRPr="002F331F">
        <w:rPr>
          <w:sz w:val="24"/>
          <w:szCs w:val="24"/>
        </w:rPr>
        <w:t>Предназначена</w:t>
      </w:r>
      <w:proofErr w:type="gramEnd"/>
      <w:r w:rsidRPr="002F331F">
        <w:rPr>
          <w:sz w:val="24"/>
          <w:szCs w:val="24"/>
        </w:rPr>
        <w:t xml:space="preserve"> для размещения многоквартирных жилых домов основной этажностью от </w:t>
      </w:r>
      <w:r w:rsidR="00ED0E68">
        <w:rPr>
          <w:sz w:val="24"/>
          <w:szCs w:val="24"/>
        </w:rPr>
        <w:t>4</w:t>
      </w:r>
      <w:r w:rsidRPr="002F331F">
        <w:rPr>
          <w:sz w:val="24"/>
          <w:szCs w:val="24"/>
        </w:rPr>
        <w:t xml:space="preserve"> до </w:t>
      </w:r>
      <w:r w:rsidR="00ED0E68">
        <w:rPr>
          <w:sz w:val="24"/>
          <w:szCs w:val="24"/>
        </w:rPr>
        <w:t>10</w:t>
      </w:r>
      <w:r w:rsidRPr="002F331F">
        <w:rPr>
          <w:sz w:val="24"/>
          <w:szCs w:val="24"/>
        </w:rPr>
        <w:t xml:space="preserve"> этажей</w:t>
      </w:r>
      <w:r>
        <w:rPr>
          <w:sz w:val="24"/>
          <w:szCs w:val="24"/>
        </w:rPr>
        <w:t xml:space="preserve"> в границах проекта планировки</w:t>
      </w:r>
      <w:r w:rsidRPr="002F331F">
        <w:rPr>
          <w:sz w:val="24"/>
          <w:szCs w:val="24"/>
        </w:rPr>
        <w:t xml:space="preserve">. </w:t>
      </w:r>
    </w:p>
    <w:p w:rsidR="00ED0E68" w:rsidRDefault="00ED0E68" w:rsidP="00ED0E68">
      <w:pPr>
        <w:pStyle w:val="Iauiue"/>
        <w:ind w:firstLine="709"/>
        <w:jc w:val="both"/>
        <w:outlineLvl w:val="0"/>
        <w:rPr>
          <w:b/>
          <w:sz w:val="24"/>
          <w:szCs w:val="24"/>
        </w:rPr>
      </w:pPr>
    </w:p>
    <w:p w:rsidR="00ED0E68" w:rsidRPr="002F331F" w:rsidRDefault="00ED0E68" w:rsidP="00ED0E68">
      <w:pPr>
        <w:pStyle w:val="Iauiue"/>
        <w:ind w:firstLine="709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Основные виды разрешенного использования недвижимости:</w:t>
      </w:r>
    </w:p>
    <w:p w:rsidR="00ED0E68" w:rsidRPr="002F331F" w:rsidRDefault="00ED0E68" w:rsidP="00ED0E68">
      <w:pPr>
        <w:pStyle w:val="Iauiue"/>
        <w:ind w:firstLine="709"/>
        <w:jc w:val="both"/>
        <w:rPr>
          <w:b/>
          <w:sz w:val="24"/>
          <w:szCs w:val="24"/>
        </w:rPr>
      </w:pPr>
    </w:p>
    <w:p w:rsidR="00ED0E68" w:rsidRPr="002F331F" w:rsidRDefault="00ED0E68" w:rsidP="00ED0E68">
      <w:pPr>
        <w:pStyle w:val="Iauiue"/>
        <w:ind w:firstLine="709"/>
        <w:jc w:val="both"/>
        <w:rPr>
          <w:sz w:val="24"/>
          <w:szCs w:val="24"/>
        </w:rPr>
      </w:pPr>
      <w:r w:rsidRPr="002F331F">
        <w:rPr>
          <w:sz w:val="24"/>
          <w:szCs w:val="24"/>
        </w:rPr>
        <w:t xml:space="preserve">- многоквартирные жилые дома основной этажностью от </w:t>
      </w:r>
      <w:r>
        <w:rPr>
          <w:sz w:val="24"/>
          <w:szCs w:val="24"/>
        </w:rPr>
        <w:t>4</w:t>
      </w:r>
      <w:r w:rsidRPr="002F331F">
        <w:rPr>
          <w:sz w:val="24"/>
          <w:szCs w:val="24"/>
        </w:rPr>
        <w:t xml:space="preserve"> до </w:t>
      </w:r>
      <w:r>
        <w:rPr>
          <w:sz w:val="24"/>
          <w:szCs w:val="24"/>
        </w:rPr>
        <w:t>10</w:t>
      </w:r>
      <w:r w:rsidRPr="002F331F">
        <w:rPr>
          <w:sz w:val="24"/>
          <w:szCs w:val="24"/>
        </w:rPr>
        <w:t xml:space="preserve"> этажей;</w:t>
      </w:r>
    </w:p>
    <w:p w:rsidR="00ED0E68" w:rsidRPr="002F331F" w:rsidRDefault="00ED0E68" w:rsidP="00ED0E68">
      <w:pPr>
        <w:numPr>
          <w:ilvl w:val="0"/>
          <w:numId w:val="5"/>
        </w:numPr>
        <w:tabs>
          <w:tab w:val="num" w:pos="851"/>
          <w:tab w:val="num" w:pos="3600"/>
        </w:tabs>
        <w:ind w:left="0" w:firstLine="709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детские сады, иные объекты дошкольного воспитания;</w:t>
      </w:r>
    </w:p>
    <w:p w:rsidR="00ED0E68" w:rsidRDefault="00ED0E68" w:rsidP="00ED0E68">
      <w:pPr>
        <w:numPr>
          <w:ilvl w:val="0"/>
          <w:numId w:val="5"/>
        </w:numPr>
        <w:tabs>
          <w:tab w:val="num" w:pos="567"/>
          <w:tab w:val="left" w:pos="851"/>
          <w:tab w:val="num" w:pos="3600"/>
        </w:tabs>
        <w:ind w:left="0" w:firstLine="709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школы начальные и средние</w:t>
      </w:r>
      <w:r>
        <w:rPr>
          <w:sz w:val="24"/>
          <w:szCs w:val="24"/>
        </w:rPr>
        <w:t>;</w:t>
      </w:r>
    </w:p>
    <w:p w:rsidR="00ED0E68" w:rsidRPr="002F331F" w:rsidRDefault="00ED0E68" w:rsidP="00ED0E68">
      <w:pPr>
        <w:numPr>
          <w:ilvl w:val="0"/>
          <w:numId w:val="5"/>
        </w:numPr>
        <w:tabs>
          <w:tab w:val="num" w:pos="567"/>
          <w:tab w:val="left" w:pos="851"/>
          <w:tab w:val="num" w:pos="360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объекты внешкольного образования;</w:t>
      </w:r>
    </w:p>
    <w:p w:rsidR="00ED0E68" w:rsidRPr="002F331F" w:rsidRDefault="00ED0E68" w:rsidP="00ED0E68">
      <w:pPr>
        <w:tabs>
          <w:tab w:val="num" w:pos="993"/>
          <w:tab w:val="left" w:pos="1080"/>
          <w:tab w:val="num" w:pos="1211"/>
        </w:tabs>
        <w:jc w:val="both"/>
        <w:rPr>
          <w:sz w:val="24"/>
          <w:szCs w:val="24"/>
        </w:rPr>
      </w:pPr>
      <w:r w:rsidRPr="002F331F">
        <w:rPr>
          <w:b/>
          <w:sz w:val="24"/>
          <w:szCs w:val="24"/>
        </w:rPr>
        <w:t xml:space="preserve">            - </w:t>
      </w:r>
      <w:r w:rsidRPr="002F331F">
        <w:rPr>
          <w:sz w:val="24"/>
          <w:szCs w:val="24"/>
        </w:rPr>
        <w:t>магазины товаров первой необходимости;</w:t>
      </w:r>
    </w:p>
    <w:p w:rsidR="00ED0E68" w:rsidRPr="002F331F" w:rsidRDefault="00ED0E68" w:rsidP="00ED0E68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объекты обслуживания населения;</w:t>
      </w:r>
    </w:p>
    <w:p w:rsidR="00ED0E68" w:rsidRPr="002F331F" w:rsidRDefault="00ED0E68" w:rsidP="00ED0E68">
      <w:pPr>
        <w:tabs>
          <w:tab w:val="num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- </w:t>
      </w:r>
      <w:r w:rsidRPr="002F331F">
        <w:rPr>
          <w:sz w:val="24"/>
          <w:szCs w:val="24"/>
        </w:rPr>
        <w:t xml:space="preserve">почтовые отделения; </w:t>
      </w:r>
    </w:p>
    <w:p w:rsidR="00ED0E68" w:rsidRPr="002F331F" w:rsidRDefault="00ED0E68" w:rsidP="00ED0E68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телефонные и телеграфные станции.</w:t>
      </w:r>
    </w:p>
    <w:p w:rsidR="00ED0E68" w:rsidRPr="002F331F" w:rsidRDefault="00ED0E68" w:rsidP="00ED0E68">
      <w:pPr>
        <w:tabs>
          <w:tab w:val="left" w:pos="1080"/>
          <w:tab w:val="num" w:pos="1211"/>
        </w:tabs>
        <w:ind w:left="900"/>
        <w:jc w:val="both"/>
        <w:rPr>
          <w:sz w:val="24"/>
          <w:szCs w:val="24"/>
        </w:rPr>
      </w:pPr>
    </w:p>
    <w:p w:rsidR="00ED0E68" w:rsidRPr="002F331F" w:rsidRDefault="00ED0E68" w:rsidP="00ED0E68">
      <w:pPr>
        <w:rPr>
          <w:sz w:val="24"/>
          <w:szCs w:val="24"/>
        </w:rPr>
      </w:pPr>
      <w:r w:rsidRPr="002F331F">
        <w:rPr>
          <w:sz w:val="24"/>
          <w:szCs w:val="24"/>
        </w:rPr>
        <w:t xml:space="preserve">Объекты торгово-бытового назначения повседневного спроса могут размещаться в первых этажах жилых домов или пристройках к ним в соответствии с утвержденной проектной документацией. </w:t>
      </w:r>
    </w:p>
    <w:p w:rsidR="00ED0E68" w:rsidRPr="002F331F" w:rsidRDefault="00ED0E68" w:rsidP="00ED0E68">
      <w:pPr>
        <w:jc w:val="both"/>
        <w:rPr>
          <w:bCs/>
          <w:sz w:val="24"/>
          <w:szCs w:val="24"/>
        </w:rPr>
      </w:pPr>
    </w:p>
    <w:p w:rsidR="00ED0E68" w:rsidRPr="002F331F" w:rsidRDefault="00ED0E68" w:rsidP="00ED0E68">
      <w:pPr>
        <w:pStyle w:val="Iauiue"/>
        <w:ind w:firstLine="709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Вспомогательные виды разрешенного использования:</w:t>
      </w:r>
    </w:p>
    <w:p w:rsidR="00ED0E68" w:rsidRPr="002F331F" w:rsidRDefault="00ED0E68" w:rsidP="00ED0E68">
      <w:pPr>
        <w:pStyle w:val="Iauiue"/>
        <w:ind w:firstLine="709"/>
        <w:jc w:val="both"/>
        <w:rPr>
          <w:b/>
          <w:sz w:val="24"/>
          <w:szCs w:val="24"/>
        </w:rPr>
      </w:pPr>
    </w:p>
    <w:p w:rsidR="00ED0E68" w:rsidRPr="002F331F" w:rsidRDefault="00ED0E68" w:rsidP="00ED0E68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объекты местного самоуправления, администрации и охраны порядка;</w:t>
      </w:r>
    </w:p>
    <w:p w:rsidR="00ED0E68" w:rsidRPr="002F331F" w:rsidRDefault="00ED0E68" w:rsidP="00ED0E68">
      <w:pPr>
        <w:tabs>
          <w:tab w:val="left" w:pos="1080"/>
          <w:tab w:val="num" w:pos="12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2F331F">
        <w:rPr>
          <w:sz w:val="24"/>
          <w:szCs w:val="24"/>
        </w:rPr>
        <w:t>офисы на 1 этажах жилых домов общей площадью не более 400 кв</w:t>
      </w:r>
      <w:proofErr w:type="gramStart"/>
      <w:r w:rsidRPr="002F331F">
        <w:rPr>
          <w:sz w:val="24"/>
          <w:szCs w:val="24"/>
        </w:rPr>
        <w:t>.м</w:t>
      </w:r>
      <w:proofErr w:type="gramEnd"/>
      <w:r w:rsidRPr="002F331F">
        <w:rPr>
          <w:sz w:val="24"/>
          <w:szCs w:val="24"/>
        </w:rPr>
        <w:t xml:space="preserve"> (кроме </w:t>
      </w:r>
      <w:r>
        <w:rPr>
          <w:sz w:val="24"/>
          <w:szCs w:val="24"/>
        </w:rPr>
        <w:t xml:space="preserve">             </w:t>
      </w:r>
      <w:r w:rsidRPr="002F331F">
        <w:rPr>
          <w:sz w:val="24"/>
          <w:szCs w:val="24"/>
        </w:rPr>
        <w:t>жилых домов, расположенных внутри жилых кварталов);</w:t>
      </w:r>
    </w:p>
    <w:p w:rsidR="00ED0E68" w:rsidRPr="002F331F" w:rsidRDefault="00ED0E68" w:rsidP="00ED0E68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 xml:space="preserve">библиотеки; </w:t>
      </w:r>
    </w:p>
    <w:p w:rsidR="00ED0E68" w:rsidRPr="002F331F" w:rsidRDefault="00ED0E68" w:rsidP="00ED0E68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раздаточные пункты детской молочной кухни;</w:t>
      </w:r>
    </w:p>
    <w:p w:rsidR="00ED0E68" w:rsidRPr="002F331F" w:rsidRDefault="00ED0E68" w:rsidP="00ED0E68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скверы и бульвары;</w:t>
      </w:r>
    </w:p>
    <w:p w:rsidR="00ED0E68" w:rsidRPr="002F331F" w:rsidRDefault="00ED0E68" w:rsidP="00ED0E68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 xml:space="preserve">площадки детские, спортивные, хозяйственные, отдыха; </w:t>
      </w:r>
    </w:p>
    <w:p w:rsidR="00ED0E68" w:rsidRPr="002F331F" w:rsidRDefault="00ED0E68" w:rsidP="00ED0E68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хозяйственные площадки и площадки для мусоросборников;</w:t>
      </w:r>
    </w:p>
    <w:p w:rsidR="00ED0E68" w:rsidRPr="002F331F" w:rsidRDefault="00ED0E68" w:rsidP="00ED0E68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жилищно-эксплуатационные и аварийно-диспетчерские службы.</w:t>
      </w:r>
    </w:p>
    <w:p w:rsidR="00ED0E68" w:rsidRPr="002F331F" w:rsidRDefault="00ED0E68" w:rsidP="00ED0E68">
      <w:pPr>
        <w:jc w:val="both"/>
        <w:rPr>
          <w:sz w:val="24"/>
          <w:szCs w:val="24"/>
        </w:rPr>
      </w:pPr>
    </w:p>
    <w:p w:rsidR="00ED0E68" w:rsidRPr="002F331F" w:rsidRDefault="00ED0E68" w:rsidP="00ED0E68">
      <w:pPr>
        <w:pStyle w:val="Iauiue"/>
        <w:ind w:firstLine="709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Условно разрешенные виды использования:</w:t>
      </w:r>
    </w:p>
    <w:p w:rsidR="00ED0E68" w:rsidRPr="002F331F" w:rsidRDefault="00ED0E68" w:rsidP="00ED0E68">
      <w:pPr>
        <w:pStyle w:val="Iauiue"/>
        <w:ind w:firstLine="709"/>
        <w:jc w:val="both"/>
        <w:rPr>
          <w:sz w:val="24"/>
          <w:szCs w:val="24"/>
        </w:rPr>
      </w:pPr>
    </w:p>
    <w:p w:rsidR="00ED0E68" w:rsidRPr="002F331F" w:rsidRDefault="00ED0E68" w:rsidP="00ED0E68">
      <w:pPr>
        <w:tabs>
          <w:tab w:val="left" w:pos="900"/>
          <w:tab w:val="num" w:pos="3600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331F">
        <w:rPr>
          <w:sz w:val="24"/>
          <w:szCs w:val="24"/>
        </w:rPr>
        <w:t>амбулаторно-поликлинические учреждения общей площадью не более 600 кв</w:t>
      </w:r>
      <w:proofErr w:type="gramStart"/>
      <w:r w:rsidRPr="002F331F">
        <w:rPr>
          <w:sz w:val="24"/>
          <w:szCs w:val="24"/>
        </w:rPr>
        <w:t>.м</w:t>
      </w:r>
      <w:proofErr w:type="gramEnd"/>
      <w:r w:rsidRPr="002F331F">
        <w:rPr>
          <w:sz w:val="24"/>
          <w:szCs w:val="24"/>
        </w:rPr>
        <w:t xml:space="preserve">; </w:t>
      </w:r>
    </w:p>
    <w:p w:rsidR="00ED0E68" w:rsidRDefault="00ED0E68" w:rsidP="00ED0E68">
      <w:pPr>
        <w:tabs>
          <w:tab w:val="left" w:pos="900"/>
          <w:tab w:val="num" w:pos="3600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- общежития;</w:t>
      </w:r>
    </w:p>
    <w:p w:rsidR="00ED0E68" w:rsidRPr="00ED0E68" w:rsidRDefault="00ED0E68" w:rsidP="00ED0E6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административные организации, офисы, конторы;</w:t>
      </w:r>
    </w:p>
    <w:p w:rsidR="00ED0E68" w:rsidRPr="002F331F" w:rsidRDefault="00ED0E68" w:rsidP="00ED0E68">
      <w:pPr>
        <w:tabs>
          <w:tab w:val="num" w:pos="993"/>
          <w:tab w:val="left" w:pos="1080"/>
          <w:tab w:val="num" w:pos="1211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331F">
        <w:rPr>
          <w:sz w:val="24"/>
          <w:szCs w:val="24"/>
        </w:rPr>
        <w:t>предприятия общественного питания;</w:t>
      </w:r>
    </w:p>
    <w:p w:rsidR="00ED0E68" w:rsidRPr="002F331F" w:rsidRDefault="00ED0E68" w:rsidP="00ED0E68">
      <w:pPr>
        <w:numPr>
          <w:ilvl w:val="0"/>
          <w:numId w:val="5"/>
        </w:numPr>
        <w:tabs>
          <w:tab w:val="num" w:pos="900"/>
          <w:tab w:val="left" w:pos="1080"/>
          <w:tab w:val="num" w:pos="1200"/>
        </w:tabs>
        <w:ind w:firstLine="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музеи;</w:t>
      </w:r>
    </w:p>
    <w:p w:rsidR="00ED0E68" w:rsidRPr="002F331F" w:rsidRDefault="00ED0E68" w:rsidP="00ED0E68">
      <w:pPr>
        <w:numPr>
          <w:ilvl w:val="0"/>
          <w:numId w:val="5"/>
        </w:numPr>
        <w:tabs>
          <w:tab w:val="num" w:pos="900"/>
          <w:tab w:val="left" w:pos="1080"/>
          <w:tab w:val="num" w:pos="1200"/>
        </w:tabs>
        <w:ind w:firstLine="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бани;</w:t>
      </w:r>
    </w:p>
    <w:p w:rsidR="00ED0E68" w:rsidRPr="002F331F" w:rsidRDefault="00ED0E68" w:rsidP="00ED0E68">
      <w:pPr>
        <w:numPr>
          <w:ilvl w:val="0"/>
          <w:numId w:val="5"/>
        </w:numPr>
        <w:tabs>
          <w:tab w:val="num" w:pos="900"/>
          <w:tab w:val="left" w:pos="1080"/>
          <w:tab w:val="num" w:pos="1200"/>
        </w:tabs>
        <w:ind w:firstLine="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спортзалы, залы рекреации; клубы многоцелевого и специализированного назначения с ограничением по времени работы;</w:t>
      </w:r>
    </w:p>
    <w:p w:rsidR="00ED0E68" w:rsidRPr="002F331F" w:rsidRDefault="00ED0E68" w:rsidP="00ED0E68">
      <w:pPr>
        <w:numPr>
          <w:ilvl w:val="0"/>
          <w:numId w:val="5"/>
        </w:numPr>
        <w:tabs>
          <w:tab w:val="num" w:pos="900"/>
          <w:tab w:val="left" w:pos="1080"/>
          <w:tab w:val="num" w:pos="1200"/>
        </w:tabs>
        <w:ind w:firstLine="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отделения, участковые пункты полиции;</w:t>
      </w:r>
    </w:p>
    <w:p w:rsidR="00ED0E68" w:rsidRPr="002F331F" w:rsidRDefault="00ED0E68" w:rsidP="00ED0E68">
      <w:pPr>
        <w:numPr>
          <w:ilvl w:val="0"/>
          <w:numId w:val="5"/>
        </w:numPr>
        <w:tabs>
          <w:tab w:val="num" w:pos="900"/>
          <w:tab w:val="left" w:pos="1080"/>
          <w:tab w:val="num" w:pos="1200"/>
        </w:tabs>
        <w:ind w:firstLine="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клубы многоцелевого и специализированного использования с ограничением по времени работы);</w:t>
      </w:r>
    </w:p>
    <w:p w:rsidR="00ED0E68" w:rsidRPr="002F331F" w:rsidRDefault="00ED0E68" w:rsidP="00ED0E68">
      <w:pPr>
        <w:numPr>
          <w:ilvl w:val="0"/>
          <w:numId w:val="5"/>
        </w:numPr>
        <w:tabs>
          <w:tab w:val="num" w:pos="900"/>
          <w:tab w:val="left" w:pos="1080"/>
          <w:tab w:val="num" w:pos="1200"/>
        </w:tabs>
        <w:ind w:firstLine="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конфессиональные объекты;</w:t>
      </w:r>
    </w:p>
    <w:p w:rsidR="00ED0E68" w:rsidRPr="002F331F" w:rsidRDefault="00ED0E68" w:rsidP="00ED0E68">
      <w:pPr>
        <w:numPr>
          <w:ilvl w:val="0"/>
          <w:numId w:val="5"/>
        </w:numPr>
        <w:tabs>
          <w:tab w:val="num" w:pos="900"/>
          <w:tab w:val="left" w:pos="1080"/>
          <w:tab w:val="num" w:pos="1200"/>
        </w:tabs>
        <w:ind w:firstLine="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компьютерные центры, интернет-кафе;</w:t>
      </w:r>
    </w:p>
    <w:p w:rsidR="00ED0E68" w:rsidRPr="002F331F" w:rsidRDefault="00ED0E68" w:rsidP="00ED0E68">
      <w:pPr>
        <w:tabs>
          <w:tab w:val="num" w:pos="993"/>
          <w:tab w:val="left" w:pos="1080"/>
          <w:tab w:val="num" w:pos="1211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2F331F">
        <w:rPr>
          <w:sz w:val="24"/>
          <w:szCs w:val="24"/>
        </w:rPr>
        <w:t>автомойки</w:t>
      </w:r>
      <w:proofErr w:type="spellEnd"/>
      <w:r w:rsidRPr="002F331F">
        <w:rPr>
          <w:sz w:val="24"/>
          <w:szCs w:val="24"/>
        </w:rPr>
        <w:t xml:space="preserve"> до двух постов, станции технического обслуживания до 5 постов без проведения малярно-жестяных работ (при условии организации санитарно-защитной зоны в 50 м);</w:t>
      </w:r>
    </w:p>
    <w:p w:rsidR="00ED0E68" w:rsidRPr="002F331F" w:rsidRDefault="00ED0E68" w:rsidP="00ED0E68">
      <w:pPr>
        <w:tabs>
          <w:tab w:val="left" w:pos="900"/>
          <w:tab w:val="num" w:pos="3600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331F">
        <w:rPr>
          <w:sz w:val="24"/>
          <w:szCs w:val="24"/>
        </w:rPr>
        <w:t>антенны сотовой, радиорелейной и спутниковой связи;</w:t>
      </w:r>
    </w:p>
    <w:p w:rsidR="00ED0E68" w:rsidRPr="002F331F" w:rsidRDefault="00ED0E68" w:rsidP="00ED0E68">
      <w:pPr>
        <w:tabs>
          <w:tab w:val="left" w:pos="900"/>
          <w:tab w:val="num" w:pos="3600"/>
        </w:tabs>
        <w:ind w:left="72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- площадки для выгула собак.</w:t>
      </w:r>
    </w:p>
    <w:p w:rsidR="00ED0E68" w:rsidRPr="002F331F" w:rsidRDefault="00ED0E68" w:rsidP="00ED0E68">
      <w:pPr>
        <w:tabs>
          <w:tab w:val="num" w:pos="993"/>
          <w:tab w:val="left" w:pos="1080"/>
          <w:tab w:val="num" w:pos="1200"/>
        </w:tabs>
        <w:jc w:val="both"/>
        <w:rPr>
          <w:sz w:val="24"/>
          <w:szCs w:val="24"/>
        </w:rPr>
      </w:pP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sz w:val="24"/>
          <w:szCs w:val="24"/>
        </w:rPr>
      </w:pP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sz w:val="24"/>
          <w:szCs w:val="24"/>
        </w:rPr>
      </w:pPr>
    </w:p>
    <w:p w:rsidR="00B62AED" w:rsidRPr="002F331F" w:rsidRDefault="00B62AED" w:rsidP="00654B1A">
      <w:pPr>
        <w:numPr>
          <w:ilvl w:val="12"/>
          <w:numId w:val="0"/>
        </w:numPr>
        <w:tabs>
          <w:tab w:val="left" w:pos="3840"/>
        </w:tabs>
        <w:ind w:firstLine="567"/>
        <w:jc w:val="both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Градостроительные регламенты. Общественно-деловые зоны.</w:t>
      </w: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sz w:val="24"/>
          <w:szCs w:val="24"/>
        </w:rPr>
      </w:pPr>
    </w:p>
    <w:p w:rsidR="00B62AED" w:rsidRPr="002F331F" w:rsidRDefault="00B62AED" w:rsidP="002F331F">
      <w:pPr>
        <w:ind w:firstLine="54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 xml:space="preserve">1. </w:t>
      </w:r>
      <w:proofErr w:type="gramStart"/>
      <w:r w:rsidRPr="002F331F">
        <w:rPr>
          <w:sz w:val="24"/>
          <w:szCs w:val="24"/>
        </w:rPr>
        <w:t>Общественно - деловые зоны предназначены для размещения объектов здравоохранения, культуры, торговли, общественного питания, социального и коммунально-бытового обслуживания, предпринимательской деятельности, образовательных учреждений,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  <w:proofErr w:type="gramEnd"/>
    </w:p>
    <w:p w:rsidR="00B62AED" w:rsidRPr="002F331F" w:rsidRDefault="00B62AED" w:rsidP="002F331F">
      <w:pPr>
        <w:ind w:firstLine="540"/>
        <w:jc w:val="both"/>
        <w:rPr>
          <w:sz w:val="24"/>
          <w:szCs w:val="24"/>
        </w:rPr>
      </w:pPr>
      <w:r w:rsidRPr="002F331F">
        <w:rPr>
          <w:sz w:val="24"/>
          <w:szCs w:val="24"/>
        </w:rPr>
        <w:lastRenderedPageBreak/>
        <w:t xml:space="preserve">2. Объекты, размещаемые в территориальной зоне, должны соответствовать основным видам разрешенного использования на 75% площади территории. До 25% площади территории допускается использовать для размещения объектов, назначение которых определено настоящими Правилами в качестве вспомогательных. </w:t>
      </w: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sz w:val="24"/>
          <w:szCs w:val="24"/>
        </w:rPr>
      </w:pP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sz w:val="24"/>
          <w:szCs w:val="24"/>
        </w:rPr>
      </w:pPr>
    </w:p>
    <w:p w:rsidR="00B62AED" w:rsidRPr="002F331F" w:rsidRDefault="00B62AED" w:rsidP="00CD6EBF">
      <w:pPr>
        <w:widowControl w:val="0"/>
        <w:snapToGrid w:val="0"/>
        <w:outlineLvl w:val="0"/>
        <w:rPr>
          <w:sz w:val="24"/>
          <w:szCs w:val="24"/>
        </w:rPr>
      </w:pPr>
      <w:r w:rsidRPr="002F331F">
        <w:rPr>
          <w:b/>
          <w:sz w:val="24"/>
          <w:szCs w:val="24"/>
        </w:rPr>
        <w:t>ОД</w:t>
      </w:r>
      <w:proofErr w:type="gramStart"/>
      <w:r w:rsidRPr="002F331F">
        <w:rPr>
          <w:b/>
          <w:sz w:val="24"/>
          <w:szCs w:val="24"/>
        </w:rPr>
        <w:t>1</w:t>
      </w:r>
      <w:proofErr w:type="gramEnd"/>
      <w:r w:rsidRPr="002F331F">
        <w:rPr>
          <w:b/>
          <w:sz w:val="24"/>
          <w:szCs w:val="24"/>
        </w:rPr>
        <w:t>. Многофункциональная общественно-деловая зона</w:t>
      </w: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sz w:val="24"/>
          <w:szCs w:val="24"/>
        </w:rPr>
      </w:pP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iCs/>
          <w:sz w:val="24"/>
          <w:szCs w:val="24"/>
        </w:rPr>
      </w:pPr>
      <w:r w:rsidRPr="002F331F">
        <w:rPr>
          <w:iCs/>
          <w:sz w:val="24"/>
          <w:szCs w:val="24"/>
        </w:rPr>
        <w:t>Многофункциональная общественно-деловая зона</w:t>
      </w:r>
      <w:r w:rsidRPr="002F331F">
        <w:rPr>
          <w:sz w:val="24"/>
          <w:szCs w:val="24"/>
        </w:rPr>
        <w:t xml:space="preserve"> ОД</w:t>
      </w:r>
      <w:proofErr w:type="gramStart"/>
      <w:r w:rsidRPr="002F331F">
        <w:rPr>
          <w:sz w:val="24"/>
          <w:szCs w:val="24"/>
        </w:rPr>
        <w:t>1</w:t>
      </w:r>
      <w:proofErr w:type="gramEnd"/>
      <w:r w:rsidRPr="002F331F">
        <w:rPr>
          <w:iCs/>
          <w:sz w:val="24"/>
          <w:szCs w:val="24"/>
        </w:rPr>
        <w:t xml:space="preserve"> выделена для обеспечения правовых условий формирования объектов, с 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</w:t>
      </w: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sz w:val="24"/>
          <w:szCs w:val="24"/>
        </w:rPr>
      </w:pPr>
    </w:p>
    <w:p w:rsidR="00B62AED" w:rsidRPr="002F331F" w:rsidRDefault="00B62AED" w:rsidP="00CD6EBF">
      <w:pPr>
        <w:numPr>
          <w:ilvl w:val="12"/>
          <w:numId w:val="0"/>
        </w:numPr>
        <w:tabs>
          <w:tab w:val="num" w:pos="709"/>
        </w:tabs>
        <w:ind w:firstLine="567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Основные виды разрешенного использования недвижимости:</w:t>
      </w: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sz w:val="24"/>
          <w:szCs w:val="24"/>
        </w:rPr>
      </w:pP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административные, административно-хозяйственные, деловые, общественные учреждения и организации;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гостиницы;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спортплощадки;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учреждения высшего и среднего профессионального образования;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спортзалы, клубы многоцелевого и специализированного назначения с ограничением по времени работы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банно-оздоровительные комплексы;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учреждения культуры и отдыха;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 xml:space="preserve">магазины; 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рынки;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предприятия общественного питания;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объекты бытового обслуживания (пошивочные ателье, ремонтные мастерские бытовой техники, мастерские по пошиву и ремонту обуви, мастерские по ремонту часов, парикмахерские и др.);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центральные предприятия связи;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отделения, участковые пункты полиции;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ветлечебницы без содержания животных;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аптеки;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фельдшерско-акушерские пункты;</w:t>
      </w:r>
    </w:p>
    <w:p w:rsidR="00B62AED" w:rsidRPr="00831026" w:rsidRDefault="00B62AED" w:rsidP="0083102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пункты оказания первой медицинской помощи;</w:t>
      </w:r>
    </w:p>
    <w:p w:rsidR="00B62AED" w:rsidRPr="002F331F" w:rsidRDefault="00B62AED" w:rsidP="002F331F">
      <w:pPr>
        <w:pStyle w:val="western"/>
        <w:spacing w:before="0" w:after="0"/>
        <w:ind w:firstLine="720"/>
        <w:rPr>
          <w:color w:val="auto"/>
          <w:szCs w:val="24"/>
        </w:rPr>
      </w:pPr>
      <w:r w:rsidRPr="002F331F">
        <w:rPr>
          <w:szCs w:val="24"/>
        </w:rPr>
        <w:t>-  станции скорой помощи;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жилищно-эксплуатационные и аварийно-диспетчерские службы;</w:t>
      </w:r>
    </w:p>
    <w:p w:rsidR="00B62AED" w:rsidRPr="002F331F" w:rsidRDefault="00B62AED" w:rsidP="002F331F">
      <w:pPr>
        <w:pStyle w:val="western"/>
        <w:spacing w:before="0" w:after="0"/>
        <w:ind w:firstLine="720"/>
        <w:rPr>
          <w:color w:val="auto"/>
          <w:szCs w:val="24"/>
        </w:rPr>
      </w:pPr>
      <w:r w:rsidRPr="002F331F">
        <w:rPr>
          <w:szCs w:val="24"/>
        </w:rPr>
        <w:t>-  учреждения социальной защиты;</w:t>
      </w:r>
    </w:p>
    <w:p w:rsidR="00B62AED" w:rsidRPr="002F331F" w:rsidRDefault="00B62AED" w:rsidP="002F331F">
      <w:pPr>
        <w:pStyle w:val="western"/>
        <w:spacing w:before="0" w:after="0"/>
        <w:ind w:left="720"/>
        <w:rPr>
          <w:color w:val="auto"/>
          <w:szCs w:val="24"/>
        </w:rPr>
      </w:pPr>
      <w:r w:rsidRPr="002F331F">
        <w:rPr>
          <w:szCs w:val="24"/>
        </w:rPr>
        <w:t>- скверы, бульвары.</w:t>
      </w:r>
    </w:p>
    <w:p w:rsidR="00B62AED" w:rsidRPr="002F331F" w:rsidRDefault="00B62AED" w:rsidP="002F331F">
      <w:pPr>
        <w:pStyle w:val="western"/>
        <w:spacing w:before="0" w:after="0"/>
        <w:rPr>
          <w:color w:val="auto"/>
          <w:szCs w:val="24"/>
        </w:rPr>
      </w:pPr>
    </w:p>
    <w:p w:rsidR="00B62AED" w:rsidRPr="002F331F" w:rsidRDefault="00B62AED" w:rsidP="00CD6EBF">
      <w:pPr>
        <w:numPr>
          <w:ilvl w:val="12"/>
          <w:numId w:val="0"/>
        </w:numPr>
        <w:tabs>
          <w:tab w:val="num" w:pos="709"/>
        </w:tabs>
        <w:ind w:firstLine="540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Вспомогательные виды разрешенного использования:</w:t>
      </w: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40"/>
        <w:jc w:val="both"/>
        <w:rPr>
          <w:b/>
          <w:sz w:val="24"/>
          <w:szCs w:val="24"/>
        </w:rPr>
      </w:pPr>
    </w:p>
    <w:p w:rsidR="00B62AED" w:rsidRPr="002F331F" w:rsidRDefault="00B62AED" w:rsidP="002F331F">
      <w:pPr>
        <w:tabs>
          <w:tab w:val="num" w:pos="993"/>
          <w:tab w:val="left" w:pos="1080"/>
          <w:tab w:val="num" w:pos="1211"/>
        </w:tabs>
        <w:ind w:left="72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- автостоянки для временного хранения легкового автотранспорта (гостевые, открытые, подземные и полуподземные, многоэтажные)</w:t>
      </w:r>
    </w:p>
    <w:p w:rsidR="00B62AED" w:rsidRPr="002F331F" w:rsidRDefault="00B62AED" w:rsidP="002F331F">
      <w:pPr>
        <w:pStyle w:val="western"/>
        <w:spacing w:before="0" w:after="0"/>
        <w:ind w:firstLine="567"/>
        <w:rPr>
          <w:color w:val="auto"/>
          <w:szCs w:val="24"/>
        </w:rPr>
      </w:pPr>
    </w:p>
    <w:p w:rsidR="00B62AED" w:rsidRPr="002F331F" w:rsidRDefault="00B62AED" w:rsidP="00CD6EBF">
      <w:pPr>
        <w:pStyle w:val="Iauiue"/>
        <w:ind w:firstLine="567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Условно разрешенные виды использования:</w:t>
      </w:r>
    </w:p>
    <w:p w:rsidR="00B62AED" w:rsidRPr="002F331F" w:rsidRDefault="00B62AED" w:rsidP="002F331F">
      <w:pPr>
        <w:pStyle w:val="Iauiue"/>
        <w:ind w:firstLine="567"/>
        <w:jc w:val="both"/>
        <w:rPr>
          <w:b/>
          <w:sz w:val="24"/>
          <w:szCs w:val="24"/>
        </w:rPr>
      </w:pP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многоквартирные жилые дома до 5 этажей;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встроенно-пристроенные обслуживающие объекты;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851"/>
          <w:tab w:val="num" w:pos="3600"/>
        </w:tabs>
        <w:ind w:left="0" w:firstLine="709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детские сады, иные объекты дошкольного воспитания;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567"/>
          <w:tab w:val="left" w:pos="851"/>
          <w:tab w:val="num" w:pos="3600"/>
        </w:tabs>
        <w:ind w:left="0" w:firstLine="709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школы начальные и средние;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lastRenderedPageBreak/>
        <w:t>многофункциональные общественно-жилые здания (административные, обслуживающие и деловые объекты в комплексе с жилыми зданиями);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конфессиональные объекты;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торговые, торгово-выставочные комплексы;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временные торговые объекты;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proofErr w:type="gramStart"/>
      <w:r w:rsidRPr="002F331F">
        <w:rPr>
          <w:sz w:val="24"/>
          <w:szCs w:val="24"/>
        </w:rPr>
        <w:t xml:space="preserve">гаражи индивидуальных легковых автомобилей (подземные, полуподземные, </w:t>
      </w:r>
      <w:proofErr w:type="gramEnd"/>
    </w:p>
    <w:p w:rsidR="00B62AED" w:rsidRPr="002F331F" w:rsidRDefault="00B62AED" w:rsidP="002F331F">
      <w:pPr>
        <w:tabs>
          <w:tab w:val="num" w:pos="993"/>
          <w:tab w:val="left" w:pos="1080"/>
          <w:tab w:val="num" w:pos="1211"/>
        </w:tabs>
        <w:ind w:left="90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многоэтажные, встроенные или встроенно-пристроенные);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автостоянки для постоянного хранения индивидуальных легковых автомобилей;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авторемонтные мастерские до 5 постов (при условии исключения малярных и жестяных работ и создания санитарно-защитной зоны в 50м);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антенны сотовой, радиорелейной и спутниковой связи;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объекты инженерно-технического обеспечения (РП, ТП, ГРП, ЦТП и т.п.);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хозяйственные площадки.</w:t>
      </w:r>
    </w:p>
    <w:p w:rsidR="00B62AED" w:rsidRPr="002F331F" w:rsidRDefault="00B62AED" w:rsidP="002F331F">
      <w:pPr>
        <w:tabs>
          <w:tab w:val="num" w:pos="993"/>
          <w:tab w:val="left" w:pos="1080"/>
          <w:tab w:val="num" w:pos="1211"/>
        </w:tabs>
        <w:jc w:val="both"/>
        <w:rPr>
          <w:sz w:val="24"/>
          <w:szCs w:val="24"/>
        </w:rPr>
      </w:pPr>
    </w:p>
    <w:p w:rsidR="00B62AED" w:rsidRPr="002F331F" w:rsidRDefault="00B62AED" w:rsidP="002F331F">
      <w:pPr>
        <w:tabs>
          <w:tab w:val="num" w:pos="993"/>
          <w:tab w:val="left" w:pos="1080"/>
          <w:tab w:val="num" w:pos="1211"/>
        </w:tabs>
        <w:jc w:val="both"/>
        <w:rPr>
          <w:sz w:val="24"/>
          <w:szCs w:val="24"/>
        </w:rPr>
      </w:pPr>
    </w:p>
    <w:p w:rsidR="00B62AED" w:rsidRPr="002F331F" w:rsidRDefault="00B62AED" w:rsidP="00CD6EBF">
      <w:pPr>
        <w:numPr>
          <w:ilvl w:val="12"/>
          <w:numId w:val="0"/>
        </w:numPr>
        <w:tabs>
          <w:tab w:val="num" w:pos="709"/>
        </w:tabs>
        <w:ind w:firstLine="567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ОД</w:t>
      </w:r>
      <w:proofErr w:type="gramStart"/>
      <w:r w:rsidRPr="002F331F">
        <w:rPr>
          <w:b/>
          <w:sz w:val="24"/>
          <w:szCs w:val="24"/>
        </w:rPr>
        <w:t>2</w:t>
      </w:r>
      <w:proofErr w:type="gramEnd"/>
      <w:r w:rsidRPr="002F331F">
        <w:rPr>
          <w:b/>
          <w:sz w:val="24"/>
          <w:szCs w:val="24"/>
        </w:rPr>
        <w:t>. Зона размещения объектов здравоохранения</w:t>
      </w: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sz w:val="24"/>
          <w:szCs w:val="24"/>
        </w:rPr>
      </w:pPr>
    </w:p>
    <w:p w:rsidR="00B62AED" w:rsidRPr="002F331F" w:rsidRDefault="00B62AED" w:rsidP="002F331F">
      <w:pPr>
        <w:pStyle w:val="western"/>
        <w:spacing w:before="0" w:after="0"/>
        <w:ind w:firstLine="567"/>
        <w:jc w:val="both"/>
        <w:rPr>
          <w:iCs/>
          <w:color w:val="auto"/>
          <w:szCs w:val="24"/>
        </w:rPr>
      </w:pPr>
      <w:r w:rsidRPr="002F331F">
        <w:rPr>
          <w:color w:val="auto"/>
          <w:szCs w:val="24"/>
        </w:rPr>
        <w:t>Зона размещения объектов здравоохранения и социального назначения О</w:t>
      </w:r>
      <w:r>
        <w:rPr>
          <w:color w:val="auto"/>
          <w:szCs w:val="24"/>
        </w:rPr>
        <w:t>Д</w:t>
      </w:r>
      <w:proofErr w:type="gramStart"/>
      <w:r w:rsidRPr="002F331F">
        <w:rPr>
          <w:color w:val="auto"/>
          <w:szCs w:val="24"/>
        </w:rPr>
        <w:t>2</w:t>
      </w:r>
      <w:proofErr w:type="gramEnd"/>
      <w:r w:rsidRPr="002F331F">
        <w:rPr>
          <w:iCs/>
          <w:color w:val="auto"/>
          <w:szCs w:val="24"/>
        </w:rPr>
        <w:t xml:space="preserve"> выделена </w:t>
      </w:r>
      <w:r w:rsidRPr="002F331F">
        <w:rPr>
          <w:color w:val="auto"/>
          <w:szCs w:val="24"/>
        </w:rPr>
        <w:t>для размещения учреждений здравоохранения и социальной защиты, а также обслуживающих объектов, вспомогательных по отношению к основному назначению зоны</w:t>
      </w:r>
      <w:r w:rsidRPr="002F331F">
        <w:rPr>
          <w:iCs/>
          <w:color w:val="auto"/>
          <w:szCs w:val="24"/>
        </w:rPr>
        <w:t>.</w:t>
      </w:r>
    </w:p>
    <w:p w:rsidR="00B62AED" w:rsidRPr="002F331F" w:rsidRDefault="00B62AED" w:rsidP="002F331F">
      <w:pPr>
        <w:pStyle w:val="western"/>
        <w:spacing w:before="0" w:after="0"/>
        <w:ind w:firstLine="567"/>
        <w:rPr>
          <w:color w:val="auto"/>
          <w:szCs w:val="24"/>
        </w:rPr>
      </w:pPr>
    </w:p>
    <w:p w:rsidR="00B62AED" w:rsidRPr="002F331F" w:rsidRDefault="00B62AED" w:rsidP="00CD6EBF">
      <w:pPr>
        <w:pStyle w:val="western"/>
        <w:spacing w:before="0" w:after="0"/>
        <w:ind w:firstLine="567"/>
        <w:outlineLvl w:val="0"/>
        <w:rPr>
          <w:b/>
          <w:color w:val="auto"/>
          <w:szCs w:val="24"/>
        </w:rPr>
      </w:pPr>
      <w:r w:rsidRPr="002F331F">
        <w:rPr>
          <w:b/>
          <w:color w:val="auto"/>
          <w:szCs w:val="24"/>
        </w:rPr>
        <w:t>Основные виды разрешенного использования недвижимости:</w:t>
      </w:r>
    </w:p>
    <w:p w:rsidR="00B62AED" w:rsidRPr="002F331F" w:rsidRDefault="00B62AED" w:rsidP="002F331F">
      <w:pPr>
        <w:pStyle w:val="western"/>
        <w:spacing w:before="0" w:after="0"/>
        <w:ind w:firstLine="567"/>
        <w:rPr>
          <w:b/>
          <w:color w:val="auto"/>
          <w:szCs w:val="24"/>
        </w:rPr>
      </w:pPr>
    </w:p>
    <w:p w:rsidR="00B62AED" w:rsidRPr="002F331F" w:rsidRDefault="00B62AED" w:rsidP="002F331F">
      <w:pPr>
        <w:pStyle w:val="western"/>
        <w:spacing w:before="0" w:after="0"/>
        <w:ind w:firstLine="720"/>
        <w:rPr>
          <w:color w:val="auto"/>
          <w:szCs w:val="24"/>
        </w:rPr>
      </w:pPr>
      <w:r w:rsidRPr="002F331F">
        <w:rPr>
          <w:color w:val="auto"/>
          <w:szCs w:val="24"/>
        </w:rPr>
        <w:t xml:space="preserve">-стационары; </w:t>
      </w:r>
    </w:p>
    <w:p w:rsidR="00B62AED" w:rsidRPr="002F331F" w:rsidRDefault="00B62AED" w:rsidP="002F331F">
      <w:pPr>
        <w:pStyle w:val="western"/>
        <w:spacing w:before="0" w:after="0"/>
        <w:ind w:firstLine="720"/>
        <w:rPr>
          <w:color w:val="auto"/>
          <w:szCs w:val="24"/>
        </w:rPr>
      </w:pPr>
      <w:r w:rsidRPr="002F331F">
        <w:rPr>
          <w:color w:val="auto"/>
          <w:szCs w:val="24"/>
        </w:rPr>
        <w:t>-амбулаторно-поликлинические учреждения;</w:t>
      </w:r>
    </w:p>
    <w:p w:rsidR="00B62AED" w:rsidRPr="002F331F" w:rsidRDefault="00B62AED" w:rsidP="002F331F">
      <w:pPr>
        <w:pStyle w:val="western"/>
        <w:spacing w:before="0" w:after="0"/>
        <w:ind w:firstLine="720"/>
        <w:rPr>
          <w:color w:val="auto"/>
          <w:szCs w:val="24"/>
        </w:rPr>
      </w:pPr>
      <w:r w:rsidRPr="002F331F">
        <w:rPr>
          <w:color w:val="auto"/>
          <w:szCs w:val="24"/>
        </w:rPr>
        <w:t>-станции скорой помощи;</w:t>
      </w:r>
    </w:p>
    <w:p w:rsidR="00B62AED" w:rsidRPr="002F331F" w:rsidRDefault="00B62AED" w:rsidP="002F331F">
      <w:pPr>
        <w:pStyle w:val="western"/>
        <w:spacing w:before="0" w:after="0"/>
        <w:ind w:firstLine="720"/>
        <w:rPr>
          <w:color w:val="auto"/>
          <w:szCs w:val="24"/>
        </w:rPr>
      </w:pPr>
      <w:r w:rsidRPr="002F331F">
        <w:rPr>
          <w:color w:val="auto"/>
          <w:szCs w:val="24"/>
        </w:rPr>
        <w:t>-аптеки;</w:t>
      </w:r>
    </w:p>
    <w:p w:rsidR="00B62AED" w:rsidRPr="002F331F" w:rsidRDefault="00B62AED" w:rsidP="002F331F">
      <w:pPr>
        <w:pStyle w:val="western"/>
        <w:spacing w:before="0" w:after="0"/>
        <w:ind w:firstLine="720"/>
        <w:rPr>
          <w:color w:val="auto"/>
          <w:szCs w:val="24"/>
        </w:rPr>
      </w:pPr>
      <w:r w:rsidRPr="002F331F">
        <w:rPr>
          <w:color w:val="auto"/>
          <w:szCs w:val="24"/>
        </w:rPr>
        <w:t>-пункты оказания первой медицинской помощи;</w:t>
      </w:r>
    </w:p>
    <w:p w:rsidR="00B62AED" w:rsidRPr="002F331F" w:rsidRDefault="00B62AED" w:rsidP="002F331F">
      <w:pPr>
        <w:pStyle w:val="western"/>
        <w:spacing w:before="0" w:after="0"/>
        <w:ind w:firstLine="720"/>
        <w:rPr>
          <w:color w:val="auto"/>
          <w:szCs w:val="24"/>
        </w:rPr>
      </w:pPr>
      <w:r w:rsidRPr="002F331F">
        <w:rPr>
          <w:color w:val="auto"/>
          <w:szCs w:val="24"/>
        </w:rPr>
        <w:t>-учреждения социальной защиты</w:t>
      </w:r>
    </w:p>
    <w:p w:rsidR="00B62AED" w:rsidRPr="002F331F" w:rsidRDefault="00B62AED" w:rsidP="002F331F">
      <w:pPr>
        <w:pStyle w:val="western"/>
        <w:spacing w:before="0" w:after="0"/>
        <w:ind w:firstLine="567"/>
        <w:rPr>
          <w:color w:val="auto"/>
          <w:szCs w:val="24"/>
        </w:rPr>
      </w:pPr>
    </w:p>
    <w:p w:rsidR="00B62AED" w:rsidRPr="002F331F" w:rsidRDefault="00B62AED" w:rsidP="00CD6EBF">
      <w:pPr>
        <w:numPr>
          <w:ilvl w:val="12"/>
          <w:numId w:val="0"/>
        </w:numPr>
        <w:tabs>
          <w:tab w:val="num" w:pos="709"/>
        </w:tabs>
        <w:ind w:firstLine="540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Вспомогательные виды разрешенного использования:</w:t>
      </w: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40"/>
        <w:jc w:val="both"/>
        <w:rPr>
          <w:b/>
          <w:sz w:val="24"/>
          <w:szCs w:val="24"/>
        </w:rPr>
      </w:pPr>
    </w:p>
    <w:p w:rsidR="00B62AED" w:rsidRPr="002F331F" w:rsidRDefault="00B62AED" w:rsidP="002F331F">
      <w:pPr>
        <w:pStyle w:val="western"/>
        <w:spacing w:before="0" w:after="0"/>
        <w:ind w:left="720"/>
        <w:rPr>
          <w:color w:val="auto"/>
          <w:szCs w:val="24"/>
        </w:rPr>
      </w:pPr>
      <w:r w:rsidRPr="002F331F">
        <w:rPr>
          <w:color w:val="auto"/>
          <w:szCs w:val="24"/>
        </w:rPr>
        <w:t>-гаражи ведомственных легковых автомобилей специального назначения;</w:t>
      </w:r>
    </w:p>
    <w:p w:rsidR="00B62AED" w:rsidRPr="002F331F" w:rsidRDefault="00B62AED" w:rsidP="002F331F">
      <w:pPr>
        <w:pStyle w:val="western"/>
        <w:spacing w:before="0" w:after="0"/>
        <w:ind w:left="720"/>
        <w:rPr>
          <w:color w:val="auto"/>
          <w:szCs w:val="24"/>
        </w:rPr>
      </w:pPr>
      <w:r w:rsidRPr="002F331F">
        <w:rPr>
          <w:color w:val="auto"/>
          <w:szCs w:val="24"/>
        </w:rPr>
        <w:t>-автостоянки для хранения индивидуальных легковых автомобилей (открытые, подземные, полуподземные, многоэтажные, при условии соблюдения санитарно-экологических требований)</w:t>
      </w:r>
    </w:p>
    <w:p w:rsidR="00B62AED" w:rsidRPr="002F331F" w:rsidRDefault="00B62AED" w:rsidP="002F331F">
      <w:pPr>
        <w:pStyle w:val="western"/>
        <w:spacing w:before="0" w:after="0"/>
        <w:ind w:firstLine="159"/>
        <w:rPr>
          <w:color w:val="auto"/>
          <w:szCs w:val="24"/>
        </w:rPr>
      </w:pP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40"/>
        <w:jc w:val="both"/>
        <w:rPr>
          <w:b/>
          <w:sz w:val="24"/>
          <w:szCs w:val="24"/>
        </w:rPr>
      </w:pPr>
    </w:p>
    <w:p w:rsidR="00B62AED" w:rsidRPr="002F331F" w:rsidRDefault="00B62AED" w:rsidP="00CD6EBF">
      <w:pPr>
        <w:numPr>
          <w:ilvl w:val="12"/>
          <w:numId w:val="0"/>
        </w:numPr>
        <w:tabs>
          <w:tab w:val="num" w:pos="709"/>
        </w:tabs>
        <w:ind w:firstLine="540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Условно разрешенные виды использования:</w:t>
      </w: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40"/>
        <w:jc w:val="both"/>
        <w:rPr>
          <w:b/>
          <w:sz w:val="24"/>
          <w:szCs w:val="24"/>
        </w:rPr>
      </w:pPr>
    </w:p>
    <w:p w:rsidR="00B62AED" w:rsidRPr="002F331F" w:rsidRDefault="00B62AED" w:rsidP="002F331F">
      <w:pPr>
        <w:pStyle w:val="western"/>
        <w:spacing w:before="0" w:after="0"/>
        <w:ind w:firstLine="720"/>
        <w:rPr>
          <w:color w:val="auto"/>
          <w:szCs w:val="24"/>
        </w:rPr>
      </w:pPr>
      <w:r w:rsidRPr="002F331F">
        <w:rPr>
          <w:color w:val="auto"/>
          <w:szCs w:val="24"/>
        </w:rPr>
        <w:t>-стационары специального назначения;</w:t>
      </w:r>
    </w:p>
    <w:p w:rsidR="00B62AED" w:rsidRPr="002F331F" w:rsidRDefault="00B62AED" w:rsidP="002F331F">
      <w:pPr>
        <w:pStyle w:val="western"/>
        <w:spacing w:before="0" w:after="0"/>
        <w:ind w:firstLine="720"/>
        <w:jc w:val="both"/>
        <w:rPr>
          <w:color w:val="auto"/>
          <w:szCs w:val="24"/>
        </w:rPr>
      </w:pPr>
      <w:r w:rsidRPr="002F331F">
        <w:rPr>
          <w:color w:val="auto"/>
          <w:szCs w:val="24"/>
        </w:rPr>
        <w:t>-специальные учреждения социальной защиты;</w:t>
      </w:r>
    </w:p>
    <w:p w:rsidR="00B62AED" w:rsidRPr="002F331F" w:rsidRDefault="00B62AED" w:rsidP="002F331F">
      <w:pPr>
        <w:pStyle w:val="western"/>
        <w:spacing w:before="0" w:after="0"/>
        <w:ind w:firstLine="720"/>
        <w:jc w:val="both"/>
        <w:rPr>
          <w:color w:val="auto"/>
          <w:szCs w:val="24"/>
        </w:rPr>
      </w:pPr>
      <w:r w:rsidRPr="002F331F">
        <w:rPr>
          <w:color w:val="auto"/>
          <w:szCs w:val="24"/>
        </w:rPr>
        <w:t>-конфессиональные объекты</w:t>
      </w:r>
    </w:p>
    <w:p w:rsidR="00B62AED" w:rsidRPr="002F331F" w:rsidRDefault="00B62AED" w:rsidP="002F331F">
      <w:pPr>
        <w:tabs>
          <w:tab w:val="num" w:pos="993"/>
          <w:tab w:val="left" w:pos="1080"/>
          <w:tab w:val="num" w:pos="1211"/>
        </w:tabs>
        <w:jc w:val="both"/>
        <w:rPr>
          <w:sz w:val="24"/>
          <w:szCs w:val="24"/>
        </w:rPr>
      </w:pPr>
    </w:p>
    <w:p w:rsidR="00B62AED" w:rsidRPr="002F331F" w:rsidRDefault="00B62AED" w:rsidP="002F331F">
      <w:pPr>
        <w:pStyle w:val="western"/>
        <w:spacing w:before="0" w:after="0"/>
        <w:rPr>
          <w:color w:val="auto"/>
          <w:szCs w:val="24"/>
        </w:rPr>
      </w:pP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sz w:val="24"/>
          <w:szCs w:val="24"/>
        </w:rPr>
      </w:pPr>
    </w:p>
    <w:p w:rsidR="00B62AED" w:rsidRPr="002F331F" w:rsidRDefault="00B62AED" w:rsidP="00CD6EBF">
      <w:pPr>
        <w:numPr>
          <w:ilvl w:val="12"/>
          <w:numId w:val="0"/>
        </w:numPr>
        <w:tabs>
          <w:tab w:val="num" w:pos="709"/>
        </w:tabs>
        <w:ind w:firstLine="567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Градостроительные регламенты. Производственные и коммунальные зоны</w:t>
      </w: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sz w:val="24"/>
          <w:szCs w:val="24"/>
        </w:rPr>
      </w:pPr>
    </w:p>
    <w:p w:rsidR="00B62AED" w:rsidRPr="002F331F" w:rsidRDefault="00B62AED" w:rsidP="00CD6EBF">
      <w:pPr>
        <w:numPr>
          <w:ilvl w:val="12"/>
          <w:numId w:val="0"/>
        </w:numPr>
        <w:tabs>
          <w:tab w:val="num" w:pos="709"/>
        </w:tabs>
        <w:ind w:firstLine="567"/>
        <w:jc w:val="both"/>
        <w:outlineLvl w:val="0"/>
        <w:rPr>
          <w:b/>
          <w:color w:val="000000"/>
          <w:sz w:val="24"/>
          <w:szCs w:val="24"/>
        </w:rPr>
      </w:pPr>
      <w:r w:rsidRPr="002F331F">
        <w:rPr>
          <w:b/>
          <w:color w:val="000000"/>
          <w:sz w:val="24"/>
          <w:szCs w:val="24"/>
        </w:rPr>
        <w:t>П</w:t>
      </w:r>
      <w:proofErr w:type="gramStart"/>
      <w:r w:rsidRPr="002F331F">
        <w:rPr>
          <w:b/>
          <w:color w:val="000000"/>
          <w:sz w:val="24"/>
          <w:szCs w:val="24"/>
        </w:rPr>
        <w:t>1</w:t>
      </w:r>
      <w:proofErr w:type="gramEnd"/>
      <w:r w:rsidRPr="002F331F">
        <w:rPr>
          <w:b/>
          <w:color w:val="000000"/>
          <w:sz w:val="24"/>
          <w:szCs w:val="24"/>
        </w:rPr>
        <w:t xml:space="preserve">. Зона </w:t>
      </w:r>
      <w:r w:rsidR="00C75040">
        <w:rPr>
          <w:b/>
          <w:color w:val="000000"/>
          <w:sz w:val="24"/>
          <w:szCs w:val="24"/>
        </w:rPr>
        <w:t xml:space="preserve">размещения </w:t>
      </w:r>
      <w:r w:rsidRPr="002F331F">
        <w:rPr>
          <w:b/>
          <w:color w:val="000000"/>
          <w:sz w:val="24"/>
          <w:szCs w:val="24"/>
        </w:rPr>
        <w:t xml:space="preserve">производственно-коммунальных предприятий </w:t>
      </w:r>
      <w:r w:rsidRPr="002F331F">
        <w:rPr>
          <w:b/>
          <w:color w:val="000000"/>
          <w:sz w:val="24"/>
          <w:szCs w:val="24"/>
          <w:lang w:val="en-US"/>
        </w:rPr>
        <w:t>IV</w:t>
      </w:r>
      <w:r w:rsidRPr="002F331F">
        <w:rPr>
          <w:b/>
          <w:color w:val="000000"/>
          <w:sz w:val="24"/>
          <w:szCs w:val="24"/>
        </w:rPr>
        <w:t>-</w:t>
      </w:r>
      <w:r w:rsidRPr="002F331F">
        <w:rPr>
          <w:b/>
          <w:color w:val="000000"/>
          <w:sz w:val="24"/>
          <w:szCs w:val="24"/>
          <w:lang w:val="en-US"/>
        </w:rPr>
        <w:t>V</w:t>
      </w:r>
      <w:r w:rsidRPr="002F331F">
        <w:rPr>
          <w:b/>
          <w:color w:val="000000"/>
          <w:sz w:val="24"/>
          <w:szCs w:val="24"/>
        </w:rPr>
        <w:t xml:space="preserve"> класса опасности.</w:t>
      </w: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color w:val="000000"/>
          <w:sz w:val="24"/>
          <w:szCs w:val="24"/>
        </w:rPr>
      </w:pPr>
    </w:p>
    <w:p w:rsidR="00B62AED" w:rsidRPr="002F331F" w:rsidRDefault="00B62AED" w:rsidP="002F331F">
      <w:pPr>
        <w:numPr>
          <w:ilvl w:val="12"/>
          <w:numId w:val="0"/>
        </w:numPr>
        <w:ind w:firstLine="709"/>
        <w:jc w:val="both"/>
        <w:rPr>
          <w:color w:val="000000"/>
          <w:sz w:val="24"/>
          <w:szCs w:val="24"/>
        </w:rPr>
      </w:pPr>
      <w:r w:rsidRPr="002F331F">
        <w:rPr>
          <w:color w:val="000000"/>
          <w:sz w:val="24"/>
          <w:szCs w:val="24"/>
        </w:rPr>
        <w:lastRenderedPageBreak/>
        <w:t xml:space="preserve">Зона </w:t>
      </w:r>
      <w:r w:rsidR="00C75040">
        <w:rPr>
          <w:color w:val="000000"/>
          <w:sz w:val="24"/>
          <w:szCs w:val="24"/>
        </w:rPr>
        <w:t xml:space="preserve">размещения </w:t>
      </w:r>
      <w:r w:rsidRPr="002F331F">
        <w:rPr>
          <w:color w:val="000000"/>
          <w:sz w:val="24"/>
          <w:szCs w:val="24"/>
        </w:rPr>
        <w:t xml:space="preserve">производственно-коммунальных предприятий </w:t>
      </w:r>
      <w:r w:rsidRPr="002F331F">
        <w:rPr>
          <w:color w:val="000000"/>
          <w:sz w:val="24"/>
          <w:szCs w:val="24"/>
          <w:lang w:val="en-US"/>
        </w:rPr>
        <w:t>IV</w:t>
      </w:r>
      <w:r w:rsidRPr="002F331F">
        <w:rPr>
          <w:color w:val="000000"/>
          <w:sz w:val="24"/>
          <w:szCs w:val="24"/>
        </w:rPr>
        <w:t>-</w:t>
      </w:r>
      <w:r w:rsidRPr="002F331F">
        <w:rPr>
          <w:color w:val="000000"/>
          <w:sz w:val="24"/>
          <w:szCs w:val="24"/>
          <w:lang w:val="en-US"/>
        </w:rPr>
        <w:t>V</w:t>
      </w:r>
      <w:r w:rsidRPr="002F331F">
        <w:rPr>
          <w:color w:val="000000"/>
          <w:sz w:val="24"/>
          <w:szCs w:val="24"/>
        </w:rPr>
        <w:t xml:space="preserve"> класса опасности П</w:t>
      </w:r>
      <w:proofErr w:type="gramStart"/>
      <w:r w:rsidRPr="002F331F">
        <w:rPr>
          <w:color w:val="000000"/>
          <w:sz w:val="24"/>
          <w:szCs w:val="24"/>
        </w:rPr>
        <w:t>1</w:t>
      </w:r>
      <w:proofErr w:type="gramEnd"/>
      <w:r w:rsidRPr="002F331F">
        <w:rPr>
          <w:color w:val="000000"/>
          <w:sz w:val="24"/>
          <w:szCs w:val="24"/>
        </w:rPr>
        <w:t xml:space="preserve"> выделена для обеспечения правовых условий формирования коммунально-производственных предприятий и складских баз </w:t>
      </w:r>
      <w:r w:rsidRPr="002F331F">
        <w:rPr>
          <w:color w:val="000000"/>
          <w:sz w:val="24"/>
          <w:szCs w:val="24"/>
          <w:lang w:val="en-US"/>
        </w:rPr>
        <w:t>V</w:t>
      </w:r>
      <w:r w:rsidRPr="002F331F">
        <w:rPr>
          <w:color w:val="000000"/>
          <w:sz w:val="24"/>
          <w:szCs w:val="24"/>
        </w:rPr>
        <w:t>-IV класса опасности, имеющих санитарно-защитную зону 50-100м,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B62AED" w:rsidRPr="002F331F" w:rsidRDefault="00B62AED" w:rsidP="002F331F">
      <w:pPr>
        <w:jc w:val="both"/>
        <w:rPr>
          <w:color w:val="000000"/>
          <w:sz w:val="24"/>
          <w:szCs w:val="24"/>
        </w:rPr>
      </w:pP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коммунально-складские и производственные предприятия IV-</w:t>
      </w:r>
      <w:r w:rsidRPr="00012BBF">
        <w:rPr>
          <w:color w:val="000000"/>
          <w:sz w:val="24"/>
          <w:szCs w:val="24"/>
          <w:lang w:val="en-US"/>
        </w:rPr>
        <w:t>V</w:t>
      </w:r>
      <w:r w:rsidRPr="00012BBF">
        <w:rPr>
          <w:color w:val="000000"/>
          <w:sz w:val="24"/>
          <w:szCs w:val="24"/>
        </w:rPr>
        <w:t xml:space="preserve"> класса </w:t>
      </w:r>
      <w:r>
        <w:rPr>
          <w:color w:val="000000"/>
          <w:sz w:val="24"/>
          <w:szCs w:val="24"/>
        </w:rPr>
        <w:t>опасности</w:t>
      </w:r>
      <w:r w:rsidRPr="00012BBF">
        <w:rPr>
          <w:color w:val="000000"/>
          <w:sz w:val="24"/>
          <w:szCs w:val="24"/>
        </w:rPr>
        <w:t xml:space="preserve"> различного профиля;</w:t>
      </w: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гаражи боксового типа, многоэтажные, подземные и наземные гаражи, автостоянки на отдельном земельном участке;</w:t>
      </w: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гаражи и автостоянки для постоянного хранения грузовых автомобилей;</w:t>
      </w: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станции технического обслуживания автомобилей, авторемонтные предприятия;</w:t>
      </w: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объекты складского назначения различного профиля;</w:t>
      </w: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объекты технического и инженерного обеспечения предприятий;</w:t>
      </w: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санитарно-технические сооружения и установки коммунального назначения;</w:t>
      </w: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офисы, административные службы;</w:t>
      </w: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проектные, научно-исследовательские, конструкторские и изыскательские организации и лаборатории;</w:t>
      </w: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</w: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пожарные части;</w:t>
      </w: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объекты пожарной охраны.</w:t>
      </w:r>
    </w:p>
    <w:p w:rsidR="009637F2" w:rsidRDefault="009637F2" w:rsidP="009637F2">
      <w:pPr>
        <w:jc w:val="both"/>
        <w:rPr>
          <w:b/>
          <w:bCs/>
          <w:color w:val="000000"/>
          <w:u w:val="single"/>
        </w:rPr>
      </w:pPr>
    </w:p>
    <w:p w:rsidR="009637F2" w:rsidRDefault="009637F2" w:rsidP="009637F2">
      <w:pPr>
        <w:pStyle w:val="Iauiue"/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Вспомогательные виды разрешенного использования:</w:t>
      </w: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56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</w: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56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автостоянки для временного хранения грузовых автомобилей.</w:t>
      </w:r>
    </w:p>
    <w:p w:rsidR="009637F2" w:rsidRPr="00012BBF" w:rsidRDefault="009637F2" w:rsidP="009637F2">
      <w:pPr>
        <w:jc w:val="both"/>
        <w:rPr>
          <w:color w:val="000000"/>
          <w:sz w:val="24"/>
          <w:szCs w:val="24"/>
        </w:rPr>
      </w:pPr>
    </w:p>
    <w:p w:rsidR="009637F2" w:rsidRDefault="009637F2" w:rsidP="009637F2">
      <w:pPr>
        <w:pStyle w:val="Iauiue"/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Условно разрешенные виды использования:</w:t>
      </w:r>
    </w:p>
    <w:p w:rsidR="009637F2" w:rsidRDefault="009637F2" w:rsidP="009637F2">
      <w:pPr>
        <w:pStyle w:val="Iauiue"/>
        <w:ind w:firstLine="567"/>
        <w:jc w:val="both"/>
        <w:rPr>
          <w:b/>
          <w:bCs/>
          <w:color w:val="000000"/>
          <w:sz w:val="24"/>
          <w:szCs w:val="24"/>
        </w:rPr>
      </w:pP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киоски, лоточная торговля, временные павильоны розничной торговли и обслуживания населения;</w:t>
      </w: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спортплощадки, площадки отдыха для персонала предприятий;</w:t>
      </w: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предприятия общественного питания (кафе, столовые, буфеты), связанные с непосредственным обслуживанием производственных и промышленных предприятий;</w:t>
      </w: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отдельно стоящие объекты бытового обслуживания;</w:t>
      </w: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питомники растений для озеленения промышленных территорий и санитарно-защитных зон;</w:t>
      </w:r>
    </w:p>
    <w:p w:rsidR="009637F2" w:rsidRDefault="009637F2" w:rsidP="009637F2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ветеринарные приемные пункты;</w:t>
      </w: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автозаправочные станции;</w:t>
      </w:r>
    </w:p>
    <w:p w:rsidR="009637F2" w:rsidRPr="00012BBF" w:rsidRDefault="009637F2" w:rsidP="009637F2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720" w:firstLine="0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антенны сотовой, радиорелейной, спутниковой связи.</w:t>
      </w:r>
    </w:p>
    <w:p w:rsidR="009637F2" w:rsidRPr="00012BBF" w:rsidRDefault="009637F2" w:rsidP="009637F2">
      <w:pPr>
        <w:tabs>
          <w:tab w:val="left" w:pos="1080"/>
        </w:tabs>
        <w:jc w:val="both"/>
        <w:rPr>
          <w:color w:val="000000"/>
          <w:sz w:val="24"/>
          <w:szCs w:val="24"/>
        </w:rPr>
      </w:pPr>
    </w:p>
    <w:p w:rsidR="009637F2" w:rsidRPr="00012BBF" w:rsidRDefault="009637F2" w:rsidP="009637F2">
      <w:pPr>
        <w:tabs>
          <w:tab w:val="left" w:pos="567"/>
        </w:tabs>
        <w:ind w:firstLine="142"/>
        <w:jc w:val="both"/>
        <w:rPr>
          <w:color w:val="000000"/>
          <w:sz w:val="24"/>
          <w:szCs w:val="24"/>
        </w:rPr>
      </w:pPr>
      <w:r w:rsidRPr="00012BBF">
        <w:rPr>
          <w:color w:val="000000"/>
          <w:sz w:val="24"/>
          <w:szCs w:val="24"/>
        </w:rPr>
        <w:t>Предельные значения  размеров земельных участков и параметров разрешенного строительства будут включаться в настоящий раздел по мере их разработки.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участка.</w:t>
      </w: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jc w:val="both"/>
        <w:rPr>
          <w:sz w:val="24"/>
          <w:szCs w:val="24"/>
        </w:rPr>
      </w:pPr>
    </w:p>
    <w:p w:rsidR="00ED0E68" w:rsidRPr="00012BBF" w:rsidRDefault="00ED0E68" w:rsidP="00ED0E68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bCs/>
          <w:sz w:val="24"/>
          <w:szCs w:val="24"/>
        </w:rPr>
      </w:pPr>
      <w:r w:rsidRPr="00012BBF">
        <w:rPr>
          <w:b/>
          <w:bCs/>
          <w:sz w:val="24"/>
          <w:szCs w:val="24"/>
        </w:rPr>
        <w:lastRenderedPageBreak/>
        <w:t>П</w:t>
      </w:r>
      <w:r>
        <w:rPr>
          <w:b/>
          <w:bCs/>
          <w:sz w:val="24"/>
          <w:szCs w:val="24"/>
        </w:rPr>
        <w:t>3</w:t>
      </w:r>
      <w:r w:rsidRPr="00012BBF">
        <w:rPr>
          <w:b/>
          <w:bCs/>
          <w:sz w:val="24"/>
          <w:szCs w:val="24"/>
        </w:rPr>
        <w:t xml:space="preserve">. Зона </w:t>
      </w:r>
      <w:r>
        <w:rPr>
          <w:b/>
          <w:bCs/>
          <w:sz w:val="24"/>
          <w:szCs w:val="24"/>
        </w:rPr>
        <w:t xml:space="preserve">размещения </w:t>
      </w:r>
      <w:r w:rsidRPr="00012BBF">
        <w:rPr>
          <w:b/>
          <w:bCs/>
          <w:sz w:val="24"/>
          <w:szCs w:val="24"/>
        </w:rPr>
        <w:t>производственно-коммунальных предприятий I–I</w:t>
      </w:r>
      <w:r w:rsidRPr="00012BBF">
        <w:rPr>
          <w:b/>
          <w:bCs/>
          <w:sz w:val="24"/>
          <w:szCs w:val="24"/>
          <w:lang w:val="en-US"/>
        </w:rPr>
        <w:t>I</w:t>
      </w:r>
      <w:r w:rsidRPr="00012BBF">
        <w:rPr>
          <w:b/>
          <w:bCs/>
          <w:sz w:val="24"/>
          <w:szCs w:val="24"/>
        </w:rPr>
        <w:t xml:space="preserve"> класса </w:t>
      </w:r>
      <w:r>
        <w:rPr>
          <w:b/>
          <w:bCs/>
          <w:sz w:val="24"/>
          <w:szCs w:val="24"/>
        </w:rPr>
        <w:t>опасности</w:t>
      </w:r>
      <w:r w:rsidRPr="00012BBF">
        <w:rPr>
          <w:b/>
          <w:bCs/>
          <w:sz w:val="24"/>
          <w:szCs w:val="24"/>
        </w:rPr>
        <w:t>.</w:t>
      </w:r>
    </w:p>
    <w:p w:rsidR="00ED0E68" w:rsidRPr="00012BBF" w:rsidRDefault="00ED0E68" w:rsidP="00ED0E68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bCs/>
          <w:sz w:val="24"/>
          <w:szCs w:val="24"/>
        </w:rPr>
      </w:pPr>
    </w:p>
    <w:p w:rsidR="00ED0E68" w:rsidRPr="00DC3B96" w:rsidRDefault="00ED0E68" w:rsidP="00ED0E68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sz w:val="24"/>
          <w:szCs w:val="24"/>
        </w:rPr>
      </w:pPr>
      <w:r w:rsidRPr="00DC3B96">
        <w:rPr>
          <w:sz w:val="24"/>
          <w:szCs w:val="24"/>
        </w:rPr>
        <w:t xml:space="preserve">Зона </w:t>
      </w:r>
      <w:r>
        <w:rPr>
          <w:sz w:val="24"/>
          <w:szCs w:val="24"/>
        </w:rPr>
        <w:t xml:space="preserve">размещения </w:t>
      </w:r>
      <w:r w:rsidRPr="00DC3B96">
        <w:rPr>
          <w:sz w:val="24"/>
          <w:szCs w:val="24"/>
        </w:rPr>
        <w:t>производственно-коммунальных предприятий I–I</w:t>
      </w:r>
      <w:r w:rsidRPr="00DC3B96">
        <w:rPr>
          <w:sz w:val="24"/>
          <w:szCs w:val="24"/>
          <w:lang w:val="en-US"/>
        </w:rPr>
        <w:t>I</w:t>
      </w:r>
      <w:r w:rsidRPr="00DC3B96">
        <w:rPr>
          <w:sz w:val="24"/>
          <w:szCs w:val="24"/>
        </w:rPr>
        <w:t xml:space="preserve"> класса </w:t>
      </w:r>
      <w:r>
        <w:rPr>
          <w:sz w:val="24"/>
          <w:szCs w:val="24"/>
        </w:rPr>
        <w:t>опасности</w:t>
      </w:r>
      <w:r w:rsidRPr="00DC3B96">
        <w:rPr>
          <w:sz w:val="24"/>
          <w:szCs w:val="24"/>
        </w:rPr>
        <w:t xml:space="preserve"> П</w:t>
      </w:r>
      <w:r>
        <w:rPr>
          <w:sz w:val="24"/>
          <w:szCs w:val="24"/>
        </w:rPr>
        <w:t>3</w:t>
      </w:r>
      <w:r w:rsidRPr="00DC3B96">
        <w:rPr>
          <w:sz w:val="24"/>
          <w:szCs w:val="24"/>
        </w:rPr>
        <w:t xml:space="preserve"> выделена для обеспечения правовых условий формирования промышленных и производственно-коммунальных предприятий 1 и 2 класса </w:t>
      </w:r>
      <w:r>
        <w:rPr>
          <w:sz w:val="24"/>
          <w:szCs w:val="24"/>
        </w:rPr>
        <w:t>опасности</w:t>
      </w:r>
      <w:r w:rsidRPr="00DC3B96">
        <w:rPr>
          <w:sz w:val="24"/>
          <w:szCs w:val="24"/>
        </w:rPr>
        <w:t>, имеющих санитарно-защитную зону 1000 м и 500 м, деятельность которых связана с высокими уровнями шума, загрязнения, интенсивным движением большегрузного и железнодорожного транспорта.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ED0E68" w:rsidRPr="00DB184A" w:rsidRDefault="00ED0E68" w:rsidP="00ED0E68">
      <w:pPr>
        <w:numPr>
          <w:ilvl w:val="12"/>
          <w:numId w:val="0"/>
        </w:numPr>
        <w:tabs>
          <w:tab w:val="num" w:pos="709"/>
        </w:tabs>
        <w:ind w:firstLine="567"/>
        <w:jc w:val="both"/>
      </w:pPr>
    </w:p>
    <w:p w:rsidR="00ED0E68" w:rsidRPr="00DB184A" w:rsidRDefault="00ED0E68" w:rsidP="00ED0E68">
      <w:pPr>
        <w:pStyle w:val="Iauiue"/>
        <w:ind w:firstLine="567"/>
        <w:jc w:val="both"/>
        <w:rPr>
          <w:b/>
          <w:bCs/>
          <w:color w:val="000000"/>
          <w:sz w:val="24"/>
          <w:szCs w:val="24"/>
        </w:rPr>
      </w:pPr>
      <w:r w:rsidRPr="00DB184A">
        <w:rPr>
          <w:b/>
          <w:bCs/>
          <w:color w:val="000000"/>
          <w:sz w:val="24"/>
          <w:szCs w:val="24"/>
        </w:rPr>
        <w:t>Основные виды разрешенного использования недвижимости:</w:t>
      </w:r>
    </w:p>
    <w:p w:rsidR="00ED0E68" w:rsidRPr="00DB184A" w:rsidRDefault="00ED0E68" w:rsidP="00ED0E68">
      <w:pPr>
        <w:pStyle w:val="Iauiue"/>
        <w:ind w:firstLine="709"/>
        <w:jc w:val="both"/>
        <w:rPr>
          <w:b/>
          <w:bCs/>
          <w:color w:val="000000"/>
          <w:sz w:val="24"/>
          <w:szCs w:val="24"/>
        </w:rPr>
      </w:pPr>
    </w:p>
    <w:p w:rsidR="00ED0E68" w:rsidRPr="00DC3B96" w:rsidRDefault="00ED0E68" w:rsidP="00ED0E68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900" w:hanging="180"/>
        <w:jc w:val="both"/>
        <w:rPr>
          <w:sz w:val="24"/>
          <w:szCs w:val="24"/>
        </w:rPr>
      </w:pPr>
      <w:r w:rsidRPr="00DC3B96">
        <w:rPr>
          <w:sz w:val="24"/>
          <w:szCs w:val="24"/>
        </w:rPr>
        <w:t xml:space="preserve">промышленные и коммунально-складские предприятия I–II класса </w:t>
      </w:r>
      <w:r>
        <w:rPr>
          <w:sz w:val="24"/>
          <w:szCs w:val="24"/>
        </w:rPr>
        <w:t>опасности</w:t>
      </w:r>
      <w:r w:rsidRPr="00DC3B96">
        <w:rPr>
          <w:sz w:val="24"/>
          <w:szCs w:val="24"/>
        </w:rPr>
        <w:t>;</w:t>
      </w:r>
    </w:p>
    <w:p w:rsidR="00ED0E68" w:rsidRPr="00DC3B96" w:rsidRDefault="00ED0E68" w:rsidP="00ED0E68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0" w:firstLine="720"/>
        <w:jc w:val="both"/>
        <w:rPr>
          <w:sz w:val="24"/>
          <w:szCs w:val="24"/>
        </w:rPr>
      </w:pPr>
      <w:r w:rsidRPr="00DC3B96">
        <w:rPr>
          <w:sz w:val="24"/>
          <w:szCs w:val="24"/>
        </w:rPr>
        <w:t>объекты складского назначения различного профиля;</w:t>
      </w:r>
    </w:p>
    <w:p w:rsidR="00ED0E68" w:rsidRPr="00DC3B96" w:rsidRDefault="00ED0E68" w:rsidP="00ED0E68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0" w:firstLine="720"/>
        <w:jc w:val="both"/>
        <w:rPr>
          <w:sz w:val="24"/>
          <w:szCs w:val="24"/>
        </w:rPr>
      </w:pPr>
      <w:r w:rsidRPr="00DC3B96">
        <w:rPr>
          <w:sz w:val="24"/>
          <w:szCs w:val="24"/>
        </w:rPr>
        <w:t>объекты технического и инженерного обеспечения предприятий;</w:t>
      </w:r>
    </w:p>
    <w:p w:rsidR="00ED0E68" w:rsidRPr="00DC3B96" w:rsidRDefault="00ED0E68" w:rsidP="00ED0E68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0" w:firstLine="720"/>
        <w:jc w:val="both"/>
        <w:rPr>
          <w:sz w:val="24"/>
          <w:szCs w:val="24"/>
        </w:rPr>
      </w:pPr>
      <w:r w:rsidRPr="00DC3B96">
        <w:rPr>
          <w:sz w:val="24"/>
          <w:szCs w:val="24"/>
        </w:rPr>
        <w:t>производственно-лабораторные корпуса;</w:t>
      </w:r>
    </w:p>
    <w:p w:rsidR="00ED0E68" w:rsidRPr="00DC3B96" w:rsidRDefault="00ED0E68" w:rsidP="00ED0E68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900" w:hanging="180"/>
        <w:jc w:val="both"/>
        <w:rPr>
          <w:sz w:val="24"/>
          <w:szCs w:val="24"/>
        </w:rPr>
      </w:pPr>
      <w:r w:rsidRPr="00DC3B96">
        <w:rPr>
          <w:sz w:val="24"/>
          <w:szCs w:val="24"/>
        </w:rPr>
        <w:t>офисы, административные службы;</w:t>
      </w:r>
    </w:p>
    <w:p w:rsidR="00ED0E68" w:rsidRPr="00DC3B96" w:rsidRDefault="00ED0E68" w:rsidP="00ED0E68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900" w:hanging="180"/>
        <w:jc w:val="both"/>
        <w:rPr>
          <w:sz w:val="24"/>
          <w:szCs w:val="24"/>
        </w:rPr>
      </w:pPr>
      <w:r w:rsidRPr="00DC3B96">
        <w:rPr>
          <w:sz w:val="24"/>
          <w:szCs w:val="24"/>
        </w:rPr>
        <w:t>гаражи боксового типа, многоэтажные, подземные и наземные гаражи, автостоянки на отдельном земельном участке;</w:t>
      </w:r>
    </w:p>
    <w:p w:rsidR="00ED0E68" w:rsidRPr="00DC3B96" w:rsidRDefault="00ED0E68" w:rsidP="00ED0E68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900" w:hanging="180"/>
        <w:jc w:val="both"/>
        <w:rPr>
          <w:sz w:val="24"/>
          <w:szCs w:val="24"/>
        </w:rPr>
      </w:pPr>
      <w:r w:rsidRPr="00DC3B96">
        <w:rPr>
          <w:sz w:val="24"/>
          <w:szCs w:val="24"/>
        </w:rPr>
        <w:t>гаражи и автостоянки для постоянного хранения грузовых автомобилей;</w:t>
      </w:r>
    </w:p>
    <w:p w:rsidR="00ED0E68" w:rsidRPr="00DC3B96" w:rsidRDefault="00ED0E68" w:rsidP="00ED0E68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900" w:hanging="180"/>
        <w:jc w:val="both"/>
        <w:rPr>
          <w:sz w:val="24"/>
          <w:szCs w:val="24"/>
        </w:rPr>
      </w:pPr>
      <w:r w:rsidRPr="00DC3B96">
        <w:rPr>
          <w:sz w:val="24"/>
          <w:szCs w:val="24"/>
        </w:rPr>
        <w:t>станции технического обслуживания автомобилей, авторемонтные предприятия;</w:t>
      </w:r>
    </w:p>
    <w:p w:rsidR="00ED0E68" w:rsidRPr="00DC3B96" w:rsidRDefault="00ED0E68" w:rsidP="00ED0E68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900" w:hanging="180"/>
        <w:jc w:val="both"/>
        <w:rPr>
          <w:sz w:val="24"/>
          <w:szCs w:val="24"/>
        </w:rPr>
      </w:pPr>
      <w:r w:rsidRPr="00DC3B96">
        <w:rPr>
          <w:sz w:val="24"/>
          <w:szCs w:val="24"/>
        </w:rPr>
        <w:t>объекты складского назначения различного профиля;</w:t>
      </w:r>
    </w:p>
    <w:p w:rsidR="00ED0E68" w:rsidRPr="00DC3B96" w:rsidRDefault="00ED0E68" w:rsidP="00ED0E68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900" w:hanging="180"/>
        <w:jc w:val="both"/>
        <w:rPr>
          <w:sz w:val="24"/>
          <w:szCs w:val="24"/>
        </w:rPr>
      </w:pPr>
      <w:r w:rsidRPr="00DC3B96">
        <w:rPr>
          <w:sz w:val="24"/>
          <w:szCs w:val="24"/>
        </w:rPr>
        <w:t>объекты технического и инженерного обеспечения предприятий;</w:t>
      </w:r>
    </w:p>
    <w:p w:rsidR="00ED0E68" w:rsidRPr="00DC3B96" w:rsidRDefault="00ED0E68" w:rsidP="00ED0E68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900" w:hanging="180"/>
        <w:jc w:val="both"/>
        <w:rPr>
          <w:sz w:val="24"/>
          <w:szCs w:val="24"/>
        </w:rPr>
      </w:pPr>
      <w:r w:rsidRPr="00DC3B96">
        <w:rPr>
          <w:sz w:val="24"/>
          <w:szCs w:val="24"/>
        </w:rPr>
        <w:t>объекты пожарной охраны.</w:t>
      </w:r>
    </w:p>
    <w:p w:rsidR="00ED0E68" w:rsidRPr="00DB184A" w:rsidRDefault="00ED0E68" w:rsidP="00ED0E68">
      <w:pPr>
        <w:jc w:val="both"/>
        <w:rPr>
          <w:b/>
          <w:bCs/>
        </w:rPr>
      </w:pPr>
    </w:p>
    <w:p w:rsidR="00ED0E68" w:rsidRPr="00DB184A" w:rsidRDefault="00ED0E68" w:rsidP="00ED0E68">
      <w:pPr>
        <w:pStyle w:val="Iauiue"/>
        <w:ind w:firstLine="567"/>
        <w:jc w:val="both"/>
        <w:rPr>
          <w:b/>
          <w:bCs/>
          <w:color w:val="000000"/>
          <w:sz w:val="24"/>
          <w:szCs w:val="24"/>
        </w:rPr>
      </w:pPr>
      <w:r w:rsidRPr="00DB184A">
        <w:rPr>
          <w:b/>
          <w:bCs/>
          <w:color w:val="000000"/>
          <w:sz w:val="24"/>
          <w:szCs w:val="24"/>
        </w:rPr>
        <w:t>Вспомогательные виды разрешенного использования:</w:t>
      </w:r>
      <w:bookmarkStart w:id="0" w:name="_GoBack"/>
      <w:bookmarkEnd w:id="0"/>
    </w:p>
    <w:p w:rsidR="00ED0E68" w:rsidRPr="00DC3B96" w:rsidRDefault="00ED0E68" w:rsidP="00ED0E68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900" w:hanging="180"/>
        <w:jc w:val="both"/>
        <w:rPr>
          <w:sz w:val="24"/>
          <w:szCs w:val="24"/>
        </w:rPr>
      </w:pPr>
      <w:r w:rsidRPr="00DC3B96">
        <w:rPr>
          <w:sz w:val="24"/>
          <w:szCs w:val="24"/>
        </w:rPr>
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</w:r>
    </w:p>
    <w:p w:rsidR="00ED0E68" w:rsidRPr="00DC3B96" w:rsidRDefault="00ED0E68" w:rsidP="00ED0E68">
      <w:pPr>
        <w:numPr>
          <w:ilvl w:val="0"/>
          <w:numId w:val="5"/>
        </w:numPr>
        <w:tabs>
          <w:tab w:val="clear" w:pos="927"/>
          <w:tab w:val="num" w:pos="720"/>
          <w:tab w:val="left" w:pos="900"/>
          <w:tab w:val="num" w:pos="3600"/>
        </w:tabs>
        <w:ind w:left="900" w:hanging="180"/>
        <w:jc w:val="both"/>
        <w:rPr>
          <w:sz w:val="24"/>
          <w:szCs w:val="24"/>
        </w:rPr>
      </w:pPr>
      <w:r w:rsidRPr="00DC3B96">
        <w:rPr>
          <w:sz w:val="24"/>
          <w:szCs w:val="24"/>
        </w:rPr>
        <w:t>автостоянки для временного хранения грузовых автомобилей.</w:t>
      </w:r>
    </w:p>
    <w:p w:rsidR="00ED0E68" w:rsidRPr="00DB184A" w:rsidRDefault="00ED0E68" w:rsidP="00ED0E68">
      <w:pPr>
        <w:jc w:val="both"/>
        <w:rPr>
          <w:b/>
          <w:bCs/>
          <w:u w:val="single"/>
        </w:rPr>
      </w:pPr>
    </w:p>
    <w:p w:rsidR="00ED0E68" w:rsidRPr="00DB184A" w:rsidRDefault="00ED0E68" w:rsidP="00ED0E68">
      <w:pPr>
        <w:pStyle w:val="Iauiue"/>
        <w:ind w:firstLine="567"/>
        <w:jc w:val="both"/>
        <w:rPr>
          <w:b/>
          <w:bCs/>
          <w:color w:val="000000"/>
          <w:sz w:val="24"/>
          <w:szCs w:val="24"/>
        </w:rPr>
      </w:pPr>
      <w:r w:rsidRPr="00DB184A">
        <w:rPr>
          <w:b/>
          <w:bCs/>
          <w:color w:val="000000"/>
          <w:sz w:val="24"/>
          <w:szCs w:val="24"/>
        </w:rPr>
        <w:t>Условно разрешенные виды использования:</w:t>
      </w:r>
    </w:p>
    <w:p w:rsidR="00ED0E68" w:rsidRPr="00DC3B96" w:rsidRDefault="00ED0E68" w:rsidP="00ED0E68">
      <w:pPr>
        <w:numPr>
          <w:ilvl w:val="0"/>
          <w:numId w:val="5"/>
        </w:numPr>
        <w:tabs>
          <w:tab w:val="clear" w:pos="927"/>
          <w:tab w:val="num" w:pos="900"/>
          <w:tab w:val="num" w:pos="3600"/>
        </w:tabs>
        <w:ind w:left="720" w:firstLine="0"/>
        <w:jc w:val="both"/>
        <w:rPr>
          <w:sz w:val="24"/>
          <w:szCs w:val="24"/>
        </w:rPr>
      </w:pPr>
      <w:r w:rsidRPr="00DC3B96">
        <w:rPr>
          <w:sz w:val="24"/>
          <w:szCs w:val="24"/>
        </w:rPr>
        <w:t>проектные, научно-исследовательские, конструкторские и изыскательские организации, связанные с обслуживанием предприятий;</w:t>
      </w:r>
    </w:p>
    <w:p w:rsidR="00ED0E68" w:rsidRPr="00DC3B96" w:rsidRDefault="00ED0E68" w:rsidP="00ED0E68">
      <w:pPr>
        <w:numPr>
          <w:ilvl w:val="0"/>
          <w:numId w:val="5"/>
        </w:numPr>
        <w:tabs>
          <w:tab w:val="clear" w:pos="927"/>
          <w:tab w:val="num" w:pos="900"/>
          <w:tab w:val="num" w:pos="3600"/>
        </w:tabs>
        <w:ind w:left="720" w:firstLine="0"/>
        <w:jc w:val="both"/>
        <w:rPr>
          <w:sz w:val="24"/>
          <w:szCs w:val="24"/>
        </w:rPr>
      </w:pPr>
      <w:r w:rsidRPr="00DC3B96">
        <w:rPr>
          <w:sz w:val="24"/>
          <w:szCs w:val="24"/>
        </w:rPr>
        <w:t>киоски, лоточная торговля, временные павильоны розничной торговли и обслуживания населения, магазины мелкорозничной торговли площадью до 150 кв</w:t>
      </w:r>
      <w:proofErr w:type="gramStart"/>
      <w:r w:rsidRPr="00DC3B96">
        <w:rPr>
          <w:sz w:val="24"/>
          <w:szCs w:val="24"/>
        </w:rPr>
        <w:t>.м</w:t>
      </w:r>
      <w:proofErr w:type="gramEnd"/>
      <w:r w:rsidRPr="00DC3B96">
        <w:rPr>
          <w:sz w:val="24"/>
          <w:szCs w:val="24"/>
        </w:rPr>
        <w:t>;</w:t>
      </w:r>
    </w:p>
    <w:p w:rsidR="00ED0E68" w:rsidRPr="00DC3B96" w:rsidRDefault="00ED0E68" w:rsidP="00ED0E68">
      <w:pPr>
        <w:numPr>
          <w:ilvl w:val="0"/>
          <w:numId w:val="5"/>
        </w:numPr>
        <w:tabs>
          <w:tab w:val="clear" w:pos="927"/>
          <w:tab w:val="num" w:pos="900"/>
          <w:tab w:val="num" w:pos="3600"/>
        </w:tabs>
        <w:ind w:left="720" w:firstLine="0"/>
        <w:jc w:val="both"/>
        <w:rPr>
          <w:sz w:val="24"/>
          <w:szCs w:val="24"/>
        </w:rPr>
      </w:pPr>
      <w:r w:rsidRPr="00DC3B96">
        <w:rPr>
          <w:sz w:val="24"/>
          <w:szCs w:val="24"/>
        </w:rPr>
        <w:t>санитарно-технические сооружения и установки коммунального назначения, склады временного хранения утильсырья.</w:t>
      </w:r>
    </w:p>
    <w:p w:rsidR="00ED0E68" w:rsidRPr="00DC3B96" w:rsidRDefault="00ED0E68" w:rsidP="00ED0E68">
      <w:pPr>
        <w:tabs>
          <w:tab w:val="left" w:pos="567"/>
        </w:tabs>
        <w:ind w:firstLine="142"/>
        <w:jc w:val="both"/>
        <w:rPr>
          <w:color w:val="000000"/>
          <w:sz w:val="24"/>
          <w:szCs w:val="24"/>
        </w:rPr>
      </w:pPr>
      <w:r w:rsidRPr="00DC3B96">
        <w:rPr>
          <w:sz w:val="24"/>
          <w:szCs w:val="24"/>
        </w:rPr>
        <w:t xml:space="preserve">   Предельные значения  размеров земельных участков и параметров разрешенного строительства будут включаться в настоящий раздел по мере их разработки</w:t>
      </w:r>
      <w:r w:rsidRPr="00DC3B96">
        <w:rPr>
          <w:color w:val="000000"/>
          <w:sz w:val="24"/>
          <w:szCs w:val="24"/>
        </w:rPr>
        <w:t>.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участка.</w:t>
      </w:r>
    </w:p>
    <w:p w:rsidR="009633E2" w:rsidRPr="0000146E" w:rsidRDefault="009633E2" w:rsidP="009633E2">
      <w:pPr>
        <w:numPr>
          <w:ilvl w:val="12"/>
          <w:numId w:val="0"/>
        </w:numPr>
        <w:tabs>
          <w:tab w:val="num" w:pos="709"/>
        </w:tabs>
        <w:jc w:val="both"/>
        <w:rPr>
          <w:b/>
        </w:rPr>
      </w:pPr>
    </w:p>
    <w:p w:rsidR="00730A57" w:rsidRDefault="00730A57" w:rsidP="00730A57">
      <w:pPr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 xml:space="preserve">      </w:t>
      </w:r>
    </w:p>
    <w:p w:rsidR="00730A57" w:rsidRPr="00730A57" w:rsidRDefault="00730A57" w:rsidP="00730A57">
      <w:pPr>
        <w:rPr>
          <w:sz w:val="24"/>
          <w:szCs w:val="24"/>
        </w:rPr>
      </w:pPr>
      <w:r w:rsidRPr="002F331F">
        <w:rPr>
          <w:b/>
          <w:sz w:val="24"/>
          <w:szCs w:val="24"/>
        </w:rPr>
        <w:t xml:space="preserve"> Градостроительные регламенты. </w:t>
      </w:r>
      <w:r w:rsidRPr="00730A57">
        <w:rPr>
          <w:b/>
          <w:sz w:val="24"/>
          <w:szCs w:val="24"/>
        </w:rPr>
        <w:t>Зон</w:t>
      </w:r>
      <w:r>
        <w:rPr>
          <w:b/>
          <w:sz w:val="24"/>
          <w:szCs w:val="24"/>
        </w:rPr>
        <w:t>ы</w:t>
      </w:r>
      <w:r w:rsidRPr="00730A57">
        <w:rPr>
          <w:b/>
          <w:sz w:val="24"/>
          <w:szCs w:val="24"/>
        </w:rPr>
        <w:t xml:space="preserve"> инженерно-транспортной инфраструктуры</w:t>
      </w:r>
      <w:r w:rsidRPr="00730A57">
        <w:rPr>
          <w:sz w:val="24"/>
          <w:szCs w:val="24"/>
        </w:rPr>
        <w:t xml:space="preserve"> </w:t>
      </w:r>
    </w:p>
    <w:p w:rsidR="00B62AED" w:rsidRPr="00730A57" w:rsidRDefault="00B62AED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sz w:val="24"/>
          <w:szCs w:val="24"/>
        </w:rPr>
      </w:pPr>
    </w:p>
    <w:p w:rsidR="00730A57" w:rsidRPr="00730A57" w:rsidRDefault="00730A57" w:rsidP="00730A57">
      <w:pPr>
        <w:ind w:firstLine="708"/>
        <w:rPr>
          <w:sz w:val="24"/>
          <w:szCs w:val="24"/>
        </w:rPr>
      </w:pPr>
      <w:r w:rsidRPr="00730A57">
        <w:rPr>
          <w:sz w:val="24"/>
          <w:szCs w:val="24"/>
        </w:rPr>
        <w:t>Зон</w:t>
      </w:r>
      <w:r>
        <w:rPr>
          <w:sz w:val="24"/>
          <w:szCs w:val="24"/>
        </w:rPr>
        <w:t>ы</w:t>
      </w:r>
      <w:r w:rsidRPr="00730A57">
        <w:rPr>
          <w:sz w:val="24"/>
          <w:szCs w:val="24"/>
        </w:rPr>
        <w:t xml:space="preserve"> инженерной инфраструктуры — территори</w:t>
      </w:r>
      <w:r>
        <w:rPr>
          <w:sz w:val="24"/>
          <w:szCs w:val="24"/>
        </w:rPr>
        <w:t>и</w:t>
      </w:r>
      <w:r w:rsidRPr="00730A57">
        <w:rPr>
          <w:sz w:val="24"/>
          <w:szCs w:val="24"/>
        </w:rPr>
        <w:t xml:space="preserve"> в границах технических зон, действующих и проектируемых инженерных сооружений и коммуникаций. </w:t>
      </w:r>
    </w:p>
    <w:p w:rsidR="00730A57" w:rsidRPr="00730A57" w:rsidRDefault="00730A57" w:rsidP="00730A57">
      <w:pPr>
        <w:rPr>
          <w:sz w:val="24"/>
          <w:szCs w:val="24"/>
        </w:rPr>
      </w:pPr>
      <w:proofErr w:type="gramStart"/>
      <w:r w:rsidRPr="00730A57">
        <w:rPr>
          <w:sz w:val="24"/>
          <w:szCs w:val="24"/>
        </w:rPr>
        <w:t>Предназначена</w:t>
      </w:r>
      <w:proofErr w:type="gramEnd"/>
      <w:r w:rsidRPr="00730A57">
        <w:rPr>
          <w:sz w:val="24"/>
          <w:szCs w:val="24"/>
        </w:rPr>
        <w:t xml:space="preserve"> для строительства и эксплуатации наземных и подземных инженерных сооружений и коммуникаций</w:t>
      </w:r>
    </w:p>
    <w:p w:rsidR="004F2FC2" w:rsidRDefault="004F2FC2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sz w:val="24"/>
          <w:szCs w:val="24"/>
        </w:rPr>
      </w:pPr>
    </w:p>
    <w:p w:rsidR="00730A57" w:rsidRPr="00FB5BF3" w:rsidRDefault="00730A57" w:rsidP="00730A57">
      <w:pPr>
        <w:pStyle w:val="40"/>
        <w:jc w:val="both"/>
        <w:rPr>
          <w:szCs w:val="24"/>
        </w:rPr>
      </w:pPr>
      <w:r w:rsidRPr="00D04133">
        <w:rPr>
          <w:szCs w:val="24"/>
        </w:rPr>
        <w:t xml:space="preserve">  </w:t>
      </w:r>
      <w:r w:rsidRPr="001C2528">
        <w:rPr>
          <w:szCs w:val="24"/>
        </w:rPr>
        <w:t>И</w:t>
      </w:r>
      <w:proofErr w:type="gramStart"/>
      <w:r>
        <w:rPr>
          <w:szCs w:val="24"/>
        </w:rPr>
        <w:t>1</w:t>
      </w:r>
      <w:proofErr w:type="gramEnd"/>
      <w:r w:rsidRPr="001C2528">
        <w:rPr>
          <w:szCs w:val="24"/>
        </w:rPr>
        <w:t xml:space="preserve">. Зона </w:t>
      </w:r>
      <w:r>
        <w:rPr>
          <w:szCs w:val="24"/>
        </w:rPr>
        <w:t>водозаборных сооружений</w:t>
      </w:r>
      <w:r w:rsidRPr="001C2528">
        <w:rPr>
          <w:szCs w:val="24"/>
        </w:rPr>
        <w:t xml:space="preserve"> </w:t>
      </w:r>
    </w:p>
    <w:p w:rsidR="00730A57" w:rsidRPr="00D04133" w:rsidRDefault="00730A57" w:rsidP="00730A57">
      <w:pPr>
        <w:pStyle w:val="Iauiue"/>
        <w:jc w:val="both"/>
        <w:rPr>
          <w:i/>
          <w:iCs/>
          <w:sz w:val="24"/>
          <w:szCs w:val="24"/>
        </w:rPr>
      </w:pPr>
    </w:p>
    <w:p w:rsidR="00730A57" w:rsidRPr="00730A57" w:rsidRDefault="00730A57" w:rsidP="00730A57">
      <w:pPr>
        <w:ind w:firstLine="700"/>
        <w:jc w:val="both"/>
        <w:rPr>
          <w:sz w:val="24"/>
          <w:szCs w:val="24"/>
        </w:rPr>
      </w:pPr>
      <w:r w:rsidRPr="00730A57">
        <w:rPr>
          <w:sz w:val="24"/>
          <w:szCs w:val="24"/>
        </w:rPr>
        <w:t>Зона водозаборных сооружений И</w:t>
      </w:r>
      <w:proofErr w:type="gramStart"/>
      <w:r>
        <w:rPr>
          <w:sz w:val="24"/>
          <w:szCs w:val="24"/>
        </w:rPr>
        <w:t>1</w:t>
      </w:r>
      <w:proofErr w:type="gramEnd"/>
      <w:r w:rsidRPr="00730A57">
        <w:rPr>
          <w:sz w:val="24"/>
          <w:szCs w:val="24"/>
        </w:rPr>
        <w:t xml:space="preserve"> выделена для обеспечения правовых условий использования участков с источниками водоснабжения, площадок водопроводных сооружений. Разрешается размещение зданий, сооружений и коммуникаций, связанных только с эксплуатацией источников водоснабжения, по согласованию территориального управления </w:t>
      </w:r>
      <w:proofErr w:type="spellStart"/>
      <w:r w:rsidRPr="00730A57">
        <w:rPr>
          <w:sz w:val="24"/>
          <w:szCs w:val="24"/>
        </w:rPr>
        <w:t>Роспотребнадзора</w:t>
      </w:r>
      <w:proofErr w:type="spellEnd"/>
      <w:r w:rsidRPr="00730A57">
        <w:rPr>
          <w:sz w:val="24"/>
          <w:szCs w:val="24"/>
        </w:rPr>
        <w:t xml:space="preserve"> по Республике Татарстан.</w:t>
      </w:r>
    </w:p>
    <w:p w:rsidR="00730A57" w:rsidRPr="00730A57" w:rsidRDefault="00730A57" w:rsidP="00730A57">
      <w:pPr>
        <w:jc w:val="both"/>
        <w:rPr>
          <w:sz w:val="24"/>
          <w:szCs w:val="24"/>
        </w:rPr>
      </w:pPr>
    </w:p>
    <w:p w:rsidR="00730A57" w:rsidRPr="00730A57" w:rsidRDefault="00730A57" w:rsidP="00730A57">
      <w:pPr>
        <w:ind w:firstLine="700"/>
        <w:jc w:val="both"/>
        <w:rPr>
          <w:b/>
          <w:sz w:val="24"/>
          <w:szCs w:val="24"/>
        </w:rPr>
      </w:pPr>
      <w:r w:rsidRPr="00730A57">
        <w:rPr>
          <w:b/>
          <w:sz w:val="24"/>
          <w:szCs w:val="24"/>
        </w:rPr>
        <w:t>Основные виды разрешенного использования:</w:t>
      </w:r>
    </w:p>
    <w:p w:rsidR="00730A57" w:rsidRPr="00730A57" w:rsidRDefault="00730A57" w:rsidP="00730A57">
      <w:pPr>
        <w:ind w:firstLine="700"/>
        <w:jc w:val="both"/>
        <w:rPr>
          <w:b/>
          <w:sz w:val="24"/>
          <w:szCs w:val="24"/>
        </w:rPr>
      </w:pPr>
    </w:p>
    <w:p w:rsidR="00730A57" w:rsidRPr="00730A57" w:rsidRDefault="00730A57" w:rsidP="00730A57">
      <w:pPr>
        <w:ind w:firstLine="700"/>
        <w:jc w:val="both"/>
        <w:rPr>
          <w:sz w:val="24"/>
          <w:szCs w:val="24"/>
        </w:rPr>
      </w:pPr>
      <w:r w:rsidRPr="00730A57">
        <w:rPr>
          <w:sz w:val="24"/>
          <w:szCs w:val="24"/>
        </w:rPr>
        <w:t>- водозаборные сооружения;</w:t>
      </w:r>
    </w:p>
    <w:p w:rsidR="00730A57" w:rsidRPr="00730A57" w:rsidRDefault="00730A57" w:rsidP="00730A57">
      <w:pPr>
        <w:ind w:firstLine="700"/>
        <w:jc w:val="both"/>
        <w:rPr>
          <w:sz w:val="24"/>
          <w:szCs w:val="24"/>
        </w:rPr>
      </w:pPr>
      <w:r w:rsidRPr="00730A57">
        <w:rPr>
          <w:sz w:val="24"/>
          <w:szCs w:val="24"/>
        </w:rPr>
        <w:t>- водопроводные очистные сооружения;</w:t>
      </w:r>
    </w:p>
    <w:p w:rsidR="00730A57" w:rsidRPr="00730A57" w:rsidRDefault="00730A57" w:rsidP="00730A57">
      <w:pPr>
        <w:ind w:firstLine="700"/>
        <w:jc w:val="both"/>
        <w:rPr>
          <w:sz w:val="24"/>
          <w:szCs w:val="24"/>
        </w:rPr>
      </w:pPr>
      <w:r w:rsidRPr="00730A57">
        <w:rPr>
          <w:sz w:val="24"/>
          <w:szCs w:val="24"/>
        </w:rPr>
        <w:t>- аэрологические станции;</w:t>
      </w:r>
    </w:p>
    <w:p w:rsidR="00730A57" w:rsidRPr="00730A57" w:rsidRDefault="00730A57" w:rsidP="00730A57">
      <w:pPr>
        <w:ind w:firstLine="700"/>
        <w:jc w:val="both"/>
        <w:rPr>
          <w:sz w:val="24"/>
          <w:szCs w:val="24"/>
        </w:rPr>
      </w:pPr>
      <w:r w:rsidRPr="00730A57">
        <w:rPr>
          <w:sz w:val="24"/>
          <w:szCs w:val="24"/>
        </w:rPr>
        <w:t>- насосные станции.</w:t>
      </w:r>
    </w:p>
    <w:p w:rsidR="00730A57" w:rsidRPr="00730A57" w:rsidRDefault="00730A57" w:rsidP="00730A57">
      <w:pPr>
        <w:ind w:firstLine="700"/>
        <w:jc w:val="both"/>
        <w:rPr>
          <w:b/>
          <w:sz w:val="24"/>
          <w:szCs w:val="24"/>
        </w:rPr>
      </w:pPr>
    </w:p>
    <w:p w:rsidR="00730A57" w:rsidRPr="00730A57" w:rsidRDefault="00730A57" w:rsidP="00730A57">
      <w:pPr>
        <w:ind w:firstLine="700"/>
        <w:jc w:val="both"/>
        <w:rPr>
          <w:b/>
          <w:sz w:val="24"/>
          <w:szCs w:val="24"/>
        </w:rPr>
      </w:pPr>
      <w:r w:rsidRPr="00730A57">
        <w:rPr>
          <w:b/>
          <w:sz w:val="24"/>
          <w:szCs w:val="24"/>
        </w:rPr>
        <w:t>Условно разрешенные виды использования:</w:t>
      </w:r>
    </w:p>
    <w:p w:rsidR="00730A57" w:rsidRPr="00730A57" w:rsidRDefault="00730A57" w:rsidP="00730A57">
      <w:pPr>
        <w:ind w:firstLine="700"/>
        <w:jc w:val="both"/>
        <w:rPr>
          <w:b/>
          <w:sz w:val="24"/>
          <w:szCs w:val="24"/>
        </w:rPr>
      </w:pPr>
    </w:p>
    <w:p w:rsidR="00730A57" w:rsidRPr="00730A57" w:rsidRDefault="00730A57" w:rsidP="00730A57">
      <w:pPr>
        <w:numPr>
          <w:ilvl w:val="0"/>
          <w:numId w:val="5"/>
        </w:numPr>
        <w:tabs>
          <w:tab w:val="clear" w:pos="927"/>
          <w:tab w:val="left" w:pos="1080"/>
          <w:tab w:val="num" w:pos="1211"/>
          <w:tab w:val="num" w:pos="1260"/>
        </w:tabs>
        <w:ind w:left="1260"/>
        <w:jc w:val="both"/>
        <w:rPr>
          <w:sz w:val="24"/>
          <w:szCs w:val="24"/>
        </w:rPr>
      </w:pPr>
      <w:r w:rsidRPr="00730A57">
        <w:rPr>
          <w:sz w:val="24"/>
          <w:szCs w:val="24"/>
        </w:rPr>
        <w:t>строительство и реконструкция сооружений, коммуникаций и других инженерных объектов;</w:t>
      </w:r>
    </w:p>
    <w:p w:rsidR="00730A57" w:rsidRPr="00730A57" w:rsidRDefault="00730A57" w:rsidP="00730A57">
      <w:pPr>
        <w:numPr>
          <w:ilvl w:val="0"/>
          <w:numId w:val="5"/>
        </w:numPr>
        <w:tabs>
          <w:tab w:val="clear" w:pos="927"/>
          <w:tab w:val="left" w:pos="1080"/>
          <w:tab w:val="num" w:pos="1211"/>
          <w:tab w:val="num" w:pos="1260"/>
        </w:tabs>
        <w:ind w:left="1260"/>
        <w:jc w:val="both"/>
        <w:rPr>
          <w:sz w:val="24"/>
          <w:szCs w:val="24"/>
        </w:rPr>
      </w:pPr>
      <w:r w:rsidRPr="00730A57">
        <w:rPr>
          <w:sz w:val="24"/>
          <w:szCs w:val="24"/>
        </w:rPr>
        <w:t>цехи по розливу питьевой воды</w:t>
      </w:r>
    </w:p>
    <w:p w:rsidR="00730A57" w:rsidRPr="00730A57" w:rsidRDefault="00730A57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sz w:val="24"/>
          <w:szCs w:val="24"/>
        </w:rPr>
      </w:pPr>
    </w:p>
    <w:p w:rsidR="00730A57" w:rsidRDefault="00730A57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sz w:val="24"/>
          <w:szCs w:val="24"/>
        </w:rPr>
      </w:pPr>
    </w:p>
    <w:p w:rsidR="008448D7" w:rsidRPr="008448D7" w:rsidRDefault="008448D7" w:rsidP="008448D7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proofErr w:type="gramStart"/>
      <w:r>
        <w:rPr>
          <w:b/>
          <w:sz w:val="24"/>
          <w:szCs w:val="24"/>
        </w:rPr>
        <w:t>2</w:t>
      </w:r>
      <w:proofErr w:type="gramEnd"/>
      <w:r w:rsidRPr="008448D7">
        <w:rPr>
          <w:b/>
          <w:sz w:val="24"/>
          <w:szCs w:val="24"/>
        </w:rPr>
        <w:t>. Зона объектов транспортной инфраструктуры</w:t>
      </w:r>
    </w:p>
    <w:p w:rsidR="008448D7" w:rsidRPr="008448D7" w:rsidRDefault="008448D7" w:rsidP="008448D7">
      <w:pPr>
        <w:numPr>
          <w:ilvl w:val="12"/>
          <w:numId w:val="0"/>
        </w:numPr>
        <w:tabs>
          <w:tab w:val="num" w:pos="709"/>
        </w:tabs>
        <w:jc w:val="both"/>
        <w:rPr>
          <w:b/>
          <w:sz w:val="24"/>
          <w:szCs w:val="24"/>
        </w:rPr>
      </w:pPr>
    </w:p>
    <w:p w:rsidR="008448D7" w:rsidRPr="008448D7" w:rsidRDefault="008448D7" w:rsidP="008448D7">
      <w:pPr>
        <w:numPr>
          <w:ilvl w:val="12"/>
          <w:numId w:val="0"/>
        </w:numPr>
        <w:tabs>
          <w:tab w:val="num" w:pos="709"/>
        </w:tabs>
        <w:jc w:val="both"/>
        <w:rPr>
          <w:sz w:val="24"/>
          <w:szCs w:val="24"/>
        </w:rPr>
      </w:pPr>
      <w:r w:rsidRPr="008448D7">
        <w:rPr>
          <w:sz w:val="24"/>
          <w:szCs w:val="24"/>
        </w:rPr>
        <w:tab/>
        <w:t xml:space="preserve">Зона объектов транспорта </w:t>
      </w:r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</w:t>
      </w:r>
      <w:r w:rsidRPr="008448D7">
        <w:rPr>
          <w:sz w:val="24"/>
          <w:szCs w:val="24"/>
        </w:rPr>
        <w:t>выделена для размещения объектов транспортной инфраструктуры, в том числе сооружения и коммуникации железнодорожного, автомобильного, речного, воздушного, трубопроводного транспорта и связи.</w:t>
      </w:r>
    </w:p>
    <w:p w:rsidR="008448D7" w:rsidRPr="008448D7" w:rsidRDefault="008448D7" w:rsidP="008448D7">
      <w:pPr>
        <w:numPr>
          <w:ilvl w:val="12"/>
          <w:numId w:val="0"/>
        </w:numPr>
        <w:tabs>
          <w:tab w:val="num" w:pos="709"/>
        </w:tabs>
        <w:jc w:val="both"/>
        <w:rPr>
          <w:sz w:val="24"/>
          <w:szCs w:val="24"/>
        </w:rPr>
      </w:pPr>
    </w:p>
    <w:p w:rsidR="008448D7" w:rsidRPr="008448D7" w:rsidRDefault="008448D7" w:rsidP="008448D7">
      <w:pPr>
        <w:numPr>
          <w:ilvl w:val="12"/>
          <w:numId w:val="0"/>
        </w:numPr>
        <w:tabs>
          <w:tab w:val="num" w:pos="709"/>
        </w:tabs>
        <w:jc w:val="both"/>
        <w:rPr>
          <w:b/>
          <w:sz w:val="24"/>
          <w:szCs w:val="24"/>
        </w:rPr>
      </w:pPr>
      <w:r w:rsidRPr="008448D7">
        <w:rPr>
          <w:b/>
          <w:sz w:val="24"/>
          <w:szCs w:val="24"/>
        </w:rPr>
        <w:t>Основные виды разрешенного использования недвижимости:</w:t>
      </w:r>
    </w:p>
    <w:p w:rsidR="008448D7" w:rsidRPr="008448D7" w:rsidRDefault="008448D7" w:rsidP="008448D7">
      <w:pPr>
        <w:numPr>
          <w:ilvl w:val="12"/>
          <w:numId w:val="0"/>
        </w:numPr>
        <w:tabs>
          <w:tab w:val="num" w:pos="709"/>
        </w:tabs>
        <w:ind w:firstLine="425"/>
        <w:jc w:val="both"/>
        <w:rPr>
          <w:b/>
          <w:sz w:val="24"/>
          <w:szCs w:val="24"/>
        </w:rPr>
      </w:pPr>
    </w:p>
    <w:p w:rsidR="008448D7" w:rsidRPr="008448D7" w:rsidRDefault="008448D7" w:rsidP="008448D7">
      <w:pPr>
        <w:numPr>
          <w:ilvl w:val="12"/>
          <w:numId w:val="0"/>
        </w:numPr>
        <w:tabs>
          <w:tab w:val="num" w:pos="709"/>
        </w:tabs>
        <w:ind w:firstLine="720"/>
        <w:jc w:val="both"/>
        <w:rPr>
          <w:sz w:val="24"/>
          <w:szCs w:val="24"/>
        </w:rPr>
      </w:pPr>
      <w:r w:rsidRPr="008448D7">
        <w:rPr>
          <w:b/>
          <w:sz w:val="24"/>
          <w:szCs w:val="24"/>
        </w:rPr>
        <w:t xml:space="preserve">- </w:t>
      </w:r>
      <w:r w:rsidRPr="008448D7">
        <w:rPr>
          <w:sz w:val="24"/>
          <w:szCs w:val="24"/>
        </w:rPr>
        <w:t>сооружения и коммуникации автомобильного транспорта;</w:t>
      </w:r>
    </w:p>
    <w:p w:rsidR="008448D7" w:rsidRPr="008448D7" w:rsidRDefault="008448D7" w:rsidP="008448D7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sz w:val="24"/>
          <w:szCs w:val="24"/>
        </w:rPr>
      </w:pPr>
      <w:r w:rsidRPr="008448D7">
        <w:rPr>
          <w:b/>
          <w:sz w:val="24"/>
          <w:szCs w:val="24"/>
        </w:rPr>
        <w:t xml:space="preserve">  </w:t>
      </w:r>
      <w:r w:rsidRPr="008448D7">
        <w:rPr>
          <w:sz w:val="24"/>
          <w:szCs w:val="24"/>
        </w:rPr>
        <w:t>- станции технического обслуживания;</w:t>
      </w:r>
    </w:p>
    <w:p w:rsidR="008448D7" w:rsidRPr="008448D7" w:rsidRDefault="008448D7" w:rsidP="008448D7">
      <w:pPr>
        <w:ind w:left="360"/>
        <w:jc w:val="both"/>
        <w:rPr>
          <w:sz w:val="24"/>
          <w:szCs w:val="24"/>
        </w:rPr>
      </w:pPr>
      <w:r w:rsidRPr="008448D7">
        <w:rPr>
          <w:sz w:val="24"/>
          <w:szCs w:val="24"/>
        </w:rPr>
        <w:t xml:space="preserve">      -автозаправочные станции для легкового автотранспорта с объектами обслуживания (магазины, кафе);</w:t>
      </w:r>
    </w:p>
    <w:p w:rsidR="008448D7" w:rsidRPr="008448D7" w:rsidRDefault="008448D7" w:rsidP="008448D7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sz w:val="24"/>
          <w:szCs w:val="24"/>
        </w:rPr>
      </w:pPr>
      <w:r w:rsidRPr="008448D7">
        <w:rPr>
          <w:sz w:val="24"/>
          <w:szCs w:val="24"/>
        </w:rPr>
        <w:t xml:space="preserve">  - гаражи;</w:t>
      </w:r>
    </w:p>
    <w:p w:rsidR="008448D7" w:rsidRPr="008448D7" w:rsidRDefault="008448D7" w:rsidP="008448D7">
      <w:pPr>
        <w:numPr>
          <w:ilvl w:val="12"/>
          <w:numId w:val="0"/>
        </w:numPr>
        <w:tabs>
          <w:tab w:val="num" w:pos="709"/>
        </w:tabs>
        <w:jc w:val="both"/>
        <w:rPr>
          <w:sz w:val="24"/>
          <w:szCs w:val="24"/>
        </w:rPr>
      </w:pPr>
      <w:r w:rsidRPr="008448D7">
        <w:rPr>
          <w:sz w:val="24"/>
          <w:szCs w:val="24"/>
        </w:rPr>
        <w:t xml:space="preserve">           - автостоянки.</w:t>
      </w:r>
    </w:p>
    <w:p w:rsidR="008448D7" w:rsidRPr="008448D7" w:rsidRDefault="008448D7" w:rsidP="008448D7">
      <w:pPr>
        <w:numPr>
          <w:ilvl w:val="12"/>
          <w:numId w:val="0"/>
        </w:numPr>
        <w:tabs>
          <w:tab w:val="num" w:pos="709"/>
        </w:tabs>
        <w:jc w:val="both"/>
        <w:rPr>
          <w:sz w:val="24"/>
          <w:szCs w:val="24"/>
        </w:rPr>
      </w:pPr>
    </w:p>
    <w:p w:rsidR="008448D7" w:rsidRPr="008448D7" w:rsidRDefault="008448D7" w:rsidP="008448D7">
      <w:pPr>
        <w:numPr>
          <w:ilvl w:val="12"/>
          <w:numId w:val="0"/>
        </w:numPr>
        <w:tabs>
          <w:tab w:val="num" w:pos="709"/>
        </w:tabs>
        <w:jc w:val="both"/>
        <w:rPr>
          <w:b/>
          <w:sz w:val="24"/>
          <w:szCs w:val="24"/>
        </w:rPr>
      </w:pPr>
      <w:r w:rsidRPr="008448D7">
        <w:rPr>
          <w:b/>
          <w:sz w:val="24"/>
          <w:szCs w:val="24"/>
        </w:rPr>
        <w:t>Вспомогательные виды разрешенного использования недвижимости:</w:t>
      </w:r>
    </w:p>
    <w:p w:rsidR="008448D7" w:rsidRPr="008448D7" w:rsidRDefault="008448D7" w:rsidP="008448D7">
      <w:pPr>
        <w:numPr>
          <w:ilvl w:val="12"/>
          <w:numId w:val="0"/>
        </w:numPr>
        <w:tabs>
          <w:tab w:val="num" w:pos="709"/>
        </w:tabs>
        <w:jc w:val="both"/>
        <w:rPr>
          <w:sz w:val="24"/>
          <w:szCs w:val="24"/>
        </w:rPr>
      </w:pPr>
    </w:p>
    <w:p w:rsidR="008448D7" w:rsidRPr="008448D7" w:rsidRDefault="008448D7" w:rsidP="008448D7">
      <w:pPr>
        <w:numPr>
          <w:ilvl w:val="0"/>
          <w:numId w:val="5"/>
        </w:numPr>
        <w:tabs>
          <w:tab w:val="clear" w:pos="927"/>
          <w:tab w:val="num" w:pos="540"/>
          <w:tab w:val="num" w:pos="720"/>
          <w:tab w:val="left" w:pos="900"/>
          <w:tab w:val="num" w:pos="1211"/>
        </w:tabs>
        <w:ind w:left="0" w:firstLine="567"/>
        <w:jc w:val="both"/>
        <w:rPr>
          <w:sz w:val="24"/>
          <w:szCs w:val="24"/>
        </w:rPr>
      </w:pPr>
      <w:r w:rsidRPr="008448D7">
        <w:rPr>
          <w:sz w:val="24"/>
          <w:szCs w:val="24"/>
        </w:rPr>
        <w:t>объекты пожарной охраны (гидранты, резервуары, противопожарные водоемы и др.);</w:t>
      </w:r>
    </w:p>
    <w:p w:rsidR="008448D7" w:rsidRPr="008448D7" w:rsidRDefault="008448D7" w:rsidP="008448D7">
      <w:pPr>
        <w:numPr>
          <w:ilvl w:val="0"/>
          <w:numId w:val="5"/>
        </w:numPr>
        <w:tabs>
          <w:tab w:val="clear" w:pos="927"/>
          <w:tab w:val="num" w:pos="540"/>
          <w:tab w:val="num" w:pos="720"/>
          <w:tab w:val="left" w:pos="900"/>
          <w:tab w:val="num" w:pos="1211"/>
        </w:tabs>
        <w:ind w:left="0" w:firstLine="567"/>
        <w:jc w:val="both"/>
        <w:rPr>
          <w:sz w:val="24"/>
          <w:szCs w:val="24"/>
        </w:rPr>
      </w:pPr>
      <w:r w:rsidRPr="008448D7">
        <w:rPr>
          <w:sz w:val="24"/>
          <w:szCs w:val="24"/>
        </w:rPr>
        <w:t>озеленение специального назначения;</w:t>
      </w:r>
    </w:p>
    <w:p w:rsidR="008448D7" w:rsidRDefault="008448D7" w:rsidP="008448D7">
      <w:pPr>
        <w:numPr>
          <w:ilvl w:val="12"/>
          <w:numId w:val="0"/>
        </w:numPr>
        <w:tabs>
          <w:tab w:val="num" w:pos="709"/>
        </w:tabs>
        <w:ind w:firstLine="540"/>
        <w:jc w:val="both"/>
        <w:rPr>
          <w:sz w:val="24"/>
          <w:szCs w:val="24"/>
        </w:rPr>
      </w:pPr>
      <w:r w:rsidRPr="008448D7">
        <w:rPr>
          <w:sz w:val="24"/>
          <w:szCs w:val="24"/>
        </w:rPr>
        <w:t>- объекты придорожного сервиса.</w:t>
      </w:r>
    </w:p>
    <w:p w:rsidR="008448D7" w:rsidRDefault="008448D7" w:rsidP="008448D7">
      <w:pPr>
        <w:numPr>
          <w:ilvl w:val="12"/>
          <w:numId w:val="0"/>
        </w:numPr>
        <w:tabs>
          <w:tab w:val="num" w:pos="709"/>
        </w:tabs>
        <w:ind w:firstLine="540"/>
        <w:jc w:val="both"/>
        <w:rPr>
          <w:sz w:val="24"/>
          <w:szCs w:val="24"/>
        </w:rPr>
      </w:pPr>
    </w:p>
    <w:p w:rsidR="008448D7" w:rsidRPr="001C2528" w:rsidRDefault="008448D7" w:rsidP="008448D7">
      <w:pPr>
        <w:pStyle w:val="40"/>
        <w:jc w:val="both"/>
        <w:rPr>
          <w:szCs w:val="24"/>
        </w:rPr>
      </w:pPr>
      <w:r>
        <w:rPr>
          <w:szCs w:val="24"/>
        </w:rPr>
        <w:t xml:space="preserve">             </w:t>
      </w:r>
      <w:r w:rsidRPr="001C2528">
        <w:rPr>
          <w:szCs w:val="24"/>
        </w:rPr>
        <w:t>И</w:t>
      </w:r>
      <w:r>
        <w:rPr>
          <w:szCs w:val="24"/>
        </w:rPr>
        <w:t>3</w:t>
      </w:r>
      <w:r w:rsidRPr="001C2528">
        <w:rPr>
          <w:szCs w:val="24"/>
        </w:rPr>
        <w:t xml:space="preserve">. Зона инженерного оборудования </w:t>
      </w:r>
    </w:p>
    <w:p w:rsidR="008448D7" w:rsidRPr="008448D7" w:rsidRDefault="008448D7" w:rsidP="008448D7">
      <w:pPr>
        <w:pStyle w:val="nienie"/>
        <w:ind w:firstLine="0"/>
        <w:rPr>
          <w:rFonts w:ascii="Times New Roman" w:hAnsi="Times New Roman"/>
          <w:iCs/>
          <w:szCs w:val="24"/>
        </w:rPr>
      </w:pPr>
    </w:p>
    <w:p w:rsidR="008448D7" w:rsidRPr="008448D7" w:rsidRDefault="008448D7" w:rsidP="008448D7">
      <w:pPr>
        <w:numPr>
          <w:ilvl w:val="12"/>
          <w:numId w:val="0"/>
        </w:numPr>
        <w:ind w:firstLine="700"/>
        <w:jc w:val="both"/>
        <w:rPr>
          <w:sz w:val="24"/>
          <w:szCs w:val="24"/>
        </w:rPr>
      </w:pPr>
      <w:r w:rsidRPr="008448D7">
        <w:rPr>
          <w:sz w:val="24"/>
          <w:szCs w:val="24"/>
        </w:rPr>
        <w:t>Зоны инженерного оборудования И</w:t>
      </w:r>
      <w:r>
        <w:rPr>
          <w:sz w:val="24"/>
          <w:szCs w:val="24"/>
        </w:rPr>
        <w:t xml:space="preserve">3 </w:t>
      </w:r>
      <w:r w:rsidRPr="008448D7">
        <w:rPr>
          <w:sz w:val="24"/>
          <w:szCs w:val="24"/>
        </w:rPr>
        <w:t xml:space="preserve"> – участки  территории муниципального образования, используемые и предназначенные для размещения и функционирования объектов инженерной инфраструктуры. </w:t>
      </w:r>
    </w:p>
    <w:p w:rsidR="008448D7" w:rsidRPr="008448D7" w:rsidRDefault="008448D7" w:rsidP="008448D7">
      <w:pPr>
        <w:ind w:firstLine="700"/>
        <w:jc w:val="both"/>
        <w:rPr>
          <w:b/>
          <w:sz w:val="24"/>
          <w:szCs w:val="24"/>
        </w:rPr>
      </w:pPr>
    </w:p>
    <w:p w:rsidR="008448D7" w:rsidRPr="008448D7" w:rsidRDefault="008448D7" w:rsidP="008448D7">
      <w:pPr>
        <w:ind w:firstLine="700"/>
        <w:jc w:val="both"/>
        <w:rPr>
          <w:b/>
          <w:sz w:val="24"/>
          <w:szCs w:val="24"/>
        </w:rPr>
      </w:pPr>
      <w:r w:rsidRPr="008448D7">
        <w:rPr>
          <w:b/>
          <w:sz w:val="24"/>
          <w:szCs w:val="24"/>
        </w:rPr>
        <w:t>Основные виды разрешенного использования:</w:t>
      </w:r>
    </w:p>
    <w:p w:rsidR="008448D7" w:rsidRPr="008448D7" w:rsidRDefault="008448D7" w:rsidP="008448D7">
      <w:pPr>
        <w:ind w:firstLine="700"/>
        <w:jc w:val="both"/>
        <w:rPr>
          <w:b/>
          <w:sz w:val="24"/>
          <w:szCs w:val="24"/>
        </w:rPr>
      </w:pPr>
    </w:p>
    <w:p w:rsidR="008448D7" w:rsidRPr="008448D7" w:rsidRDefault="008448D7" w:rsidP="008448D7">
      <w:pPr>
        <w:numPr>
          <w:ilvl w:val="12"/>
          <w:numId w:val="0"/>
        </w:numPr>
        <w:ind w:firstLine="567"/>
        <w:jc w:val="both"/>
        <w:rPr>
          <w:b/>
          <w:sz w:val="24"/>
          <w:szCs w:val="24"/>
        </w:rPr>
      </w:pPr>
      <w:r w:rsidRPr="008448D7">
        <w:rPr>
          <w:b/>
          <w:sz w:val="24"/>
          <w:szCs w:val="24"/>
        </w:rPr>
        <w:t xml:space="preserve">- </w:t>
      </w:r>
      <w:r w:rsidRPr="008448D7">
        <w:rPr>
          <w:sz w:val="24"/>
          <w:szCs w:val="24"/>
        </w:rPr>
        <w:t>сооружения и коммуникации трубопроводного транспорта;</w:t>
      </w:r>
      <w:r w:rsidRPr="008448D7">
        <w:rPr>
          <w:b/>
          <w:sz w:val="24"/>
          <w:szCs w:val="24"/>
        </w:rPr>
        <w:t xml:space="preserve"> </w:t>
      </w:r>
    </w:p>
    <w:p w:rsidR="008448D7" w:rsidRPr="008448D7" w:rsidRDefault="008448D7" w:rsidP="008448D7">
      <w:pPr>
        <w:numPr>
          <w:ilvl w:val="12"/>
          <w:numId w:val="0"/>
        </w:numPr>
        <w:ind w:firstLine="567"/>
        <w:jc w:val="both"/>
        <w:rPr>
          <w:sz w:val="24"/>
          <w:szCs w:val="24"/>
        </w:rPr>
      </w:pPr>
      <w:r w:rsidRPr="008448D7">
        <w:rPr>
          <w:b/>
          <w:sz w:val="24"/>
          <w:szCs w:val="24"/>
        </w:rPr>
        <w:t xml:space="preserve">- </w:t>
      </w:r>
      <w:r w:rsidRPr="008448D7">
        <w:rPr>
          <w:sz w:val="24"/>
          <w:szCs w:val="24"/>
        </w:rPr>
        <w:t>сооружения и коммуникации связи.</w:t>
      </w:r>
    </w:p>
    <w:p w:rsidR="008448D7" w:rsidRPr="008448D7" w:rsidRDefault="008448D7" w:rsidP="008448D7">
      <w:pPr>
        <w:ind w:firstLine="700"/>
        <w:jc w:val="both"/>
        <w:rPr>
          <w:sz w:val="24"/>
          <w:szCs w:val="24"/>
        </w:rPr>
      </w:pPr>
    </w:p>
    <w:p w:rsidR="008448D7" w:rsidRPr="008448D7" w:rsidRDefault="008448D7" w:rsidP="008448D7">
      <w:pPr>
        <w:numPr>
          <w:ilvl w:val="12"/>
          <w:numId w:val="0"/>
        </w:numPr>
        <w:tabs>
          <w:tab w:val="num" w:pos="709"/>
        </w:tabs>
        <w:jc w:val="both"/>
        <w:rPr>
          <w:b/>
          <w:sz w:val="24"/>
          <w:szCs w:val="24"/>
        </w:rPr>
      </w:pPr>
      <w:r w:rsidRPr="008448D7">
        <w:rPr>
          <w:b/>
          <w:sz w:val="24"/>
          <w:szCs w:val="24"/>
        </w:rPr>
        <w:t xml:space="preserve">           Вспомогательные виды разрешенного использования недвижимости:</w:t>
      </w:r>
    </w:p>
    <w:p w:rsidR="008448D7" w:rsidRPr="008448D7" w:rsidRDefault="008448D7" w:rsidP="008448D7">
      <w:pPr>
        <w:ind w:firstLine="700"/>
        <w:jc w:val="both"/>
        <w:rPr>
          <w:b/>
          <w:sz w:val="24"/>
          <w:szCs w:val="24"/>
        </w:rPr>
      </w:pPr>
    </w:p>
    <w:p w:rsidR="008448D7" w:rsidRPr="008448D7" w:rsidRDefault="008448D7" w:rsidP="008448D7">
      <w:pPr>
        <w:ind w:firstLine="700"/>
        <w:jc w:val="both"/>
        <w:rPr>
          <w:sz w:val="24"/>
          <w:szCs w:val="24"/>
        </w:rPr>
      </w:pPr>
      <w:r w:rsidRPr="008448D7">
        <w:rPr>
          <w:sz w:val="24"/>
          <w:szCs w:val="24"/>
        </w:rPr>
        <w:t>- озеленение специального назначения.</w:t>
      </w:r>
    </w:p>
    <w:p w:rsidR="008448D7" w:rsidRDefault="008448D7" w:rsidP="008448D7">
      <w:pPr>
        <w:ind w:firstLine="700"/>
        <w:jc w:val="both"/>
      </w:pPr>
      <w:r w:rsidRPr="00D04133">
        <w:t xml:space="preserve"> </w:t>
      </w:r>
    </w:p>
    <w:p w:rsidR="008448D7" w:rsidRPr="008448D7" w:rsidRDefault="008448D7" w:rsidP="008448D7">
      <w:pPr>
        <w:numPr>
          <w:ilvl w:val="12"/>
          <w:numId w:val="0"/>
        </w:numPr>
        <w:tabs>
          <w:tab w:val="num" w:pos="709"/>
        </w:tabs>
        <w:ind w:firstLine="540"/>
        <w:jc w:val="both"/>
        <w:rPr>
          <w:sz w:val="24"/>
          <w:szCs w:val="24"/>
        </w:rPr>
      </w:pPr>
    </w:p>
    <w:p w:rsidR="00730A57" w:rsidRPr="002F331F" w:rsidRDefault="00730A57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sz w:val="24"/>
          <w:szCs w:val="24"/>
        </w:rPr>
      </w:pPr>
    </w:p>
    <w:p w:rsidR="00B62AED" w:rsidRPr="002F331F" w:rsidRDefault="00B62AED" w:rsidP="00CD6EBF">
      <w:pPr>
        <w:numPr>
          <w:ilvl w:val="12"/>
          <w:numId w:val="0"/>
        </w:numPr>
        <w:tabs>
          <w:tab w:val="num" w:pos="709"/>
        </w:tabs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 xml:space="preserve">       Градостроительные регламенты. Зоны сельскохозяйственного </w:t>
      </w:r>
      <w:r w:rsidR="00C75040">
        <w:rPr>
          <w:b/>
          <w:sz w:val="24"/>
          <w:szCs w:val="24"/>
        </w:rPr>
        <w:t>назначения</w:t>
      </w: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jc w:val="both"/>
        <w:rPr>
          <w:sz w:val="24"/>
          <w:szCs w:val="24"/>
        </w:rPr>
      </w:pPr>
    </w:p>
    <w:p w:rsidR="00B62AED" w:rsidRDefault="00B62AED" w:rsidP="00CD6EBF">
      <w:pPr>
        <w:spacing w:line="200" w:lineRule="atLeast"/>
        <w:ind w:firstLine="851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СХ</w:t>
      </w:r>
      <w:proofErr w:type="gramStart"/>
      <w:r w:rsidRPr="002F331F">
        <w:rPr>
          <w:b/>
          <w:sz w:val="24"/>
          <w:szCs w:val="24"/>
        </w:rPr>
        <w:t>1</w:t>
      </w:r>
      <w:proofErr w:type="gramEnd"/>
      <w:r w:rsidRPr="002F331F">
        <w:rPr>
          <w:b/>
          <w:sz w:val="24"/>
          <w:szCs w:val="24"/>
        </w:rPr>
        <w:t xml:space="preserve">. Зона объектов сельскохозяйственного </w:t>
      </w:r>
      <w:r w:rsidR="00490EB2">
        <w:rPr>
          <w:b/>
          <w:sz w:val="24"/>
          <w:szCs w:val="24"/>
        </w:rPr>
        <w:t>назначения</w:t>
      </w:r>
      <w:r w:rsidRPr="002F331F">
        <w:rPr>
          <w:b/>
          <w:sz w:val="24"/>
          <w:szCs w:val="24"/>
        </w:rPr>
        <w:t>.</w:t>
      </w:r>
    </w:p>
    <w:p w:rsidR="00C75040" w:rsidRPr="002F331F" w:rsidRDefault="00C75040" w:rsidP="00CD6EBF">
      <w:pPr>
        <w:spacing w:line="200" w:lineRule="atLeast"/>
        <w:ind w:firstLine="851"/>
        <w:outlineLvl w:val="0"/>
        <w:rPr>
          <w:b/>
          <w:sz w:val="24"/>
          <w:szCs w:val="24"/>
        </w:rPr>
      </w:pPr>
    </w:p>
    <w:p w:rsidR="00B62AED" w:rsidRPr="002F331F" w:rsidRDefault="00B62AED" w:rsidP="002F331F">
      <w:pPr>
        <w:spacing w:line="200" w:lineRule="atLeast"/>
        <w:ind w:firstLine="851"/>
        <w:jc w:val="both"/>
        <w:rPr>
          <w:sz w:val="24"/>
          <w:szCs w:val="24"/>
        </w:rPr>
      </w:pPr>
      <w:r w:rsidRPr="002F331F">
        <w:rPr>
          <w:sz w:val="24"/>
          <w:szCs w:val="24"/>
        </w:rPr>
        <w:t xml:space="preserve">Зона объектов сельскохозяйственного </w:t>
      </w:r>
      <w:r w:rsidR="00490EB2">
        <w:rPr>
          <w:sz w:val="24"/>
          <w:szCs w:val="24"/>
        </w:rPr>
        <w:t>назначения</w:t>
      </w:r>
      <w:r w:rsidRPr="002F331F">
        <w:rPr>
          <w:sz w:val="24"/>
          <w:szCs w:val="24"/>
        </w:rPr>
        <w:t xml:space="preserve"> СХ</w:t>
      </w:r>
      <w:proofErr w:type="gramStart"/>
      <w:r w:rsidRPr="002F331F">
        <w:rPr>
          <w:sz w:val="24"/>
          <w:szCs w:val="24"/>
        </w:rPr>
        <w:t>1</w:t>
      </w:r>
      <w:proofErr w:type="gramEnd"/>
      <w:r w:rsidRPr="002F331F">
        <w:rPr>
          <w:sz w:val="24"/>
          <w:szCs w:val="24"/>
        </w:rPr>
        <w:t xml:space="preserve"> выделена для обеспечения правовых условий формирования сельскохозяйственных предприятий и объектов их обслуживания при условии соблюдения санитарно-защитных зон до границ жилой застройки и иных объектов с нормируемыми показателями качества окружающей среды в соответствии с </w:t>
      </w:r>
      <w:r w:rsidRPr="002F331F">
        <w:rPr>
          <w:bCs/>
          <w:sz w:val="24"/>
          <w:szCs w:val="24"/>
        </w:rPr>
        <w:t xml:space="preserve">СанПиН 2.2.1/2.1.1.1200-03 "Санитарно-защитные зоны и санитарная классификация предприятий, сооружений и иных объектов" (утв. постановлением Главного государственного санитарного врача РФ от </w:t>
      </w:r>
      <w:proofErr w:type="gramStart"/>
      <w:r w:rsidRPr="002F331F">
        <w:rPr>
          <w:bCs/>
          <w:sz w:val="24"/>
          <w:szCs w:val="24"/>
        </w:rPr>
        <w:t>9.09.2010 г. № 122)</w:t>
      </w:r>
      <w:r w:rsidRPr="002F331F">
        <w:rPr>
          <w:sz w:val="24"/>
          <w:szCs w:val="24"/>
        </w:rPr>
        <w:t>.</w:t>
      </w:r>
      <w:proofErr w:type="gramEnd"/>
    </w:p>
    <w:p w:rsidR="00B62AED" w:rsidRPr="002F331F" w:rsidRDefault="00B62AED" w:rsidP="002F331F">
      <w:pPr>
        <w:spacing w:line="200" w:lineRule="atLeast"/>
        <w:ind w:firstLine="851"/>
        <w:rPr>
          <w:b/>
          <w:sz w:val="24"/>
          <w:szCs w:val="24"/>
          <w:u w:val="single"/>
        </w:rPr>
      </w:pPr>
    </w:p>
    <w:p w:rsidR="00B62AED" w:rsidRPr="002F331F" w:rsidRDefault="00B62AED" w:rsidP="00CD6EBF">
      <w:pPr>
        <w:spacing w:line="200" w:lineRule="atLeast"/>
        <w:ind w:firstLine="851"/>
        <w:outlineLvl w:val="0"/>
        <w:rPr>
          <w:b/>
          <w:sz w:val="24"/>
          <w:szCs w:val="24"/>
          <w:u w:val="single"/>
        </w:rPr>
      </w:pPr>
      <w:r w:rsidRPr="002F331F">
        <w:rPr>
          <w:b/>
          <w:iCs/>
          <w:sz w:val="24"/>
          <w:szCs w:val="24"/>
        </w:rPr>
        <w:t>Основные виды разрешенного использования:</w:t>
      </w:r>
      <w:r w:rsidRPr="002F331F">
        <w:rPr>
          <w:b/>
          <w:sz w:val="24"/>
          <w:szCs w:val="24"/>
        </w:rPr>
        <w:t xml:space="preserve"> </w:t>
      </w:r>
    </w:p>
    <w:p w:rsidR="00B62AED" w:rsidRDefault="00B62AED" w:rsidP="002F331F">
      <w:pPr>
        <w:spacing w:line="200" w:lineRule="atLeast"/>
        <w:ind w:firstLine="851"/>
        <w:rPr>
          <w:sz w:val="24"/>
          <w:szCs w:val="24"/>
        </w:rPr>
      </w:pPr>
      <w:r w:rsidRPr="002F331F">
        <w:rPr>
          <w:sz w:val="24"/>
          <w:szCs w:val="24"/>
        </w:rPr>
        <w:t>- птицефабрики;</w:t>
      </w:r>
    </w:p>
    <w:p w:rsidR="00BE0664" w:rsidRPr="002F331F" w:rsidRDefault="00BE0664" w:rsidP="002F331F">
      <w:pPr>
        <w:spacing w:line="200" w:lineRule="atLeast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зернотоки</w:t>
      </w:r>
      <w:proofErr w:type="spellEnd"/>
      <w:r>
        <w:rPr>
          <w:sz w:val="24"/>
          <w:szCs w:val="24"/>
        </w:rPr>
        <w:t>;</w:t>
      </w:r>
    </w:p>
    <w:p w:rsidR="00B62AED" w:rsidRPr="002F331F" w:rsidRDefault="00B62AED" w:rsidP="002F331F">
      <w:pPr>
        <w:spacing w:line="200" w:lineRule="atLeast"/>
        <w:ind w:firstLine="851"/>
        <w:rPr>
          <w:sz w:val="24"/>
          <w:szCs w:val="24"/>
        </w:rPr>
      </w:pPr>
      <w:r w:rsidRPr="002F331F">
        <w:rPr>
          <w:sz w:val="24"/>
          <w:szCs w:val="24"/>
        </w:rPr>
        <w:t xml:space="preserve">- базы крестьянских (фермерских) хозяйств; </w:t>
      </w:r>
    </w:p>
    <w:p w:rsidR="00B62AED" w:rsidRPr="002F331F" w:rsidRDefault="00B62AED" w:rsidP="002F331F">
      <w:pPr>
        <w:spacing w:line="200" w:lineRule="atLeast"/>
        <w:ind w:firstLine="851"/>
        <w:rPr>
          <w:sz w:val="24"/>
          <w:szCs w:val="24"/>
        </w:rPr>
      </w:pPr>
      <w:r w:rsidRPr="002F331F">
        <w:rPr>
          <w:sz w:val="24"/>
          <w:szCs w:val="24"/>
        </w:rPr>
        <w:t>- тепличные и парниковые хозяйства.</w:t>
      </w:r>
    </w:p>
    <w:p w:rsidR="00B62AED" w:rsidRPr="002F331F" w:rsidRDefault="00B62AED" w:rsidP="002F331F">
      <w:pPr>
        <w:spacing w:line="200" w:lineRule="atLeast"/>
        <w:ind w:firstLine="851"/>
        <w:rPr>
          <w:i/>
          <w:iCs/>
          <w:sz w:val="24"/>
          <w:szCs w:val="24"/>
        </w:rPr>
      </w:pPr>
      <w:r w:rsidRPr="002F331F">
        <w:rPr>
          <w:i/>
          <w:iCs/>
          <w:sz w:val="24"/>
          <w:szCs w:val="24"/>
        </w:rPr>
        <w:tab/>
      </w:r>
    </w:p>
    <w:p w:rsidR="00B62AED" w:rsidRPr="002F331F" w:rsidRDefault="00B62AED" w:rsidP="00CD6EBF">
      <w:pPr>
        <w:spacing w:line="200" w:lineRule="atLeast"/>
        <w:ind w:firstLine="851"/>
        <w:outlineLvl w:val="0"/>
        <w:rPr>
          <w:b/>
          <w:sz w:val="24"/>
          <w:szCs w:val="24"/>
        </w:rPr>
      </w:pPr>
      <w:r w:rsidRPr="002F331F">
        <w:rPr>
          <w:b/>
          <w:iCs/>
          <w:sz w:val="24"/>
          <w:szCs w:val="24"/>
        </w:rPr>
        <w:t>Вспомогательные виды разрешенного использования:</w:t>
      </w:r>
      <w:r w:rsidRPr="002F331F">
        <w:rPr>
          <w:b/>
          <w:sz w:val="24"/>
          <w:szCs w:val="24"/>
        </w:rPr>
        <w:t xml:space="preserve"> </w:t>
      </w:r>
    </w:p>
    <w:p w:rsidR="00B62AED" w:rsidRPr="002F331F" w:rsidRDefault="00B62AED" w:rsidP="002F331F">
      <w:pPr>
        <w:spacing w:line="200" w:lineRule="atLeast"/>
        <w:ind w:firstLine="851"/>
        <w:rPr>
          <w:sz w:val="24"/>
          <w:szCs w:val="24"/>
        </w:rPr>
      </w:pPr>
      <w:r w:rsidRPr="002F331F">
        <w:rPr>
          <w:sz w:val="24"/>
          <w:szCs w:val="24"/>
        </w:rPr>
        <w:t xml:space="preserve">- здания, строения и сооружения, необходимые для функционирования сельского хозяйства; </w:t>
      </w:r>
    </w:p>
    <w:p w:rsidR="00B62AED" w:rsidRPr="002F331F" w:rsidRDefault="00B62AED" w:rsidP="002F331F">
      <w:pPr>
        <w:spacing w:line="200" w:lineRule="atLeast"/>
        <w:ind w:firstLine="851"/>
        <w:rPr>
          <w:sz w:val="24"/>
          <w:szCs w:val="24"/>
        </w:rPr>
      </w:pPr>
      <w:r w:rsidRPr="002F331F">
        <w:rPr>
          <w:sz w:val="24"/>
          <w:szCs w:val="24"/>
        </w:rPr>
        <w:t>- цехи по приготовлению кормов, включая использование пищевых отходов;</w:t>
      </w:r>
    </w:p>
    <w:p w:rsidR="00B62AED" w:rsidRPr="002F331F" w:rsidRDefault="00B62AED" w:rsidP="002F331F">
      <w:pPr>
        <w:spacing w:line="200" w:lineRule="atLeast"/>
        <w:ind w:firstLine="851"/>
        <w:rPr>
          <w:sz w:val="24"/>
          <w:szCs w:val="24"/>
        </w:rPr>
      </w:pPr>
      <w:r w:rsidRPr="002F331F">
        <w:rPr>
          <w:sz w:val="24"/>
          <w:szCs w:val="24"/>
        </w:rPr>
        <w:t>- хранилища навоза и помета;</w:t>
      </w:r>
    </w:p>
    <w:p w:rsidR="00B62AED" w:rsidRPr="002F331F" w:rsidRDefault="00B62AED" w:rsidP="002F331F">
      <w:pPr>
        <w:spacing w:line="200" w:lineRule="atLeast"/>
        <w:ind w:firstLine="851"/>
        <w:rPr>
          <w:sz w:val="24"/>
          <w:szCs w:val="24"/>
        </w:rPr>
      </w:pPr>
      <w:r w:rsidRPr="002F331F">
        <w:rPr>
          <w:sz w:val="24"/>
          <w:szCs w:val="24"/>
        </w:rPr>
        <w:t>- ветеринарные приемные пункты;</w:t>
      </w:r>
    </w:p>
    <w:p w:rsidR="00B62AED" w:rsidRPr="002F331F" w:rsidRDefault="00B62AED" w:rsidP="002F331F">
      <w:pPr>
        <w:spacing w:line="200" w:lineRule="atLeast"/>
        <w:ind w:firstLine="851"/>
        <w:rPr>
          <w:sz w:val="24"/>
          <w:szCs w:val="24"/>
        </w:rPr>
      </w:pPr>
      <w:r w:rsidRPr="002F331F">
        <w:rPr>
          <w:sz w:val="24"/>
          <w:szCs w:val="24"/>
        </w:rPr>
        <w:t xml:space="preserve">- инженерные, транспортные и иные вспомогательные сооружения и устройства для нужд сельского хозяйства. </w:t>
      </w:r>
    </w:p>
    <w:p w:rsidR="00B62AED" w:rsidRPr="002F331F" w:rsidRDefault="00B62AED" w:rsidP="002F331F">
      <w:pPr>
        <w:spacing w:line="200" w:lineRule="atLeast"/>
        <w:ind w:firstLine="851"/>
        <w:rPr>
          <w:i/>
          <w:iCs/>
          <w:sz w:val="24"/>
          <w:szCs w:val="24"/>
        </w:rPr>
      </w:pPr>
      <w:r w:rsidRPr="002F331F">
        <w:rPr>
          <w:i/>
          <w:iCs/>
          <w:sz w:val="24"/>
          <w:szCs w:val="24"/>
        </w:rPr>
        <w:tab/>
      </w:r>
    </w:p>
    <w:p w:rsidR="00B62AED" w:rsidRPr="002F331F" w:rsidRDefault="00B62AED" w:rsidP="00CD6EBF">
      <w:pPr>
        <w:spacing w:line="200" w:lineRule="atLeast"/>
        <w:ind w:firstLine="851"/>
        <w:outlineLvl w:val="0"/>
        <w:rPr>
          <w:b/>
          <w:sz w:val="24"/>
          <w:szCs w:val="24"/>
        </w:rPr>
      </w:pPr>
      <w:r w:rsidRPr="002F331F">
        <w:rPr>
          <w:b/>
          <w:iCs/>
          <w:sz w:val="24"/>
          <w:szCs w:val="24"/>
        </w:rPr>
        <w:t>Условно разрешенные виды использования:</w:t>
      </w:r>
      <w:r w:rsidRPr="002F331F">
        <w:rPr>
          <w:b/>
          <w:sz w:val="24"/>
          <w:szCs w:val="24"/>
        </w:rPr>
        <w:t xml:space="preserve"> </w:t>
      </w:r>
    </w:p>
    <w:p w:rsidR="00B62AED" w:rsidRPr="002F331F" w:rsidRDefault="00B62AED" w:rsidP="002F331F">
      <w:pPr>
        <w:spacing w:line="200" w:lineRule="atLeast"/>
        <w:ind w:firstLine="851"/>
        <w:rPr>
          <w:sz w:val="24"/>
          <w:szCs w:val="24"/>
        </w:rPr>
      </w:pPr>
      <w:r w:rsidRPr="002F331F">
        <w:rPr>
          <w:sz w:val="24"/>
          <w:szCs w:val="24"/>
        </w:rPr>
        <w:t>- склады.</w:t>
      </w:r>
    </w:p>
    <w:p w:rsidR="00B62AED" w:rsidRDefault="00B62AED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sz w:val="24"/>
          <w:szCs w:val="24"/>
        </w:rPr>
      </w:pPr>
    </w:p>
    <w:p w:rsidR="00466258" w:rsidRDefault="00466258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sz w:val="24"/>
          <w:szCs w:val="24"/>
        </w:rPr>
      </w:pPr>
    </w:p>
    <w:p w:rsidR="003132F6" w:rsidRDefault="003132F6" w:rsidP="003132F6">
      <w:pPr>
        <w:pStyle w:val="40"/>
        <w:ind w:firstLine="709"/>
        <w:jc w:val="both"/>
        <w:rPr>
          <w:szCs w:val="24"/>
        </w:rPr>
      </w:pPr>
      <w:r>
        <w:rPr>
          <w:szCs w:val="24"/>
        </w:rPr>
        <w:t>СХ</w:t>
      </w:r>
      <w:proofErr w:type="gramStart"/>
      <w:r w:rsidRPr="0008402F">
        <w:rPr>
          <w:szCs w:val="24"/>
        </w:rPr>
        <w:t>2</w:t>
      </w:r>
      <w:proofErr w:type="gramEnd"/>
      <w:r w:rsidRPr="0008402F">
        <w:rPr>
          <w:szCs w:val="24"/>
        </w:rPr>
        <w:t xml:space="preserve">. Зона </w:t>
      </w:r>
      <w:r>
        <w:rPr>
          <w:szCs w:val="24"/>
        </w:rPr>
        <w:t>садоводств и дачных участков</w:t>
      </w:r>
    </w:p>
    <w:p w:rsidR="003132F6" w:rsidRPr="00B20305" w:rsidRDefault="003132F6" w:rsidP="003132F6"/>
    <w:p w:rsidR="003132F6" w:rsidRPr="003132F6" w:rsidRDefault="003132F6" w:rsidP="003132F6">
      <w:pPr>
        <w:tabs>
          <w:tab w:val="left" w:pos="0"/>
        </w:tabs>
        <w:ind w:firstLine="567"/>
        <w:rPr>
          <w:sz w:val="24"/>
          <w:szCs w:val="24"/>
        </w:rPr>
      </w:pPr>
      <w:r w:rsidRPr="003132F6">
        <w:rPr>
          <w:sz w:val="24"/>
          <w:szCs w:val="24"/>
        </w:rPr>
        <w:t xml:space="preserve">Зона садоводств и дачных участков </w:t>
      </w:r>
      <w:r>
        <w:rPr>
          <w:sz w:val="24"/>
          <w:szCs w:val="24"/>
        </w:rPr>
        <w:t>СХ</w:t>
      </w:r>
      <w:proofErr w:type="gramStart"/>
      <w:r>
        <w:rPr>
          <w:sz w:val="24"/>
          <w:szCs w:val="24"/>
        </w:rPr>
        <w:t>2</w:t>
      </w:r>
      <w:proofErr w:type="gramEnd"/>
      <w:r w:rsidRPr="003132F6">
        <w:rPr>
          <w:sz w:val="24"/>
          <w:szCs w:val="24"/>
        </w:rPr>
        <w:t xml:space="preserve"> выделена для размещения садовых и дачных участков с правом возведения жилого строения используемых населением в целях отдыха и выращивания сельскохозяйственных культур.</w:t>
      </w:r>
    </w:p>
    <w:p w:rsidR="003132F6" w:rsidRPr="003132F6" w:rsidRDefault="003132F6" w:rsidP="003132F6">
      <w:pPr>
        <w:tabs>
          <w:tab w:val="left" w:pos="0"/>
        </w:tabs>
        <w:ind w:firstLine="567"/>
        <w:rPr>
          <w:b/>
          <w:sz w:val="24"/>
          <w:szCs w:val="24"/>
        </w:rPr>
      </w:pPr>
    </w:p>
    <w:p w:rsidR="003132F6" w:rsidRPr="003132F6" w:rsidRDefault="003132F6" w:rsidP="003132F6">
      <w:pPr>
        <w:numPr>
          <w:ilvl w:val="12"/>
          <w:numId w:val="0"/>
        </w:numPr>
        <w:ind w:firstLine="567"/>
        <w:jc w:val="both"/>
        <w:rPr>
          <w:b/>
          <w:sz w:val="24"/>
          <w:szCs w:val="24"/>
        </w:rPr>
      </w:pPr>
      <w:r w:rsidRPr="003132F6">
        <w:rPr>
          <w:b/>
          <w:sz w:val="24"/>
          <w:szCs w:val="24"/>
        </w:rPr>
        <w:t>Основные виды разрешенного использования недвижимости:</w:t>
      </w:r>
    </w:p>
    <w:p w:rsidR="003132F6" w:rsidRPr="003132F6" w:rsidRDefault="003132F6" w:rsidP="003132F6">
      <w:pPr>
        <w:numPr>
          <w:ilvl w:val="12"/>
          <w:numId w:val="0"/>
        </w:numPr>
        <w:ind w:firstLine="567"/>
        <w:jc w:val="both"/>
        <w:rPr>
          <w:sz w:val="24"/>
          <w:szCs w:val="24"/>
        </w:rPr>
      </w:pPr>
      <w:r w:rsidRPr="003132F6">
        <w:rPr>
          <w:b/>
          <w:sz w:val="24"/>
          <w:szCs w:val="24"/>
        </w:rPr>
        <w:t xml:space="preserve">- </w:t>
      </w:r>
      <w:r w:rsidRPr="003132F6">
        <w:rPr>
          <w:sz w:val="24"/>
          <w:szCs w:val="24"/>
        </w:rPr>
        <w:t>садовые и дачные дома.</w:t>
      </w:r>
    </w:p>
    <w:p w:rsidR="003132F6" w:rsidRPr="003132F6" w:rsidRDefault="003132F6" w:rsidP="003132F6">
      <w:pPr>
        <w:numPr>
          <w:ilvl w:val="12"/>
          <w:numId w:val="0"/>
        </w:numPr>
        <w:ind w:firstLine="567"/>
        <w:jc w:val="both"/>
        <w:rPr>
          <w:sz w:val="24"/>
          <w:szCs w:val="24"/>
        </w:rPr>
      </w:pPr>
    </w:p>
    <w:p w:rsidR="003132F6" w:rsidRPr="003132F6" w:rsidRDefault="003132F6" w:rsidP="003132F6">
      <w:pPr>
        <w:numPr>
          <w:ilvl w:val="12"/>
          <w:numId w:val="0"/>
        </w:numPr>
        <w:ind w:firstLine="567"/>
        <w:jc w:val="both"/>
        <w:rPr>
          <w:b/>
          <w:sz w:val="24"/>
          <w:szCs w:val="24"/>
        </w:rPr>
      </w:pPr>
      <w:r w:rsidRPr="003132F6">
        <w:rPr>
          <w:b/>
          <w:sz w:val="24"/>
          <w:szCs w:val="24"/>
        </w:rPr>
        <w:t>Вспомогательные виды разрешенного использования:</w:t>
      </w:r>
    </w:p>
    <w:p w:rsidR="003132F6" w:rsidRPr="003132F6" w:rsidRDefault="003132F6" w:rsidP="003132F6">
      <w:pPr>
        <w:numPr>
          <w:ilvl w:val="12"/>
          <w:numId w:val="0"/>
        </w:numPr>
        <w:ind w:firstLine="567"/>
        <w:jc w:val="both"/>
        <w:rPr>
          <w:b/>
          <w:sz w:val="24"/>
          <w:szCs w:val="24"/>
        </w:rPr>
      </w:pPr>
    </w:p>
    <w:p w:rsidR="003132F6" w:rsidRPr="00C012C1" w:rsidRDefault="003132F6" w:rsidP="003132F6">
      <w:pPr>
        <w:pStyle w:val="western"/>
        <w:spacing w:before="0" w:after="0"/>
        <w:ind w:firstLine="567"/>
        <w:rPr>
          <w:color w:val="auto"/>
        </w:rPr>
      </w:pPr>
      <w:r w:rsidRPr="00C012C1">
        <w:rPr>
          <w:b/>
          <w:color w:val="auto"/>
        </w:rPr>
        <w:t xml:space="preserve">- </w:t>
      </w:r>
      <w:r w:rsidRPr="00C012C1">
        <w:rPr>
          <w:color w:val="auto"/>
        </w:rPr>
        <w:t>дворовые постройки (сараи, теплицы, бани и прочее);</w:t>
      </w:r>
    </w:p>
    <w:p w:rsidR="003132F6" w:rsidRPr="00C012C1" w:rsidRDefault="003132F6" w:rsidP="003132F6">
      <w:pPr>
        <w:pStyle w:val="western"/>
        <w:spacing w:before="0" w:after="0"/>
        <w:ind w:firstLine="567"/>
        <w:rPr>
          <w:color w:val="auto"/>
        </w:rPr>
      </w:pPr>
      <w:r w:rsidRPr="00C012C1">
        <w:rPr>
          <w:color w:val="auto"/>
        </w:rPr>
        <w:lastRenderedPageBreak/>
        <w:t xml:space="preserve">-постройки для содержания мелких животных; </w:t>
      </w:r>
    </w:p>
    <w:p w:rsidR="003132F6" w:rsidRPr="00C012C1" w:rsidRDefault="003132F6" w:rsidP="003132F6">
      <w:pPr>
        <w:pStyle w:val="western"/>
        <w:spacing w:before="0" w:after="0"/>
        <w:ind w:firstLine="567"/>
        <w:rPr>
          <w:color w:val="auto"/>
        </w:rPr>
      </w:pPr>
      <w:r w:rsidRPr="00C012C1">
        <w:rPr>
          <w:color w:val="auto"/>
        </w:rPr>
        <w:t>-сады, огороды, палисадники;</w:t>
      </w:r>
    </w:p>
    <w:p w:rsidR="003132F6" w:rsidRPr="00C012C1" w:rsidRDefault="003132F6" w:rsidP="003132F6">
      <w:pPr>
        <w:pStyle w:val="western"/>
        <w:spacing w:before="0" w:after="0"/>
        <w:ind w:firstLine="567"/>
        <w:rPr>
          <w:color w:val="auto"/>
        </w:rPr>
      </w:pPr>
      <w:r w:rsidRPr="00C012C1">
        <w:rPr>
          <w:color w:val="auto"/>
        </w:rPr>
        <w:t>-плодопитомники;</w:t>
      </w:r>
    </w:p>
    <w:p w:rsidR="003132F6" w:rsidRPr="00C012C1" w:rsidRDefault="003132F6" w:rsidP="003132F6">
      <w:pPr>
        <w:pStyle w:val="western"/>
        <w:spacing w:before="0" w:after="0"/>
        <w:ind w:firstLine="567"/>
        <w:rPr>
          <w:color w:val="auto"/>
        </w:rPr>
      </w:pPr>
      <w:r w:rsidRPr="00C012C1">
        <w:rPr>
          <w:color w:val="auto"/>
        </w:rPr>
        <w:t xml:space="preserve">-индивидуальные гаражи на придомовом участке на 1-2 </w:t>
      </w:r>
      <w:proofErr w:type="gramStart"/>
      <w:r w:rsidRPr="00C012C1">
        <w:rPr>
          <w:color w:val="auto"/>
        </w:rPr>
        <w:t>легковых</w:t>
      </w:r>
      <w:proofErr w:type="gramEnd"/>
      <w:r w:rsidRPr="00C012C1">
        <w:rPr>
          <w:color w:val="auto"/>
        </w:rPr>
        <w:t xml:space="preserve"> автомобиля;</w:t>
      </w:r>
    </w:p>
    <w:p w:rsidR="003132F6" w:rsidRPr="00C012C1" w:rsidRDefault="003132F6" w:rsidP="003132F6">
      <w:pPr>
        <w:pStyle w:val="western"/>
        <w:spacing w:before="0" w:after="0"/>
        <w:ind w:firstLine="567"/>
        <w:rPr>
          <w:color w:val="auto"/>
        </w:rPr>
      </w:pPr>
      <w:r w:rsidRPr="00C012C1">
        <w:rPr>
          <w:color w:val="auto"/>
        </w:rPr>
        <w:t xml:space="preserve">-встроенный в жилой дом гараж на 1-2 </w:t>
      </w:r>
      <w:proofErr w:type="gramStart"/>
      <w:r w:rsidRPr="00C012C1">
        <w:rPr>
          <w:color w:val="auto"/>
        </w:rPr>
        <w:t>легковых</w:t>
      </w:r>
      <w:proofErr w:type="gramEnd"/>
      <w:r w:rsidRPr="00C012C1">
        <w:rPr>
          <w:color w:val="auto"/>
        </w:rPr>
        <w:t xml:space="preserve"> автомобиля;</w:t>
      </w:r>
    </w:p>
    <w:p w:rsidR="003132F6" w:rsidRPr="00C012C1" w:rsidRDefault="003132F6" w:rsidP="003132F6">
      <w:pPr>
        <w:pStyle w:val="western"/>
        <w:spacing w:before="0" w:after="0"/>
        <w:ind w:firstLine="567"/>
        <w:rPr>
          <w:color w:val="auto"/>
        </w:rPr>
      </w:pPr>
      <w:r w:rsidRPr="00C012C1">
        <w:rPr>
          <w:color w:val="auto"/>
        </w:rPr>
        <w:t>-гостевые автостоянки.</w:t>
      </w:r>
    </w:p>
    <w:p w:rsidR="003132F6" w:rsidRPr="00C012C1" w:rsidRDefault="003132F6" w:rsidP="003132F6">
      <w:pPr>
        <w:numPr>
          <w:ilvl w:val="12"/>
          <w:numId w:val="0"/>
        </w:numPr>
        <w:tabs>
          <w:tab w:val="num" w:pos="709"/>
        </w:tabs>
        <w:ind w:left="720"/>
        <w:jc w:val="both"/>
      </w:pPr>
    </w:p>
    <w:p w:rsidR="003132F6" w:rsidRDefault="003132F6" w:rsidP="003132F6">
      <w:pPr>
        <w:pStyle w:val="Iauiue"/>
        <w:ind w:firstLine="567"/>
        <w:jc w:val="both"/>
        <w:rPr>
          <w:b/>
          <w:sz w:val="24"/>
          <w:szCs w:val="24"/>
        </w:rPr>
      </w:pPr>
      <w:r w:rsidRPr="00C012C1">
        <w:rPr>
          <w:b/>
          <w:sz w:val="24"/>
          <w:szCs w:val="24"/>
        </w:rPr>
        <w:t>Условно разрешенные виды использования:</w:t>
      </w:r>
    </w:p>
    <w:p w:rsidR="003132F6" w:rsidRDefault="003132F6" w:rsidP="003132F6">
      <w:pPr>
        <w:pStyle w:val="Iauiue"/>
        <w:ind w:firstLine="567"/>
        <w:jc w:val="both"/>
        <w:rPr>
          <w:b/>
          <w:sz w:val="24"/>
          <w:szCs w:val="24"/>
        </w:rPr>
      </w:pPr>
    </w:p>
    <w:p w:rsidR="003132F6" w:rsidRPr="00C012C1" w:rsidRDefault="003132F6" w:rsidP="003132F6">
      <w:pPr>
        <w:pStyle w:val="western"/>
        <w:spacing w:before="0" w:after="0"/>
        <w:ind w:firstLine="567"/>
        <w:rPr>
          <w:color w:val="auto"/>
        </w:rPr>
      </w:pPr>
      <w:r w:rsidRPr="00C012C1">
        <w:rPr>
          <w:color w:val="auto"/>
        </w:rPr>
        <w:t xml:space="preserve">- отдельно стоящие жилые дома </w:t>
      </w:r>
      <w:proofErr w:type="spellStart"/>
      <w:r w:rsidRPr="00C012C1">
        <w:rPr>
          <w:color w:val="auto"/>
        </w:rPr>
        <w:t>коттеджного</w:t>
      </w:r>
      <w:proofErr w:type="spellEnd"/>
      <w:r w:rsidRPr="00C012C1">
        <w:rPr>
          <w:color w:val="auto"/>
        </w:rPr>
        <w:t xml:space="preserve"> типа на одну семью с придомовыми участками;</w:t>
      </w:r>
    </w:p>
    <w:p w:rsidR="003132F6" w:rsidRPr="00C012C1" w:rsidRDefault="003132F6" w:rsidP="003132F6">
      <w:pPr>
        <w:pStyle w:val="western"/>
        <w:spacing w:before="0" w:after="0"/>
        <w:ind w:firstLine="567"/>
        <w:rPr>
          <w:color w:val="auto"/>
        </w:rPr>
      </w:pPr>
      <w:r w:rsidRPr="00C012C1">
        <w:rPr>
          <w:color w:val="auto"/>
        </w:rPr>
        <w:t>-пункты оказания первой медицинской помощи;</w:t>
      </w:r>
    </w:p>
    <w:p w:rsidR="003132F6" w:rsidRPr="00C012C1" w:rsidRDefault="003132F6" w:rsidP="003132F6">
      <w:pPr>
        <w:pStyle w:val="western"/>
        <w:spacing w:before="0" w:after="0"/>
        <w:ind w:firstLine="567"/>
        <w:rPr>
          <w:color w:val="auto"/>
        </w:rPr>
      </w:pPr>
      <w:r w:rsidRPr="00C012C1">
        <w:rPr>
          <w:color w:val="auto"/>
        </w:rPr>
        <w:t>-спортивные площадки;</w:t>
      </w:r>
    </w:p>
    <w:p w:rsidR="003132F6" w:rsidRPr="00C012C1" w:rsidRDefault="003132F6" w:rsidP="003132F6">
      <w:pPr>
        <w:pStyle w:val="western"/>
        <w:spacing w:before="0" w:after="0"/>
        <w:ind w:firstLine="567"/>
        <w:rPr>
          <w:color w:val="auto"/>
        </w:rPr>
      </w:pPr>
      <w:r w:rsidRPr="00C012C1">
        <w:rPr>
          <w:color w:val="auto"/>
        </w:rPr>
        <w:t>-отделения, участковые пункты милиции;</w:t>
      </w:r>
    </w:p>
    <w:p w:rsidR="003132F6" w:rsidRPr="00C012C1" w:rsidRDefault="003132F6" w:rsidP="003132F6">
      <w:pPr>
        <w:pStyle w:val="western"/>
        <w:spacing w:before="0" w:after="0"/>
        <w:ind w:firstLine="567"/>
        <w:rPr>
          <w:color w:val="auto"/>
        </w:rPr>
      </w:pPr>
      <w:r w:rsidRPr="00C012C1">
        <w:rPr>
          <w:color w:val="auto"/>
        </w:rPr>
        <w:t>-аптеки;</w:t>
      </w:r>
    </w:p>
    <w:p w:rsidR="003132F6" w:rsidRPr="00C012C1" w:rsidRDefault="003132F6" w:rsidP="003132F6">
      <w:pPr>
        <w:pStyle w:val="western"/>
        <w:spacing w:before="0" w:after="0"/>
        <w:ind w:firstLine="567"/>
        <w:rPr>
          <w:color w:val="auto"/>
        </w:rPr>
      </w:pPr>
      <w:r w:rsidRPr="00C012C1">
        <w:rPr>
          <w:color w:val="auto"/>
        </w:rPr>
        <w:t>-сезонные обслуживающие объекты;</w:t>
      </w:r>
    </w:p>
    <w:p w:rsidR="003132F6" w:rsidRPr="00C012C1" w:rsidRDefault="003132F6" w:rsidP="003132F6">
      <w:pPr>
        <w:pStyle w:val="western"/>
        <w:spacing w:before="0" w:after="0"/>
        <w:ind w:firstLine="567"/>
        <w:rPr>
          <w:color w:val="auto"/>
        </w:rPr>
      </w:pPr>
      <w:r w:rsidRPr="00C012C1">
        <w:rPr>
          <w:color w:val="auto"/>
        </w:rPr>
        <w:t>-магазины;</w:t>
      </w:r>
    </w:p>
    <w:p w:rsidR="003132F6" w:rsidRPr="00C012C1" w:rsidRDefault="003132F6" w:rsidP="003132F6">
      <w:pPr>
        <w:pStyle w:val="western"/>
        <w:spacing w:before="0" w:after="0"/>
        <w:ind w:firstLine="567"/>
        <w:rPr>
          <w:color w:val="auto"/>
        </w:rPr>
      </w:pPr>
      <w:r w:rsidRPr="00C012C1">
        <w:rPr>
          <w:color w:val="auto"/>
        </w:rPr>
        <w:t>-временные торговые объекты.</w:t>
      </w:r>
    </w:p>
    <w:p w:rsidR="003132F6" w:rsidRPr="002F331F" w:rsidRDefault="003132F6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sz w:val="24"/>
          <w:szCs w:val="24"/>
        </w:rPr>
      </w:pP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sz w:val="24"/>
          <w:szCs w:val="24"/>
        </w:rPr>
      </w:pPr>
    </w:p>
    <w:p w:rsidR="00B62AED" w:rsidRPr="002F331F" w:rsidRDefault="00B62AED" w:rsidP="00CD6EBF">
      <w:pPr>
        <w:numPr>
          <w:ilvl w:val="12"/>
          <w:numId w:val="0"/>
        </w:numPr>
        <w:tabs>
          <w:tab w:val="num" w:pos="709"/>
        </w:tabs>
        <w:ind w:firstLine="567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Градостроительные регламенты. Зоны рекреационного использования</w:t>
      </w: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sz w:val="24"/>
          <w:szCs w:val="24"/>
        </w:rPr>
      </w:pPr>
    </w:p>
    <w:p w:rsidR="00B62AED" w:rsidRPr="002F331F" w:rsidRDefault="00B62AED" w:rsidP="002F331F">
      <w:pPr>
        <w:ind w:firstLine="54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 xml:space="preserve">В состав зон рекреационного использования включаются зоны в границах территорий, занятых природными территориями, лесопарками, </w:t>
      </w:r>
      <w:proofErr w:type="spellStart"/>
      <w:r w:rsidRPr="002F331F">
        <w:rPr>
          <w:sz w:val="24"/>
          <w:szCs w:val="24"/>
        </w:rPr>
        <w:t>лугопарками</w:t>
      </w:r>
      <w:proofErr w:type="spellEnd"/>
      <w:r w:rsidRPr="002F331F">
        <w:rPr>
          <w:sz w:val="24"/>
          <w:szCs w:val="24"/>
        </w:rPr>
        <w:t>, скверами, парками, садами, 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sz w:val="24"/>
          <w:szCs w:val="24"/>
        </w:rPr>
      </w:pPr>
    </w:p>
    <w:p w:rsidR="003132F6" w:rsidRPr="00514091" w:rsidRDefault="003132F6" w:rsidP="003132F6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bCs/>
          <w:sz w:val="24"/>
          <w:szCs w:val="24"/>
        </w:rPr>
      </w:pPr>
      <w:r w:rsidRPr="00514091">
        <w:rPr>
          <w:b/>
          <w:bCs/>
          <w:sz w:val="24"/>
          <w:szCs w:val="24"/>
        </w:rPr>
        <w:t>Р</w:t>
      </w:r>
      <w:proofErr w:type="gramStart"/>
      <w:r w:rsidRPr="00514091">
        <w:rPr>
          <w:b/>
          <w:bCs/>
          <w:sz w:val="24"/>
          <w:szCs w:val="24"/>
        </w:rPr>
        <w:t>1</w:t>
      </w:r>
      <w:proofErr w:type="gramEnd"/>
      <w:r w:rsidRPr="00514091">
        <w:rPr>
          <w:b/>
          <w:bCs/>
          <w:sz w:val="24"/>
          <w:szCs w:val="24"/>
        </w:rPr>
        <w:t xml:space="preserve">. Зона </w:t>
      </w:r>
      <w:r>
        <w:rPr>
          <w:b/>
          <w:bCs/>
          <w:sz w:val="24"/>
          <w:szCs w:val="24"/>
        </w:rPr>
        <w:t>природно</w:t>
      </w:r>
      <w:r w:rsidRPr="00514091">
        <w:rPr>
          <w:b/>
          <w:bCs/>
          <w:sz w:val="24"/>
          <w:szCs w:val="24"/>
        </w:rPr>
        <w:t>-ландшафтных территорий</w:t>
      </w:r>
    </w:p>
    <w:p w:rsidR="003132F6" w:rsidRPr="00514091" w:rsidRDefault="003132F6" w:rsidP="003132F6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b/>
          <w:bCs/>
          <w:sz w:val="24"/>
          <w:szCs w:val="24"/>
        </w:rPr>
      </w:pPr>
    </w:p>
    <w:p w:rsidR="003132F6" w:rsidRPr="00514091" w:rsidRDefault="003132F6" w:rsidP="003132F6">
      <w:pPr>
        <w:numPr>
          <w:ilvl w:val="12"/>
          <w:numId w:val="0"/>
        </w:numPr>
        <w:ind w:firstLine="567"/>
        <w:jc w:val="both"/>
        <w:rPr>
          <w:sz w:val="24"/>
          <w:szCs w:val="24"/>
        </w:rPr>
      </w:pPr>
      <w:r w:rsidRPr="00514091">
        <w:rPr>
          <w:sz w:val="24"/>
          <w:szCs w:val="24"/>
        </w:rPr>
        <w:t>Зона предназначена для сохранения природного ландшафта, экологически чистой окружающей среды. На территории зоны допускается благоустройство и укрепления оврагов, а также организация отдыха и досуга населения.</w:t>
      </w:r>
    </w:p>
    <w:p w:rsidR="003132F6" w:rsidRPr="00534C8A" w:rsidRDefault="003132F6" w:rsidP="003132F6">
      <w:pPr>
        <w:ind w:firstLine="567"/>
        <w:jc w:val="both"/>
      </w:pPr>
    </w:p>
    <w:p w:rsidR="003132F6" w:rsidRPr="00534C8A" w:rsidRDefault="003132F6" w:rsidP="003132F6">
      <w:pPr>
        <w:pStyle w:val="Iauiue"/>
        <w:keepNext/>
        <w:ind w:firstLine="567"/>
        <w:jc w:val="both"/>
        <w:rPr>
          <w:b/>
          <w:bCs/>
          <w:sz w:val="24"/>
          <w:szCs w:val="24"/>
        </w:rPr>
      </w:pPr>
      <w:r w:rsidRPr="00534C8A">
        <w:rPr>
          <w:b/>
          <w:bCs/>
          <w:sz w:val="24"/>
          <w:szCs w:val="24"/>
        </w:rPr>
        <w:t>Основные виды разрешенного использования недвижимости:</w:t>
      </w:r>
    </w:p>
    <w:p w:rsidR="003132F6" w:rsidRPr="00534C8A" w:rsidRDefault="003132F6" w:rsidP="003132F6">
      <w:pPr>
        <w:pStyle w:val="Iauiue"/>
        <w:ind w:firstLine="567"/>
        <w:jc w:val="both"/>
        <w:rPr>
          <w:b/>
          <w:bCs/>
          <w:sz w:val="24"/>
          <w:szCs w:val="24"/>
        </w:rPr>
      </w:pP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леса;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лесопарки, </w:t>
      </w:r>
      <w:proofErr w:type="spellStart"/>
      <w:r w:rsidRPr="00514091">
        <w:rPr>
          <w:sz w:val="24"/>
          <w:szCs w:val="24"/>
        </w:rPr>
        <w:t>лугопарки</w:t>
      </w:r>
      <w:proofErr w:type="spellEnd"/>
      <w:r w:rsidRPr="00514091">
        <w:rPr>
          <w:sz w:val="24"/>
          <w:szCs w:val="24"/>
        </w:rPr>
        <w:t>;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>озеленение рек;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>кустарники.</w:t>
      </w:r>
    </w:p>
    <w:p w:rsidR="003132F6" w:rsidRPr="00534C8A" w:rsidRDefault="003132F6" w:rsidP="003132F6">
      <w:pPr>
        <w:pStyle w:val="western"/>
        <w:spacing w:before="0" w:after="0"/>
        <w:ind w:firstLine="567"/>
        <w:rPr>
          <w:color w:val="auto"/>
        </w:rPr>
      </w:pPr>
    </w:p>
    <w:p w:rsidR="003132F6" w:rsidRPr="00534C8A" w:rsidRDefault="003132F6" w:rsidP="003132F6">
      <w:pPr>
        <w:pStyle w:val="Iauiue"/>
        <w:keepNext/>
        <w:ind w:firstLine="567"/>
        <w:jc w:val="both"/>
        <w:rPr>
          <w:b/>
          <w:bCs/>
          <w:sz w:val="24"/>
          <w:szCs w:val="24"/>
        </w:rPr>
      </w:pPr>
      <w:r w:rsidRPr="00534C8A">
        <w:rPr>
          <w:b/>
          <w:bCs/>
          <w:sz w:val="24"/>
          <w:szCs w:val="24"/>
        </w:rPr>
        <w:t>Вспомогательные виды разрешенного использования:</w:t>
      </w:r>
    </w:p>
    <w:p w:rsidR="003132F6" w:rsidRPr="00534C8A" w:rsidRDefault="003132F6" w:rsidP="003132F6">
      <w:pPr>
        <w:pStyle w:val="Iauiue"/>
        <w:ind w:firstLine="567"/>
        <w:jc w:val="both"/>
        <w:rPr>
          <w:b/>
          <w:bCs/>
          <w:sz w:val="24"/>
          <w:szCs w:val="24"/>
        </w:rPr>
      </w:pP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некапитальные вспомогательные строения и инфраструктура для отдыха;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>детские площадки, площадки для отдыха;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некапитальные строения предприятий общественного питания;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>сезонные обслуживающие объекты;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>площадки для выгула собак</w:t>
      </w:r>
    </w:p>
    <w:p w:rsidR="003132F6" w:rsidRPr="00534C8A" w:rsidRDefault="003132F6" w:rsidP="003132F6">
      <w:pPr>
        <w:jc w:val="both"/>
      </w:pPr>
    </w:p>
    <w:p w:rsidR="003132F6" w:rsidRPr="00534C8A" w:rsidRDefault="003132F6" w:rsidP="003132F6">
      <w:pPr>
        <w:pStyle w:val="Iauiue"/>
        <w:ind w:firstLine="709"/>
        <w:jc w:val="both"/>
        <w:rPr>
          <w:b/>
          <w:bCs/>
          <w:sz w:val="24"/>
          <w:szCs w:val="24"/>
        </w:rPr>
      </w:pPr>
      <w:r w:rsidRPr="00534C8A">
        <w:rPr>
          <w:b/>
          <w:bCs/>
          <w:sz w:val="24"/>
          <w:szCs w:val="24"/>
        </w:rPr>
        <w:t>Условно разрешенные виды использования:</w:t>
      </w:r>
    </w:p>
    <w:p w:rsidR="003132F6" w:rsidRPr="00534C8A" w:rsidRDefault="003132F6" w:rsidP="003132F6">
      <w:pPr>
        <w:pStyle w:val="Iauiue"/>
        <w:ind w:firstLine="709"/>
        <w:jc w:val="both"/>
        <w:rPr>
          <w:b/>
          <w:bCs/>
          <w:sz w:val="24"/>
          <w:szCs w:val="24"/>
          <w:highlight w:val="yellow"/>
        </w:rPr>
      </w:pP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санатории, профилактории, дома отдыха, базы отдыха;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детские оздоровительные лагеря и дачи дошкольных учреждений;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интернаты для </w:t>
      </w:r>
      <w:proofErr w:type="gramStart"/>
      <w:r w:rsidRPr="00514091">
        <w:rPr>
          <w:sz w:val="24"/>
          <w:szCs w:val="24"/>
        </w:rPr>
        <w:t>престарелых</w:t>
      </w:r>
      <w:proofErr w:type="gramEnd"/>
      <w:r w:rsidRPr="00514091">
        <w:rPr>
          <w:sz w:val="24"/>
          <w:szCs w:val="24"/>
        </w:rPr>
        <w:t xml:space="preserve">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lastRenderedPageBreak/>
        <w:t xml:space="preserve">дома ребенка;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тренировочные базы, конноспортивные базы, велотреки (с учетом размера санитарно-защитной зоны до границ жилой застройки);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спортклубы, яхт-клубы, лодочные станции;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прокат игрового и спортивного инвентаря;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гостиницы, дома приема гостей, центры обслуживания туристов, кемпинги, мотели;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спортзалы, залы рекреации (с бассейнами или без);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спортплощадки;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игровые площадки, площадки для национальных игр;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места для пикников, вспомогательные строения и инфраструктура для отдыха;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пляжи;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киоски, лоточная торговля, временные павильоны розничной торговли и обслуживания;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предприятия общественного питания (кафе, рестораны);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пункты оказания первой медицинской помощи;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общественные туалеты;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объекты пожарной охраны;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парковки перед объектами обслуживающих, оздоровительных и спортивных видов использования;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 xml:space="preserve">площадки для мусоросборников. 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>автостоянки для временного хранения индивидуальных легковых автомобилей открытого типа;</w:t>
      </w:r>
    </w:p>
    <w:p w:rsidR="003132F6" w:rsidRPr="00514091" w:rsidRDefault="003132F6" w:rsidP="003132F6">
      <w:pPr>
        <w:numPr>
          <w:ilvl w:val="0"/>
          <w:numId w:val="5"/>
        </w:numPr>
        <w:tabs>
          <w:tab w:val="num" w:pos="993"/>
          <w:tab w:val="left" w:pos="1080"/>
          <w:tab w:val="num" w:pos="1211"/>
        </w:tabs>
        <w:ind w:left="900" w:hanging="180"/>
        <w:jc w:val="both"/>
        <w:rPr>
          <w:sz w:val="24"/>
          <w:szCs w:val="24"/>
        </w:rPr>
      </w:pPr>
      <w:r w:rsidRPr="00514091">
        <w:rPr>
          <w:sz w:val="24"/>
          <w:szCs w:val="24"/>
        </w:rPr>
        <w:t>автостоянки для временного хранения туристических автобусов</w:t>
      </w:r>
    </w:p>
    <w:p w:rsidR="00B62AED" w:rsidRDefault="00B62AED" w:rsidP="002F331F">
      <w:pPr>
        <w:numPr>
          <w:ilvl w:val="12"/>
          <w:numId w:val="0"/>
        </w:numPr>
        <w:tabs>
          <w:tab w:val="num" w:pos="709"/>
        </w:tabs>
        <w:ind w:left="720"/>
        <w:jc w:val="both"/>
        <w:rPr>
          <w:sz w:val="24"/>
          <w:szCs w:val="24"/>
        </w:rPr>
      </w:pPr>
    </w:p>
    <w:p w:rsidR="003132F6" w:rsidRPr="002F331F" w:rsidRDefault="003132F6" w:rsidP="002F331F">
      <w:pPr>
        <w:numPr>
          <w:ilvl w:val="12"/>
          <w:numId w:val="0"/>
        </w:numPr>
        <w:tabs>
          <w:tab w:val="num" w:pos="709"/>
        </w:tabs>
        <w:ind w:left="720"/>
        <w:jc w:val="both"/>
        <w:rPr>
          <w:sz w:val="24"/>
          <w:szCs w:val="24"/>
        </w:rPr>
      </w:pPr>
    </w:p>
    <w:p w:rsidR="00AE2399" w:rsidRPr="001B318D" w:rsidRDefault="00AE2399" w:rsidP="00AE2399">
      <w:pPr>
        <w:pStyle w:val="2"/>
        <w:spacing w:before="0" w:after="0"/>
        <w:ind w:firstLine="539"/>
        <w:rPr>
          <w:rFonts w:ascii="Times New Roman" w:hAnsi="Times New Roman"/>
          <w:i w:val="0"/>
          <w:sz w:val="24"/>
          <w:szCs w:val="24"/>
        </w:rPr>
      </w:pPr>
      <w:bookmarkStart w:id="1" w:name="_Toc228241035"/>
      <w:r w:rsidRPr="001B318D">
        <w:rPr>
          <w:rFonts w:ascii="Times New Roman" w:hAnsi="Times New Roman"/>
          <w:i w:val="0"/>
          <w:sz w:val="24"/>
          <w:szCs w:val="24"/>
        </w:rPr>
        <w:t>Р</w:t>
      </w:r>
      <w:proofErr w:type="gramStart"/>
      <w:r>
        <w:rPr>
          <w:rFonts w:ascii="Times New Roman" w:hAnsi="Times New Roman"/>
          <w:i w:val="0"/>
          <w:sz w:val="24"/>
          <w:szCs w:val="24"/>
        </w:rPr>
        <w:t>2</w:t>
      </w:r>
      <w:proofErr w:type="gramEnd"/>
      <w:r w:rsidRPr="001B318D">
        <w:rPr>
          <w:rFonts w:ascii="Times New Roman" w:hAnsi="Times New Roman"/>
          <w:i w:val="0"/>
          <w:sz w:val="24"/>
          <w:szCs w:val="24"/>
        </w:rPr>
        <w:t>. Зона рекреационно-ландшафтных территорий</w:t>
      </w:r>
      <w:bookmarkEnd w:id="1"/>
    </w:p>
    <w:p w:rsidR="00AE2399" w:rsidRPr="001B318D" w:rsidRDefault="00AE2399" w:rsidP="00AE2399">
      <w:pPr>
        <w:numPr>
          <w:ilvl w:val="12"/>
          <w:numId w:val="0"/>
        </w:numPr>
        <w:tabs>
          <w:tab w:val="num" w:pos="709"/>
        </w:tabs>
        <w:ind w:firstLine="539"/>
        <w:jc w:val="both"/>
        <w:rPr>
          <w:b/>
        </w:rPr>
      </w:pPr>
    </w:p>
    <w:p w:rsidR="00AE2399" w:rsidRPr="00AE2399" w:rsidRDefault="00AE2399" w:rsidP="00AE2399">
      <w:pPr>
        <w:numPr>
          <w:ilvl w:val="12"/>
          <w:numId w:val="0"/>
        </w:numPr>
        <w:ind w:firstLine="539"/>
        <w:jc w:val="both"/>
        <w:rPr>
          <w:sz w:val="24"/>
          <w:szCs w:val="24"/>
        </w:rPr>
      </w:pPr>
      <w:r w:rsidRPr="00AE2399">
        <w:rPr>
          <w:sz w:val="24"/>
          <w:szCs w:val="24"/>
        </w:rPr>
        <w:t xml:space="preserve">Зона </w:t>
      </w:r>
      <w:proofErr w:type="spellStart"/>
      <w:r w:rsidRPr="00AE2399">
        <w:rPr>
          <w:sz w:val="24"/>
          <w:szCs w:val="24"/>
        </w:rPr>
        <w:t>рекреационно</w:t>
      </w:r>
      <w:proofErr w:type="spellEnd"/>
      <w:r w:rsidRPr="00AE2399">
        <w:rPr>
          <w:sz w:val="24"/>
          <w:szCs w:val="24"/>
        </w:rPr>
        <w:t>–ландшафтных территорий Р</w:t>
      </w:r>
      <w:proofErr w:type="gramStart"/>
      <w:r w:rsidRPr="00AE2399">
        <w:rPr>
          <w:sz w:val="24"/>
          <w:szCs w:val="24"/>
        </w:rPr>
        <w:t>2</w:t>
      </w:r>
      <w:proofErr w:type="gramEnd"/>
      <w:r w:rsidRPr="00AE2399">
        <w:rPr>
          <w:sz w:val="24"/>
          <w:szCs w:val="24"/>
        </w:rPr>
        <w:t xml:space="preserve">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обеспечение их рационального использования, а также для организации парков, скверов, бульваров, используемых в целях кратковременного отдыха, проведения досуга населения.</w:t>
      </w:r>
    </w:p>
    <w:p w:rsidR="00AE2399" w:rsidRPr="00AE2399" w:rsidRDefault="00AE2399" w:rsidP="00AE2399">
      <w:pPr>
        <w:numPr>
          <w:ilvl w:val="12"/>
          <w:numId w:val="0"/>
        </w:numPr>
        <w:ind w:firstLine="539"/>
        <w:jc w:val="both"/>
        <w:rPr>
          <w:sz w:val="24"/>
          <w:szCs w:val="24"/>
        </w:rPr>
      </w:pPr>
    </w:p>
    <w:p w:rsidR="00AE2399" w:rsidRPr="001B318D" w:rsidRDefault="00AE2399" w:rsidP="00AE2399">
      <w:pPr>
        <w:pStyle w:val="Iauiue"/>
        <w:ind w:firstLine="567"/>
        <w:jc w:val="both"/>
        <w:rPr>
          <w:b/>
          <w:sz w:val="24"/>
          <w:szCs w:val="24"/>
        </w:rPr>
      </w:pPr>
      <w:r w:rsidRPr="001B318D">
        <w:rPr>
          <w:b/>
          <w:sz w:val="24"/>
          <w:szCs w:val="24"/>
        </w:rPr>
        <w:t>Основные виды разрешенного использования недвижимости:</w:t>
      </w:r>
    </w:p>
    <w:p w:rsidR="00AE2399" w:rsidRPr="001B318D" w:rsidRDefault="00AE2399" w:rsidP="00AE2399">
      <w:pPr>
        <w:pStyle w:val="Iauiue"/>
        <w:ind w:firstLine="567"/>
        <w:jc w:val="both"/>
        <w:rPr>
          <w:b/>
          <w:sz w:val="24"/>
          <w:szCs w:val="24"/>
        </w:rPr>
      </w:pPr>
    </w:p>
    <w:p w:rsidR="00AE2399" w:rsidRPr="003132F6" w:rsidRDefault="00AE2399" w:rsidP="00AE2399">
      <w:pPr>
        <w:ind w:firstLine="720"/>
        <w:jc w:val="both"/>
        <w:rPr>
          <w:sz w:val="24"/>
          <w:szCs w:val="24"/>
        </w:rPr>
      </w:pPr>
      <w:r w:rsidRPr="003132F6">
        <w:rPr>
          <w:sz w:val="24"/>
          <w:szCs w:val="24"/>
        </w:rPr>
        <w:t xml:space="preserve">-лесопарки, </w:t>
      </w:r>
      <w:proofErr w:type="spellStart"/>
      <w:r w:rsidRPr="003132F6">
        <w:rPr>
          <w:sz w:val="24"/>
          <w:szCs w:val="24"/>
        </w:rPr>
        <w:t>лугопарки</w:t>
      </w:r>
      <w:proofErr w:type="spellEnd"/>
      <w:r w:rsidRPr="003132F6">
        <w:rPr>
          <w:sz w:val="24"/>
          <w:szCs w:val="24"/>
        </w:rPr>
        <w:t>;</w:t>
      </w:r>
    </w:p>
    <w:p w:rsidR="00AE2399" w:rsidRPr="003132F6" w:rsidRDefault="00AE2399" w:rsidP="00AE2399">
      <w:pPr>
        <w:ind w:firstLine="720"/>
        <w:jc w:val="both"/>
        <w:rPr>
          <w:sz w:val="24"/>
          <w:szCs w:val="24"/>
        </w:rPr>
      </w:pPr>
      <w:r w:rsidRPr="003132F6">
        <w:rPr>
          <w:sz w:val="24"/>
          <w:szCs w:val="24"/>
        </w:rPr>
        <w:t>-скверы, парки;</w:t>
      </w:r>
    </w:p>
    <w:p w:rsidR="00AE2399" w:rsidRPr="003132F6" w:rsidRDefault="00AE2399" w:rsidP="00AE2399">
      <w:pPr>
        <w:ind w:firstLine="720"/>
        <w:jc w:val="both"/>
        <w:rPr>
          <w:sz w:val="24"/>
          <w:szCs w:val="24"/>
        </w:rPr>
      </w:pPr>
      <w:r w:rsidRPr="003132F6">
        <w:rPr>
          <w:sz w:val="24"/>
          <w:szCs w:val="24"/>
        </w:rPr>
        <w:t>-сады;</w:t>
      </w:r>
    </w:p>
    <w:p w:rsidR="00AE2399" w:rsidRPr="003132F6" w:rsidRDefault="00AE2399" w:rsidP="00AE2399">
      <w:pPr>
        <w:ind w:firstLine="720"/>
        <w:jc w:val="both"/>
        <w:rPr>
          <w:sz w:val="24"/>
          <w:szCs w:val="24"/>
        </w:rPr>
      </w:pPr>
      <w:r w:rsidRPr="003132F6">
        <w:rPr>
          <w:sz w:val="24"/>
          <w:szCs w:val="24"/>
        </w:rPr>
        <w:t>-набережные;</w:t>
      </w:r>
    </w:p>
    <w:p w:rsidR="00AE2399" w:rsidRPr="003132F6" w:rsidRDefault="00AE2399" w:rsidP="00AE2399">
      <w:pPr>
        <w:pStyle w:val="western"/>
        <w:spacing w:before="0" w:after="0"/>
        <w:ind w:firstLine="720"/>
        <w:rPr>
          <w:color w:val="auto"/>
          <w:szCs w:val="24"/>
        </w:rPr>
      </w:pPr>
      <w:r w:rsidRPr="003132F6">
        <w:rPr>
          <w:color w:val="auto"/>
          <w:szCs w:val="24"/>
        </w:rPr>
        <w:t>-пляжи.</w:t>
      </w:r>
    </w:p>
    <w:p w:rsidR="00AE2399" w:rsidRPr="001B318D" w:rsidRDefault="00AE2399" w:rsidP="00AE2399">
      <w:pPr>
        <w:pStyle w:val="western"/>
        <w:spacing w:before="0" w:after="0"/>
        <w:ind w:firstLine="567"/>
        <w:rPr>
          <w:color w:val="auto"/>
        </w:rPr>
      </w:pPr>
    </w:p>
    <w:p w:rsidR="00AE2399" w:rsidRPr="001B318D" w:rsidRDefault="00AE2399" w:rsidP="00AE2399">
      <w:pPr>
        <w:pStyle w:val="Iauiue"/>
        <w:ind w:firstLine="567"/>
        <w:jc w:val="both"/>
        <w:rPr>
          <w:b/>
          <w:sz w:val="24"/>
          <w:szCs w:val="24"/>
        </w:rPr>
      </w:pPr>
      <w:r w:rsidRPr="001B318D">
        <w:rPr>
          <w:b/>
          <w:sz w:val="24"/>
          <w:szCs w:val="24"/>
        </w:rPr>
        <w:t>Вспомогательные виды разрешенного использования:</w:t>
      </w:r>
    </w:p>
    <w:p w:rsidR="00AE2399" w:rsidRPr="001B318D" w:rsidRDefault="00AE2399" w:rsidP="00AE2399">
      <w:pPr>
        <w:pStyle w:val="Iauiue"/>
        <w:ind w:firstLine="567"/>
        <w:jc w:val="both"/>
        <w:rPr>
          <w:b/>
          <w:sz w:val="24"/>
          <w:szCs w:val="24"/>
        </w:rPr>
      </w:pPr>
    </w:p>
    <w:p w:rsidR="00AE2399" w:rsidRPr="001B318D" w:rsidRDefault="00AE2399" w:rsidP="00AE2399">
      <w:pPr>
        <w:pStyle w:val="western"/>
        <w:spacing w:before="0" w:after="0"/>
        <w:ind w:firstLine="567"/>
        <w:rPr>
          <w:color w:val="auto"/>
        </w:rPr>
      </w:pPr>
      <w:r w:rsidRPr="001B318D">
        <w:rPr>
          <w:color w:val="auto"/>
        </w:rPr>
        <w:t xml:space="preserve">-некапитальные вспомогательные строения и инфраструктура для отдыха; </w:t>
      </w:r>
    </w:p>
    <w:p w:rsidR="00AE2399" w:rsidRPr="001B318D" w:rsidRDefault="00AE2399" w:rsidP="00AE2399">
      <w:pPr>
        <w:pStyle w:val="western"/>
        <w:spacing w:before="0" w:after="0"/>
        <w:ind w:firstLine="567"/>
        <w:rPr>
          <w:color w:val="auto"/>
        </w:rPr>
      </w:pPr>
      <w:r w:rsidRPr="001B318D">
        <w:rPr>
          <w:color w:val="auto"/>
        </w:rPr>
        <w:t>-детские площадки, площадки для отдыха</w:t>
      </w:r>
    </w:p>
    <w:p w:rsidR="00AE2399" w:rsidRPr="001B318D" w:rsidRDefault="00AE2399" w:rsidP="00AE2399">
      <w:pPr>
        <w:pStyle w:val="western"/>
        <w:spacing w:before="0" w:after="0"/>
        <w:ind w:firstLine="567"/>
        <w:rPr>
          <w:color w:val="auto"/>
        </w:rPr>
      </w:pPr>
      <w:r w:rsidRPr="001B318D">
        <w:rPr>
          <w:color w:val="auto"/>
        </w:rPr>
        <w:t xml:space="preserve"> -некапитальные строения предприятий общественного питания; </w:t>
      </w:r>
    </w:p>
    <w:p w:rsidR="00AE2399" w:rsidRPr="001B318D" w:rsidRDefault="00AE2399" w:rsidP="00AE2399">
      <w:pPr>
        <w:pStyle w:val="western"/>
        <w:spacing w:before="0" w:after="0"/>
        <w:ind w:firstLine="567"/>
        <w:rPr>
          <w:color w:val="auto"/>
        </w:rPr>
      </w:pPr>
      <w:r w:rsidRPr="001B318D">
        <w:rPr>
          <w:color w:val="auto"/>
        </w:rPr>
        <w:t>-сезонные обслуживающие объекты;</w:t>
      </w:r>
    </w:p>
    <w:p w:rsidR="00AE2399" w:rsidRPr="001B318D" w:rsidRDefault="00AE2399" w:rsidP="00AE2399">
      <w:pPr>
        <w:pStyle w:val="western"/>
        <w:spacing w:before="0" w:after="0"/>
        <w:ind w:firstLine="567"/>
        <w:rPr>
          <w:color w:val="auto"/>
        </w:rPr>
      </w:pPr>
      <w:r w:rsidRPr="001B318D">
        <w:rPr>
          <w:color w:val="auto"/>
        </w:rPr>
        <w:t>-площадки для выгула собак</w:t>
      </w:r>
    </w:p>
    <w:p w:rsidR="00AE2399" w:rsidRPr="001B318D" w:rsidRDefault="00AE2399" w:rsidP="00AE2399">
      <w:pPr>
        <w:pStyle w:val="Iauiue"/>
        <w:ind w:firstLine="567"/>
        <w:jc w:val="both"/>
        <w:rPr>
          <w:b/>
          <w:sz w:val="24"/>
          <w:szCs w:val="24"/>
        </w:rPr>
      </w:pPr>
    </w:p>
    <w:p w:rsidR="00AE2399" w:rsidRPr="001B318D" w:rsidRDefault="00AE2399" w:rsidP="00AE2399">
      <w:pPr>
        <w:pStyle w:val="Iauiue"/>
        <w:ind w:firstLine="567"/>
        <w:jc w:val="both"/>
        <w:rPr>
          <w:b/>
          <w:sz w:val="24"/>
          <w:szCs w:val="24"/>
        </w:rPr>
      </w:pPr>
      <w:r w:rsidRPr="001B318D">
        <w:rPr>
          <w:b/>
          <w:sz w:val="24"/>
          <w:szCs w:val="24"/>
        </w:rPr>
        <w:t>Условно разрешенные виды использования:</w:t>
      </w:r>
    </w:p>
    <w:p w:rsidR="00AE2399" w:rsidRPr="001B318D" w:rsidRDefault="00AE2399" w:rsidP="00AE2399">
      <w:pPr>
        <w:pStyle w:val="Iauiue"/>
        <w:ind w:firstLine="567"/>
        <w:jc w:val="both"/>
        <w:rPr>
          <w:b/>
          <w:sz w:val="24"/>
          <w:szCs w:val="24"/>
        </w:rPr>
      </w:pPr>
    </w:p>
    <w:p w:rsidR="00AE2399" w:rsidRPr="00AE2399" w:rsidRDefault="00AE2399" w:rsidP="00AE2399">
      <w:pPr>
        <w:numPr>
          <w:ilvl w:val="12"/>
          <w:numId w:val="0"/>
        </w:numPr>
        <w:tabs>
          <w:tab w:val="num" w:pos="709"/>
        </w:tabs>
        <w:ind w:firstLine="567"/>
        <w:jc w:val="both"/>
        <w:rPr>
          <w:sz w:val="24"/>
          <w:szCs w:val="24"/>
        </w:rPr>
      </w:pPr>
      <w:r w:rsidRPr="00AE2399">
        <w:rPr>
          <w:sz w:val="24"/>
          <w:szCs w:val="24"/>
        </w:rPr>
        <w:t>-спортивные площадки;</w:t>
      </w:r>
    </w:p>
    <w:p w:rsidR="00AE2399" w:rsidRPr="001B318D" w:rsidRDefault="00AE2399" w:rsidP="00AE2399">
      <w:pPr>
        <w:pStyle w:val="western"/>
        <w:spacing w:before="0" w:after="0"/>
        <w:ind w:firstLine="567"/>
        <w:rPr>
          <w:color w:val="auto"/>
        </w:rPr>
      </w:pPr>
      <w:r w:rsidRPr="001B318D">
        <w:rPr>
          <w:color w:val="auto"/>
        </w:rPr>
        <w:t>-учреждения санаторно-курортные и оздоровительные, отдыха и туризма;</w:t>
      </w:r>
    </w:p>
    <w:p w:rsidR="00AE2399" w:rsidRPr="001B318D" w:rsidRDefault="00AE2399" w:rsidP="00AE2399">
      <w:pPr>
        <w:pStyle w:val="western"/>
        <w:spacing w:before="0" w:after="0"/>
        <w:ind w:firstLine="567"/>
        <w:rPr>
          <w:color w:val="auto"/>
        </w:rPr>
      </w:pPr>
      <w:r w:rsidRPr="001B318D">
        <w:rPr>
          <w:color w:val="auto"/>
        </w:rPr>
        <w:t>- физкультурно-оздоровительные сооружения;</w:t>
      </w:r>
    </w:p>
    <w:p w:rsidR="00AE2399" w:rsidRPr="001B318D" w:rsidRDefault="00AE2399" w:rsidP="00AE2399">
      <w:pPr>
        <w:pStyle w:val="western"/>
        <w:spacing w:before="0" w:after="0"/>
        <w:ind w:firstLine="567"/>
        <w:rPr>
          <w:color w:val="auto"/>
        </w:rPr>
      </w:pPr>
      <w:r w:rsidRPr="001B318D">
        <w:rPr>
          <w:color w:val="auto"/>
        </w:rPr>
        <w:t>-конфессиональные объекты;</w:t>
      </w:r>
    </w:p>
    <w:p w:rsidR="00AE2399" w:rsidRPr="001B318D" w:rsidRDefault="00AE2399" w:rsidP="00AE2399">
      <w:pPr>
        <w:pStyle w:val="western"/>
        <w:spacing w:before="0" w:after="0"/>
        <w:ind w:firstLine="567"/>
        <w:rPr>
          <w:color w:val="auto"/>
        </w:rPr>
      </w:pPr>
      <w:r w:rsidRPr="001B318D">
        <w:rPr>
          <w:color w:val="auto"/>
        </w:rPr>
        <w:t>-временные торговые объекты;</w:t>
      </w:r>
    </w:p>
    <w:p w:rsidR="00AE2399" w:rsidRPr="001B318D" w:rsidRDefault="00AE2399" w:rsidP="00AE2399">
      <w:pPr>
        <w:pStyle w:val="western"/>
        <w:spacing w:before="0" w:after="0"/>
        <w:ind w:firstLine="567"/>
        <w:rPr>
          <w:color w:val="auto"/>
        </w:rPr>
      </w:pPr>
      <w:r w:rsidRPr="001B318D">
        <w:rPr>
          <w:color w:val="auto"/>
        </w:rPr>
        <w:t>-предприятия общественного питания;</w:t>
      </w:r>
    </w:p>
    <w:p w:rsidR="00AE2399" w:rsidRPr="001B318D" w:rsidRDefault="00AE2399" w:rsidP="00AE2399">
      <w:pPr>
        <w:pStyle w:val="western"/>
        <w:spacing w:before="0" w:after="0"/>
        <w:ind w:firstLine="567"/>
        <w:rPr>
          <w:color w:val="auto"/>
        </w:rPr>
      </w:pPr>
      <w:r w:rsidRPr="001B318D">
        <w:rPr>
          <w:color w:val="auto"/>
        </w:rPr>
        <w:t>-базы проката спортивно-рекреационного инвентаря;</w:t>
      </w:r>
    </w:p>
    <w:p w:rsidR="00AE2399" w:rsidRPr="001B318D" w:rsidRDefault="00AE2399" w:rsidP="00AE2399">
      <w:pPr>
        <w:pStyle w:val="western"/>
        <w:spacing w:after="0"/>
        <w:ind w:firstLine="567"/>
        <w:rPr>
          <w:color w:val="auto"/>
        </w:rPr>
      </w:pPr>
      <w:r w:rsidRPr="001B318D">
        <w:rPr>
          <w:color w:val="auto"/>
        </w:rPr>
        <w:t>-автостоянки для временного хранения индивидуальных легковых автомобилей открытого типа.</w:t>
      </w:r>
    </w:p>
    <w:p w:rsidR="00B62AED" w:rsidRDefault="00B62AED" w:rsidP="002F331F">
      <w:pPr>
        <w:numPr>
          <w:ilvl w:val="12"/>
          <w:numId w:val="0"/>
        </w:numPr>
        <w:tabs>
          <w:tab w:val="num" w:pos="709"/>
        </w:tabs>
        <w:ind w:firstLine="425"/>
        <w:jc w:val="both"/>
        <w:rPr>
          <w:b/>
          <w:sz w:val="24"/>
          <w:szCs w:val="24"/>
        </w:rPr>
      </w:pPr>
    </w:p>
    <w:p w:rsidR="00466258" w:rsidRPr="002F331F" w:rsidRDefault="00466258" w:rsidP="002F331F">
      <w:pPr>
        <w:numPr>
          <w:ilvl w:val="12"/>
          <w:numId w:val="0"/>
        </w:numPr>
        <w:tabs>
          <w:tab w:val="num" w:pos="709"/>
        </w:tabs>
        <w:ind w:firstLine="425"/>
        <w:jc w:val="both"/>
        <w:rPr>
          <w:b/>
          <w:sz w:val="24"/>
          <w:szCs w:val="24"/>
        </w:rPr>
      </w:pPr>
    </w:p>
    <w:p w:rsidR="00AE2399" w:rsidRDefault="00AE2399" w:rsidP="00AE2399">
      <w:pPr>
        <w:pStyle w:val="western"/>
      </w:pPr>
      <w:r w:rsidRPr="007D57C6">
        <w:rPr>
          <w:b/>
          <w:bCs/>
          <w:color w:val="auto"/>
        </w:rPr>
        <w:t>Р</w:t>
      </w:r>
      <w:r>
        <w:rPr>
          <w:b/>
          <w:bCs/>
          <w:color w:val="auto"/>
        </w:rPr>
        <w:t>3</w:t>
      </w:r>
      <w:r w:rsidRPr="007D57C6">
        <w:rPr>
          <w:b/>
          <w:bCs/>
          <w:color w:val="auto"/>
        </w:rPr>
        <w:t xml:space="preserve">. </w:t>
      </w:r>
      <w:r w:rsidRPr="006742A0">
        <w:rPr>
          <w:b/>
          <w:bCs/>
        </w:rPr>
        <w:t>Зона размещения объектов отдыха, спорта, природно-познавательного туризма и санаторно-курортного лечения</w:t>
      </w:r>
    </w:p>
    <w:p w:rsidR="00AE2399" w:rsidRPr="007D57C6" w:rsidRDefault="00AE2399" w:rsidP="00AE2399">
      <w:pPr>
        <w:numPr>
          <w:ilvl w:val="12"/>
          <w:numId w:val="0"/>
        </w:numPr>
        <w:tabs>
          <w:tab w:val="num" w:pos="709"/>
        </w:tabs>
        <w:jc w:val="both"/>
      </w:pPr>
    </w:p>
    <w:p w:rsidR="00AE2399" w:rsidRPr="007D57C6" w:rsidRDefault="00AE2399" w:rsidP="00AE2399">
      <w:pPr>
        <w:pStyle w:val="western"/>
      </w:pPr>
      <w:r>
        <w:t xml:space="preserve">Зона </w:t>
      </w:r>
      <w:r w:rsidRPr="007D57C6">
        <w:t>Р</w:t>
      </w:r>
      <w:r>
        <w:t xml:space="preserve">3 </w:t>
      </w:r>
      <w:r w:rsidRPr="007D57C6">
        <w:t xml:space="preserve"> </w:t>
      </w:r>
      <w:r w:rsidRPr="006742A0">
        <w:t xml:space="preserve">выделена в целях сохранения и </w:t>
      </w:r>
      <w:proofErr w:type="gramStart"/>
      <w:r w:rsidRPr="006742A0">
        <w:t>развития</w:t>
      </w:r>
      <w:proofErr w:type="gramEnd"/>
      <w:r w:rsidRPr="006742A0">
        <w:t xml:space="preserve"> ценных в природном отношении территорий, предназначенных для отдыха, туризма и санаторно-курортного лечения</w:t>
      </w:r>
    </w:p>
    <w:p w:rsidR="00AE2399" w:rsidRPr="00DC3B96" w:rsidRDefault="00AE2399" w:rsidP="00AE2399">
      <w:pPr>
        <w:numPr>
          <w:ilvl w:val="12"/>
          <w:numId w:val="0"/>
        </w:numPr>
        <w:tabs>
          <w:tab w:val="num" w:pos="709"/>
        </w:tabs>
        <w:ind w:firstLine="425"/>
        <w:jc w:val="both"/>
        <w:rPr>
          <w:b/>
          <w:bCs/>
          <w:sz w:val="24"/>
          <w:szCs w:val="24"/>
        </w:rPr>
      </w:pPr>
      <w:r w:rsidRPr="00DC3B96">
        <w:rPr>
          <w:b/>
          <w:bCs/>
          <w:sz w:val="24"/>
          <w:szCs w:val="24"/>
        </w:rPr>
        <w:t>Основные виды разрешенного использования недвижимости:</w:t>
      </w:r>
    </w:p>
    <w:p w:rsidR="00AE2399" w:rsidRPr="007D57C6" w:rsidRDefault="00AE2399" w:rsidP="00AE2399">
      <w:pPr>
        <w:numPr>
          <w:ilvl w:val="12"/>
          <w:numId w:val="0"/>
        </w:numPr>
        <w:tabs>
          <w:tab w:val="num" w:pos="709"/>
        </w:tabs>
        <w:ind w:firstLine="425"/>
        <w:jc w:val="both"/>
        <w:rPr>
          <w:b/>
          <w:bCs/>
        </w:rPr>
      </w:pPr>
    </w:p>
    <w:p w:rsidR="00AE2399" w:rsidRPr="007D57C6" w:rsidRDefault="00AE2399" w:rsidP="00AE2399">
      <w:pPr>
        <w:pStyle w:val="western"/>
        <w:spacing w:before="0" w:after="0"/>
        <w:ind w:left="720"/>
        <w:rPr>
          <w:color w:val="auto"/>
        </w:rPr>
      </w:pPr>
      <w:r w:rsidRPr="007D57C6">
        <w:rPr>
          <w:color w:val="auto"/>
        </w:rPr>
        <w:t xml:space="preserve">- санаторно-курортные и оздоровительные учреждения, учреждения отдыха и туризма; </w:t>
      </w:r>
    </w:p>
    <w:p w:rsidR="003132F6" w:rsidRPr="007D57C6" w:rsidRDefault="00AE2399" w:rsidP="003132F6">
      <w:pPr>
        <w:pStyle w:val="western"/>
        <w:spacing w:before="0" w:after="0"/>
        <w:ind w:left="720"/>
        <w:rPr>
          <w:color w:val="auto"/>
        </w:rPr>
      </w:pPr>
      <w:r w:rsidRPr="007D57C6">
        <w:rPr>
          <w:color w:val="auto"/>
        </w:rPr>
        <w:t>-физкультурно-оздоровительные сооружения</w:t>
      </w:r>
    </w:p>
    <w:p w:rsidR="00AE2399" w:rsidRPr="007D57C6" w:rsidRDefault="00AE2399" w:rsidP="00AE2399">
      <w:pPr>
        <w:pStyle w:val="western"/>
        <w:spacing w:before="0" w:after="0"/>
        <w:ind w:left="720"/>
        <w:rPr>
          <w:color w:val="auto"/>
        </w:rPr>
      </w:pPr>
    </w:p>
    <w:p w:rsidR="00AE2399" w:rsidRPr="00914B00" w:rsidRDefault="00AE2399" w:rsidP="00AE2399">
      <w:pPr>
        <w:numPr>
          <w:ilvl w:val="12"/>
          <w:numId w:val="0"/>
        </w:numPr>
        <w:tabs>
          <w:tab w:val="num" w:pos="709"/>
        </w:tabs>
        <w:ind w:firstLine="425"/>
        <w:jc w:val="both"/>
        <w:rPr>
          <w:b/>
          <w:bCs/>
        </w:rPr>
      </w:pPr>
    </w:p>
    <w:p w:rsidR="00AE2399" w:rsidRPr="00DC3B96" w:rsidRDefault="00AE2399" w:rsidP="00AE2399">
      <w:pPr>
        <w:numPr>
          <w:ilvl w:val="12"/>
          <w:numId w:val="0"/>
        </w:numPr>
        <w:tabs>
          <w:tab w:val="num" w:pos="709"/>
        </w:tabs>
        <w:ind w:firstLine="425"/>
        <w:jc w:val="both"/>
        <w:rPr>
          <w:b/>
          <w:bCs/>
          <w:sz w:val="24"/>
          <w:szCs w:val="24"/>
        </w:rPr>
      </w:pPr>
      <w:r w:rsidRPr="00DC3B96">
        <w:rPr>
          <w:b/>
          <w:bCs/>
          <w:sz w:val="24"/>
          <w:szCs w:val="24"/>
        </w:rPr>
        <w:t>Вспомогательные виды разрешенного использования:</w:t>
      </w:r>
    </w:p>
    <w:p w:rsidR="00AE2399" w:rsidRPr="007D57C6" w:rsidRDefault="00AE2399" w:rsidP="00AE2399">
      <w:pPr>
        <w:numPr>
          <w:ilvl w:val="12"/>
          <w:numId w:val="0"/>
        </w:numPr>
        <w:tabs>
          <w:tab w:val="num" w:pos="709"/>
        </w:tabs>
        <w:ind w:firstLine="425"/>
        <w:jc w:val="both"/>
        <w:rPr>
          <w:b/>
          <w:bCs/>
        </w:rPr>
      </w:pPr>
    </w:p>
    <w:p w:rsidR="00AE2399" w:rsidRPr="007D57C6" w:rsidRDefault="00AE2399" w:rsidP="00AE2399">
      <w:pPr>
        <w:pStyle w:val="western"/>
        <w:spacing w:before="0" w:after="0"/>
        <w:ind w:left="720"/>
        <w:rPr>
          <w:color w:val="auto"/>
        </w:rPr>
      </w:pPr>
      <w:r w:rsidRPr="007D57C6">
        <w:rPr>
          <w:color w:val="auto"/>
        </w:rPr>
        <w:t>-жилые дома для обслуживающего персонала;</w:t>
      </w:r>
    </w:p>
    <w:p w:rsidR="00AE2399" w:rsidRPr="007D57C6" w:rsidRDefault="00AE2399" w:rsidP="00AE2399">
      <w:pPr>
        <w:pStyle w:val="western"/>
        <w:spacing w:before="0" w:after="0"/>
        <w:ind w:left="720"/>
        <w:rPr>
          <w:color w:val="auto"/>
        </w:rPr>
      </w:pPr>
      <w:r w:rsidRPr="007D57C6">
        <w:rPr>
          <w:color w:val="auto"/>
        </w:rPr>
        <w:t>-летние и круглогодичные эстрады, танцевальные залы;</w:t>
      </w:r>
    </w:p>
    <w:p w:rsidR="00AE2399" w:rsidRPr="007D57C6" w:rsidRDefault="00AE2399" w:rsidP="00AE2399">
      <w:pPr>
        <w:pStyle w:val="western"/>
        <w:spacing w:before="0" w:after="0"/>
        <w:ind w:left="720"/>
        <w:rPr>
          <w:color w:val="auto"/>
        </w:rPr>
      </w:pPr>
      <w:r w:rsidRPr="007D57C6">
        <w:rPr>
          <w:color w:val="auto"/>
        </w:rPr>
        <w:t>-залы аттракционов и игровых автоматов;</w:t>
      </w:r>
    </w:p>
    <w:p w:rsidR="00AE2399" w:rsidRPr="007D57C6" w:rsidRDefault="00AE2399" w:rsidP="00AE2399">
      <w:pPr>
        <w:pStyle w:val="western"/>
        <w:spacing w:before="0" w:after="0"/>
        <w:ind w:left="720"/>
        <w:rPr>
          <w:color w:val="auto"/>
        </w:rPr>
      </w:pPr>
      <w:r w:rsidRPr="007D57C6">
        <w:rPr>
          <w:color w:val="auto"/>
        </w:rPr>
        <w:t xml:space="preserve">-некапитальные вспомогательные строения и инфраструктура для отдыха; </w:t>
      </w:r>
    </w:p>
    <w:p w:rsidR="00AE2399" w:rsidRPr="007D57C6" w:rsidRDefault="00AE2399" w:rsidP="00AE2399">
      <w:pPr>
        <w:pStyle w:val="western"/>
        <w:spacing w:before="0" w:after="0"/>
        <w:ind w:left="720"/>
        <w:rPr>
          <w:color w:val="auto"/>
        </w:rPr>
      </w:pPr>
      <w:r w:rsidRPr="007D57C6">
        <w:rPr>
          <w:color w:val="auto"/>
        </w:rPr>
        <w:t>-пункты оказания первой медицинской помощи;</w:t>
      </w:r>
    </w:p>
    <w:p w:rsidR="00AE2399" w:rsidRPr="007D57C6" w:rsidRDefault="00AE2399" w:rsidP="00AE2399">
      <w:pPr>
        <w:pStyle w:val="western"/>
        <w:spacing w:before="0" w:after="0"/>
        <w:ind w:left="720"/>
        <w:rPr>
          <w:color w:val="auto"/>
        </w:rPr>
      </w:pPr>
      <w:r w:rsidRPr="007D57C6">
        <w:rPr>
          <w:color w:val="auto"/>
        </w:rPr>
        <w:t>-музеи, выставочные залы, галереи;</w:t>
      </w:r>
    </w:p>
    <w:p w:rsidR="00AE2399" w:rsidRPr="007D57C6" w:rsidRDefault="00AE2399" w:rsidP="00AE2399">
      <w:pPr>
        <w:pStyle w:val="western"/>
        <w:spacing w:before="0" w:after="0"/>
        <w:ind w:left="720"/>
        <w:rPr>
          <w:color w:val="auto"/>
        </w:rPr>
      </w:pPr>
      <w:r w:rsidRPr="007D57C6">
        <w:rPr>
          <w:color w:val="auto"/>
        </w:rPr>
        <w:t>-магазины;</w:t>
      </w:r>
    </w:p>
    <w:p w:rsidR="00AE2399" w:rsidRPr="007D57C6" w:rsidRDefault="00AE2399" w:rsidP="00AE2399">
      <w:pPr>
        <w:pStyle w:val="western"/>
        <w:spacing w:before="0" w:after="0"/>
        <w:ind w:left="720"/>
        <w:rPr>
          <w:color w:val="auto"/>
        </w:rPr>
      </w:pPr>
      <w:r w:rsidRPr="007D57C6">
        <w:rPr>
          <w:color w:val="auto"/>
        </w:rPr>
        <w:t>-торговые павильоны;</w:t>
      </w:r>
    </w:p>
    <w:p w:rsidR="00AE2399" w:rsidRPr="007D57C6" w:rsidRDefault="00AE2399" w:rsidP="00AE2399">
      <w:pPr>
        <w:pStyle w:val="western"/>
        <w:spacing w:before="0" w:after="0"/>
        <w:ind w:left="720"/>
        <w:rPr>
          <w:color w:val="auto"/>
        </w:rPr>
      </w:pPr>
      <w:r w:rsidRPr="007D57C6">
        <w:rPr>
          <w:color w:val="auto"/>
        </w:rPr>
        <w:t>-лоточная торговля;</w:t>
      </w:r>
    </w:p>
    <w:p w:rsidR="00AE2399" w:rsidRPr="007D57C6" w:rsidRDefault="00AE2399" w:rsidP="00AE2399">
      <w:pPr>
        <w:pStyle w:val="western"/>
        <w:spacing w:before="0" w:after="0"/>
        <w:ind w:left="720"/>
        <w:rPr>
          <w:color w:val="auto"/>
        </w:rPr>
      </w:pPr>
      <w:r w:rsidRPr="007D57C6">
        <w:rPr>
          <w:color w:val="auto"/>
        </w:rPr>
        <w:t>-сезонные обслуживающие объекты;</w:t>
      </w:r>
    </w:p>
    <w:p w:rsidR="00AE2399" w:rsidRPr="007D57C6" w:rsidRDefault="00AE2399" w:rsidP="00AE2399">
      <w:pPr>
        <w:pStyle w:val="western"/>
        <w:spacing w:before="0" w:after="0"/>
        <w:ind w:left="720"/>
        <w:rPr>
          <w:color w:val="auto"/>
        </w:rPr>
      </w:pPr>
      <w:r w:rsidRPr="007D57C6">
        <w:rPr>
          <w:color w:val="auto"/>
        </w:rPr>
        <w:t>-банно-оздоровительные комплексы;</w:t>
      </w:r>
    </w:p>
    <w:p w:rsidR="00AE2399" w:rsidRPr="007D57C6" w:rsidRDefault="00AE2399" w:rsidP="00AE2399">
      <w:pPr>
        <w:pStyle w:val="western"/>
        <w:spacing w:before="0" w:after="0"/>
        <w:ind w:left="720"/>
        <w:rPr>
          <w:color w:val="auto"/>
        </w:rPr>
      </w:pPr>
      <w:r w:rsidRPr="007D57C6">
        <w:rPr>
          <w:color w:val="auto"/>
        </w:rPr>
        <w:t>-косметические салоны, парикмахерские, массажные кабинеты;</w:t>
      </w:r>
    </w:p>
    <w:p w:rsidR="00AE2399" w:rsidRPr="007D57C6" w:rsidRDefault="00AE2399" w:rsidP="00AE2399">
      <w:pPr>
        <w:pStyle w:val="western"/>
        <w:spacing w:before="0" w:after="0"/>
        <w:ind w:left="720"/>
        <w:rPr>
          <w:color w:val="auto"/>
        </w:rPr>
      </w:pPr>
      <w:r w:rsidRPr="007D57C6">
        <w:rPr>
          <w:color w:val="auto"/>
        </w:rPr>
        <w:t>-предприятия общественного питания;</w:t>
      </w:r>
    </w:p>
    <w:p w:rsidR="00AE2399" w:rsidRPr="007D57C6" w:rsidRDefault="00AE2399" w:rsidP="00AE2399">
      <w:pPr>
        <w:pStyle w:val="western"/>
        <w:spacing w:before="0" w:after="0"/>
        <w:ind w:left="720"/>
        <w:rPr>
          <w:color w:val="auto"/>
        </w:rPr>
      </w:pPr>
      <w:r w:rsidRPr="007D57C6">
        <w:rPr>
          <w:color w:val="auto"/>
        </w:rPr>
        <w:t>-гаражи ведомственных легковых автомобилей специального назначения;</w:t>
      </w:r>
    </w:p>
    <w:p w:rsidR="00AE2399" w:rsidRPr="007D57C6" w:rsidRDefault="00AE2399" w:rsidP="00AE2399">
      <w:pPr>
        <w:pStyle w:val="western"/>
        <w:spacing w:before="0" w:after="0"/>
        <w:ind w:left="720"/>
        <w:rPr>
          <w:color w:val="auto"/>
        </w:rPr>
      </w:pPr>
      <w:r w:rsidRPr="007D57C6">
        <w:rPr>
          <w:color w:val="auto"/>
        </w:rPr>
        <w:t>-автостоянки для временного хранения индивидуальных легковых автомобилей</w:t>
      </w:r>
      <w:r>
        <w:rPr>
          <w:color w:val="auto"/>
        </w:rPr>
        <w:t xml:space="preserve"> (при условии соблюдения санитарн</w:t>
      </w:r>
      <w:proofErr w:type="gramStart"/>
      <w:r>
        <w:rPr>
          <w:color w:val="auto"/>
        </w:rPr>
        <w:t>о-</w:t>
      </w:r>
      <w:proofErr w:type="gramEnd"/>
      <w:r>
        <w:rPr>
          <w:color w:val="auto"/>
        </w:rPr>
        <w:t xml:space="preserve"> экологических требований)</w:t>
      </w:r>
      <w:r w:rsidRPr="007D57C6">
        <w:rPr>
          <w:color w:val="auto"/>
        </w:rPr>
        <w:t>;</w:t>
      </w:r>
    </w:p>
    <w:p w:rsidR="00AE2399" w:rsidRPr="00012BBF" w:rsidRDefault="00AE2399" w:rsidP="00AE2399">
      <w:pPr>
        <w:numPr>
          <w:ilvl w:val="12"/>
          <w:numId w:val="0"/>
        </w:numPr>
        <w:tabs>
          <w:tab w:val="num" w:pos="709"/>
        </w:tabs>
        <w:ind w:left="720"/>
        <w:jc w:val="both"/>
        <w:rPr>
          <w:sz w:val="24"/>
          <w:szCs w:val="24"/>
        </w:rPr>
      </w:pPr>
      <w:r w:rsidRPr="00012BBF">
        <w:rPr>
          <w:sz w:val="24"/>
          <w:szCs w:val="24"/>
        </w:rPr>
        <w:t>-автостоянки для временного хранения туристических автобусов (при условии соблюдения санитарно-экологических требований).</w:t>
      </w:r>
    </w:p>
    <w:p w:rsidR="00AE2399" w:rsidRDefault="00AE2399" w:rsidP="00AE2399">
      <w:pPr>
        <w:numPr>
          <w:ilvl w:val="12"/>
          <w:numId w:val="0"/>
        </w:numPr>
        <w:tabs>
          <w:tab w:val="num" w:pos="709"/>
        </w:tabs>
        <w:ind w:left="720"/>
        <w:jc w:val="both"/>
      </w:pP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425"/>
        <w:jc w:val="both"/>
        <w:rPr>
          <w:b/>
          <w:sz w:val="24"/>
          <w:szCs w:val="24"/>
        </w:rPr>
      </w:pPr>
    </w:p>
    <w:p w:rsidR="00B62AED" w:rsidRPr="002F331F" w:rsidRDefault="00B62AED" w:rsidP="00CD6EBF">
      <w:pPr>
        <w:numPr>
          <w:ilvl w:val="12"/>
          <w:numId w:val="0"/>
        </w:numPr>
        <w:tabs>
          <w:tab w:val="num" w:pos="709"/>
        </w:tabs>
        <w:ind w:firstLine="425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 xml:space="preserve"> Градостроительные регламенты. Зоны специального назначения</w:t>
      </w:r>
    </w:p>
    <w:p w:rsidR="00B62AED" w:rsidRPr="002F331F" w:rsidRDefault="00B62AED" w:rsidP="002F331F">
      <w:pPr>
        <w:pStyle w:val="Iauiue"/>
        <w:tabs>
          <w:tab w:val="left" w:pos="709"/>
        </w:tabs>
        <w:ind w:firstLine="900"/>
        <w:jc w:val="both"/>
        <w:rPr>
          <w:sz w:val="24"/>
          <w:szCs w:val="24"/>
        </w:rPr>
      </w:pPr>
    </w:p>
    <w:p w:rsidR="00B62AED" w:rsidRPr="002F331F" w:rsidRDefault="00B62AED" w:rsidP="00CD6EBF">
      <w:pPr>
        <w:pStyle w:val="Iauiue"/>
        <w:tabs>
          <w:tab w:val="left" w:pos="709"/>
        </w:tabs>
        <w:ind w:firstLine="709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 xml:space="preserve">  СН</w:t>
      </w:r>
      <w:proofErr w:type="gramStart"/>
      <w:r w:rsidRPr="002F331F">
        <w:rPr>
          <w:b/>
          <w:sz w:val="24"/>
          <w:szCs w:val="24"/>
        </w:rPr>
        <w:t>1</w:t>
      </w:r>
      <w:proofErr w:type="gramEnd"/>
      <w:r w:rsidRPr="002F331F">
        <w:rPr>
          <w:b/>
          <w:sz w:val="24"/>
          <w:szCs w:val="24"/>
        </w:rPr>
        <w:t>. Зона объектов специального назначения</w:t>
      </w:r>
    </w:p>
    <w:p w:rsidR="00B62AED" w:rsidRPr="002F331F" w:rsidRDefault="00B62AED" w:rsidP="002F331F">
      <w:pPr>
        <w:pStyle w:val="Iauiue"/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B62AED" w:rsidRPr="002F331F" w:rsidRDefault="00B62AED" w:rsidP="002F331F">
      <w:pPr>
        <w:numPr>
          <w:ilvl w:val="12"/>
          <w:numId w:val="0"/>
        </w:numPr>
        <w:tabs>
          <w:tab w:val="left" w:pos="709"/>
        </w:tabs>
        <w:ind w:firstLine="425"/>
        <w:jc w:val="both"/>
        <w:rPr>
          <w:sz w:val="24"/>
          <w:szCs w:val="24"/>
        </w:rPr>
      </w:pPr>
      <w:r w:rsidRPr="002F331F">
        <w:rPr>
          <w:sz w:val="24"/>
          <w:szCs w:val="24"/>
        </w:rPr>
        <w:lastRenderedPageBreak/>
        <w:t xml:space="preserve">Зона предназначена для размещения кладбищ, </w:t>
      </w:r>
      <w:r w:rsidRPr="002F331F">
        <w:rPr>
          <w:iCs/>
          <w:sz w:val="24"/>
          <w:szCs w:val="24"/>
        </w:rPr>
        <w:t xml:space="preserve">использования </w:t>
      </w:r>
      <w:r w:rsidRPr="002F331F">
        <w:rPr>
          <w:color w:val="000000"/>
          <w:sz w:val="24"/>
          <w:szCs w:val="24"/>
        </w:rPr>
        <w:t>существующих и размещения новых мест погребения</w:t>
      </w:r>
      <w:r w:rsidRPr="002F331F">
        <w:rPr>
          <w:sz w:val="24"/>
          <w:szCs w:val="24"/>
        </w:rPr>
        <w:t xml:space="preserve">. Местами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кладбищами, а также зданиями и сооружениями для захоронения тел (останков) умерших. Правовой режим земельных участков, занятых местами погребения, определен действующим законодательством. </w:t>
      </w:r>
    </w:p>
    <w:p w:rsidR="00B62AED" w:rsidRPr="002F331F" w:rsidRDefault="00B62AED" w:rsidP="002F331F">
      <w:pPr>
        <w:tabs>
          <w:tab w:val="left" w:pos="709"/>
        </w:tabs>
        <w:ind w:left="360"/>
        <w:jc w:val="both"/>
        <w:rPr>
          <w:b/>
          <w:i/>
          <w:sz w:val="24"/>
          <w:szCs w:val="24"/>
        </w:rPr>
      </w:pPr>
    </w:p>
    <w:p w:rsidR="00B62AED" w:rsidRPr="002F331F" w:rsidRDefault="00B62AED" w:rsidP="00CD6EBF">
      <w:pPr>
        <w:pStyle w:val="Iauiue"/>
        <w:tabs>
          <w:tab w:val="left" w:pos="709"/>
        </w:tabs>
        <w:ind w:firstLine="709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Основные виды разрешенного использования недвижимости</w:t>
      </w:r>
    </w:p>
    <w:p w:rsidR="00B62AED" w:rsidRPr="002F331F" w:rsidRDefault="00B62AED" w:rsidP="002F331F">
      <w:pPr>
        <w:pStyle w:val="Iauiue"/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B62AED" w:rsidRPr="002F331F" w:rsidRDefault="00B62AED" w:rsidP="002F331F">
      <w:pPr>
        <w:numPr>
          <w:ilvl w:val="0"/>
          <w:numId w:val="5"/>
        </w:numPr>
        <w:tabs>
          <w:tab w:val="left" w:pos="709"/>
          <w:tab w:val="num" w:pos="900"/>
          <w:tab w:val="left" w:pos="1080"/>
          <w:tab w:val="num" w:pos="1260"/>
        </w:tabs>
        <w:ind w:left="126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кладбища;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left" w:pos="709"/>
          <w:tab w:val="num" w:pos="900"/>
          <w:tab w:val="left" w:pos="1080"/>
          <w:tab w:val="num" w:pos="1260"/>
        </w:tabs>
        <w:ind w:left="126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здания-колумбарии;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left" w:pos="709"/>
          <w:tab w:val="num" w:pos="900"/>
          <w:tab w:val="left" w:pos="1080"/>
          <w:tab w:val="num" w:pos="1260"/>
        </w:tabs>
        <w:ind w:left="126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объекты, связанные с отправлением культа.</w:t>
      </w:r>
    </w:p>
    <w:p w:rsidR="00B62AED" w:rsidRPr="002F331F" w:rsidRDefault="00B62AED" w:rsidP="002F331F">
      <w:pPr>
        <w:tabs>
          <w:tab w:val="left" w:pos="709"/>
        </w:tabs>
        <w:jc w:val="both"/>
        <w:rPr>
          <w:sz w:val="24"/>
          <w:szCs w:val="24"/>
        </w:rPr>
      </w:pPr>
    </w:p>
    <w:p w:rsidR="00B62AED" w:rsidRPr="002F331F" w:rsidRDefault="00B62AED" w:rsidP="00CD6EBF">
      <w:pPr>
        <w:pStyle w:val="Iauiue"/>
        <w:tabs>
          <w:tab w:val="left" w:pos="709"/>
        </w:tabs>
        <w:ind w:firstLine="709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Вспомогательные виды разрешенного использования:</w:t>
      </w:r>
    </w:p>
    <w:p w:rsidR="00B62AED" w:rsidRPr="002F331F" w:rsidRDefault="00B62AED" w:rsidP="002F331F">
      <w:pPr>
        <w:pStyle w:val="Iauiue"/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B62AED" w:rsidRPr="002F331F" w:rsidRDefault="00B62AED" w:rsidP="002F331F">
      <w:pPr>
        <w:numPr>
          <w:ilvl w:val="12"/>
          <w:numId w:val="0"/>
        </w:numPr>
        <w:tabs>
          <w:tab w:val="left" w:pos="709"/>
        </w:tabs>
        <w:ind w:left="90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- конфессиональные объекты;</w:t>
      </w:r>
    </w:p>
    <w:p w:rsidR="00B62AED" w:rsidRPr="002F331F" w:rsidRDefault="00B62AED" w:rsidP="002F331F">
      <w:pPr>
        <w:numPr>
          <w:ilvl w:val="12"/>
          <w:numId w:val="0"/>
        </w:numPr>
        <w:tabs>
          <w:tab w:val="left" w:pos="709"/>
        </w:tabs>
        <w:ind w:left="900"/>
        <w:jc w:val="both"/>
        <w:rPr>
          <w:sz w:val="24"/>
          <w:szCs w:val="24"/>
          <w:lang w:val="en-US"/>
        </w:rPr>
      </w:pPr>
      <w:r w:rsidRPr="002F331F">
        <w:rPr>
          <w:sz w:val="24"/>
          <w:szCs w:val="24"/>
        </w:rPr>
        <w:t>- дома траурных обрядов;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left" w:pos="709"/>
          <w:tab w:val="num" w:pos="900"/>
          <w:tab w:val="left" w:pos="1080"/>
          <w:tab w:val="num" w:pos="1260"/>
        </w:tabs>
        <w:ind w:left="126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мастерские по изготовлению ритуальных принадлежностей;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left" w:pos="709"/>
          <w:tab w:val="num" w:pos="900"/>
          <w:tab w:val="left" w:pos="1080"/>
          <w:tab w:val="num" w:pos="1260"/>
        </w:tabs>
        <w:ind w:left="126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бюро-магазины похоронного обслуживания;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left" w:pos="709"/>
          <w:tab w:val="num" w:pos="900"/>
          <w:tab w:val="left" w:pos="1080"/>
          <w:tab w:val="num" w:pos="1260"/>
        </w:tabs>
        <w:ind w:left="126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киоски, временные павильоны розничной торговли;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left" w:pos="709"/>
          <w:tab w:val="num" w:pos="900"/>
          <w:tab w:val="left" w:pos="1080"/>
          <w:tab w:val="num" w:pos="1260"/>
        </w:tabs>
        <w:ind w:left="126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хозяйственные  и административно-бытовые объекты;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left" w:pos="709"/>
          <w:tab w:val="num" w:pos="900"/>
          <w:tab w:val="left" w:pos="1080"/>
          <w:tab w:val="num" w:pos="1260"/>
        </w:tabs>
        <w:ind w:left="126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объекты пожарной охраны;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left" w:pos="709"/>
          <w:tab w:val="num" w:pos="900"/>
          <w:tab w:val="left" w:pos="1080"/>
          <w:tab w:val="num" w:pos="1260"/>
        </w:tabs>
        <w:ind w:left="126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общественные туалеты;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left" w:pos="709"/>
          <w:tab w:val="num" w:pos="900"/>
          <w:tab w:val="left" w:pos="1080"/>
          <w:tab w:val="num" w:pos="1260"/>
        </w:tabs>
        <w:ind w:left="126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парковки;</w:t>
      </w:r>
    </w:p>
    <w:p w:rsidR="00B62AED" w:rsidRPr="002F331F" w:rsidRDefault="00B62AED" w:rsidP="002F331F">
      <w:pPr>
        <w:numPr>
          <w:ilvl w:val="0"/>
          <w:numId w:val="5"/>
        </w:numPr>
        <w:tabs>
          <w:tab w:val="left" w:pos="709"/>
          <w:tab w:val="num" w:pos="900"/>
          <w:tab w:val="left" w:pos="1080"/>
          <w:tab w:val="num" w:pos="1260"/>
        </w:tabs>
        <w:ind w:left="126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объекты благоустройства;</w:t>
      </w:r>
    </w:p>
    <w:p w:rsidR="00B62AED" w:rsidRPr="002F331F" w:rsidRDefault="00B62AED" w:rsidP="002F331F">
      <w:pPr>
        <w:shd w:val="clear" w:color="auto" w:fill="FFFFFF"/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2F331F">
        <w:rPr>
          <w:sz w:val="24"/>
          <w:szCs w:val="24"/>
        </w:rPr>
        <w:t>аллеи, скверы</w:t>
      </w:r>
    </w:p>
    <w:p w:rsidR="00B62AED" w:rsidRPr="002F331F" w:rsidRDefault="00B62AED" w:rsidP="002F331F">
      <w:pPr>
        <w:tabs>
          <w:tab w:val="left" w:pos="709"/>
        </w:tabs>
        <w:jc w:val="both"/>
        <w:rPr>
          <w:noProof/>
          <w:sz w:val="24"/>
          <w:szCs w:val="24"/>
        </w:rPr>
      </w:pPr>
    </w:p>
    <w:p w:rsidR="00B62AED" w:rsidRPr="002F331F" w:rsidRDefault="00B62AED" w:rsidP="002F331F">
      <w:pPr>
        <w:jc w:val="both"/>
        <w:rPr>
          <w:sz w:val="24"/>
          <w:szCs w:val="24"/>
        </w:rPr>
      </w:pPr>
    </w:p>
    <w:p w:rsidR="00B62AED" w:rsidRPr="002F331F" w:rsidRDefault="00B62AED" w:rsidP="00CD6EBF">
      <w:pPr>
        <w:pStyle w:val="Iauiue"/>
        <w:ind w:firstLine="709"/>
        <w:jc w:val="both"/>
        <w:outlineLvl w:val="0"/>
        <w:rPr>
          <w:b/>
          <w:color w:val="000000"/>
          <w:sz w:val="24"/>
          <w:szCs w:val="24"/>
        </w:rPr>
      </w:pPr>
      <w:r w:rsidRPr="002F331F">
        <w:rPr>
          <w:b/>
          <w:color w:val="000000"/>
          <w:sz w:val="24"/>
          <w:szCs w:val="24"/>
        </w:rPr>
        <w:t>Условно разрешенные виды использования:</w:t>
      </w:r>
    </w:p>
    <w:p w:rsidR="00B62AED" w:rsidRPr="002F331F" w:rsidRDefault="00B62AED" w:rsidP="002F331F">
      <w:pPr>
        <w:numPr>
          <w:ilvl w:val="0"/>
          <w:numId w:val="5"/>
        </w:numPr>
        <w:tabs>
          <w:tab w:val="left" w:pos="1080"/>
          <w:tab w:val="num" w:pos="1260"/>
        </w:tabs>
        <w:ind w:left="126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строительство и реконструкция сооружений, коммуникаций и других объектов;</w:t>
      </w:r>
    </w:p>
    <w:p w:rsidR="00B62AED" w:rsidRPr="002F331F" w:rsidRDefault="00B62AED" w:rsidP="002F331F">
      <w:pPr>
        <w:pStyle w:val="ConsPlusNonformat"/>
        <w:ind w:firstLine="851"/>
        <w:jc w:val="both"/>
        <w:rPr>
          <w:rFonts w:ascii="Times New Roman" w:hAnsi="Times New Roman"/>
          <w:sz w:val="24"/>
          <w:szCs w:val="24"/>
        </w:rPr>
      </w:pPr>
      <w:r w:rsidRPr="002F331F">
        <w:rPr>
          <w:rFonts w:ascii="Times New Roman" w:hAnsi="Times New Roman"/>
          <w:sz w:val="24"/>
          <w:szCs w:val="24"/>
        </w:rPr>
        <w:t xml:space="preserve"> - землеройные и другие работы.</w:t>
      </w:r>
    </w:p>
    <w:p w:rsidR="00B62AED" w:rsidRPr="002F331F" w:rsidRDefault="00B62AED" w:rsidP="002F331F">
      <w:pPr>
        <w:tabs>
          <w:tab w:val="left" w:pos="709"/>
        </w:tabs>
        <w:jc w:val="both"/>
        <w:rPr>
          <w:noProof/>
          <w:sz w:val="24"/>
          <w:szCs w:val="24"/>
        </w:rPr>
      </w:pPr>
    </w:p>
    <w:p w:rsidR="00B62AED" w:rsidRPr="002F331F" w:rsidRDefault="00B62AED" w:rsidP="002F331F">
      <w:pPr>
        <w:tabs>
          <w:tab w:val="left" w:pos="709"/>
        </w:tabs>
        <w:jc w:val="both"/>
        <w:rPr>
          <w:noProof/>
          <w:sz w:val="24"/>
          <w:szCs w:val="24"/>
        </w:rPr>
      </w:pPr>
    </w:p>
    <w:p w:rsidR="00B62AED" w:rsidRPr="002F331F" w:rsidRDefault="00B62AED" w:rsidP="002F331F">
      <w:pPr>
        <w:numPr>
          <w:ilvl w:val="12"/>
          <w:numId w:val="0"/>
        </w:numPr>
        <w:tabs>
          <w:tab w:val="num" w:pos="709"/>
        </w:tabs>
        <w:ind w:firstLine="425"/>
        <w:jc w:val="both"/>
        <w:rPr>
          <w:b/>
          <w:sz w:val="24"/>
          <w:szCs w:val="24"/>
        </w:rPr>
      </w:pPr>
    </w:p>
    <w:p w:rsidR="00B62AED" w:rsidRPr="002F331F" w:rsidRDefault="00B62AED" w:rsidP="00CD6EBF">
      <w:pPr>
        <w:numPr>
          <w:ilvl w:val="12"/>
          <w:numId w:val="0"/>
        </w:numPr>
        <w:tabs>
          <w:tab w:val="num" w:pos="709"/>
        </w:tabs>
        <w:ind w:firstLine="425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СН</w:t>
      </w:r>
      <w:proofErr w:type="gramStart"/>
      <w:r w:rsidRPr="002F331F">
        <w:rPr>
          <w:b/>
          <w:sz w:val="24"/>
          <w:szCs w:val="24"/>
        </w:rPr>
        <w:t>2</w:t>
      </w:r>
      <w:proofErr w:type="gramEnd"/>
      <w:r w:rsidRPr="002F331F">
        <w:rPr>
          <w:b/>
          <w:sz w:val="24"/>
          <w:szCs w:val="24"/>
        </w:rPr>
        <w:t>. Зона озеленения специального назначения.</w:t>
      </w:r>
    </w:p>
    <w:p w:rsidR="00B62AED" w:rsidRPr="002F331F" w:rsidRDefault="00B62AED" w:rsidP="002F331F">
      <w:pPr>
        <w:jc w:val="both"/>
        <w:rPr>
          <w:sz w:val="24"/>
          <w:szCs w:val="24"/>
        </w:rPr>
      </w:pPr>
    </w:p>
    <w:p w:rsidR="00B62AED" w:rsidRPr="002F331F" w:rsidRDefault="00B62AED" w:rsidP="002F331F">
      <w:pPr>
        <w:ind w:firstLine="720"/>
        <w:jc w:val="both"/>
        <w:rPr>
          <w:sz w:val="24"/>
          <w:szCs w:val="24"/>
        </w:rPr>
      </w:pPr>
      <w:r w:rsidRPr="002F331F">
        <w:rPr>
          <w:sz w:val="24"/>
          <w:szCs w:val="24"/>
        </w:rPr>
        <w:t>Зона предназначена для организации и благоустройства санитарно-защитных зон в соответствии с действующими нормативами.</w:t>
      </w:r>
    </w:p>
    <w:p w:rsidR="00B62AED" w:rsidRPr="002F331F" w:rsidRDefault="00B62AED" w:rsidP="002F331F">
      <w:pPr>
        <w:ind w:left="720"/>
        <w:jc w:val="both"/>
        <w:rPr>
          <w:b/>
          <w:sz w:val="24"/>
          <w:szCs w:val="24"/>
        </w:rPr>
      </w:pPr>
    </w:p>
    <w:p w:rsidR="00B62AED" w:rsidRPr="002F331F" w:rsidRDefault="00B62AED" w:rsidP="00CD6EBF">
      <w:pPr>
        <w:ind w:left="720"/>
        <w:jc w:val="both"/>
        <w:outlineLvl w:val="0"/>
        <w:rPr>
          <w:b/>
          <w:sz w:val="24"/>
          <w:szCs w:val="24"/>
        </w:rPr>
      </w:pPr>
      <w:r w:rsidRPr="002F331F">
        <w:rPr>
          <w:b/>
          <w:sz w:val="24"/>
          <w:szCs w:val="24"/>
        </w:rPr>
        <w:t>Основные виды разрешенного использования:</w:t>
      </w:r>
    </w:p>
    <w:p w:rsidR="00B62AED" w:rsidRPr="002F331F" w:rsidRDefault="00B62AED" w:rsidP="002F331F">
      <w:pPr>
        <w:jc w:val="both"/>
        <w:rPr>
          <w:sz w:val="24"/>
          <w:szCs w:val="24"/>
        </w:rPr>
      </w:pPr>
      <w:r w:rsidRPr="002F331F">
        <w:rPr>
          <w:sz w:val="24"/>
          <w:szCs w:val="24"/>
        </w:rPr>
        <w:t xml:space="preserve">        </w:t>
      </w:r>
    </w:p>
    <w:p w:rsidR="00B62AED" w:rsidRPr="002F331F" w:rsidRDefault="00B62AED" w:rsidP="002F331F">
      <w:pPr>
        <w:jc w:val="both"/>
        <w:rPr>
          <w:sz w:val="24"/>
          <w:szCs w:val="24"/>
        </w:rPr>
      </w:pPr>
      <w:r w:rsidRPr="002F331F">
        <w:rPr>
          <w:sz w:val="24"/>
          <w:szCs w:val="24"/>
        </w:rPr>
        <w:t xml:space="preserve">            - озеленение специального назначения.</w:t>
      </w:r>
    </w:p>
    <w:p w:rsidR="00B62AED" w:rsidRPr="002F331F" w:rsidRDefault="00B62AED" w:rsidP="002F331F">
      <w:pPr>
        <w:tabs>
          <w:tab w:val="left" w:pos="709"/>
        </w:tabs>
        <w:jc w:val="both"/>
        <w:rPr>
          <w:noProof/>
          <w:sz w:val="24"/>
          <w:szCs w:val="24"/>
        </w:rPr>
      </w:pPr>
    </w:p>
    <w:p w:rsidR="00B62AED" w:rsidRPr="002F331F" w:rsidRDefault="00B62AED" w:rsidP="002F331F">
      <w:pPr>
        <w:tabs>
          <w:tab w:val="left" w:pos="709"/>
        </w:tabs>
        <w:jc w:val="both"/>
        <w:rPr>
          <w:noProof/>
          <w:sz w:val="24"/>
          <w:szCs w:val="24"/>
        </w:rPr>
      </w:pPr>
    </w:p>
    <w:p w:rsidR="003132F6" w:rsidRDefault="003132F6" w:rsidP="003132F6">
      <w:pPr>
        <w:pStyle w:val="40"/>
        <w:ind w:firstLine="709"/>
        <w:jc w:val="both"/>
        <w:rPr>
          <w:szCs w:val="24"/>
        </w:rPr>
      </w:pPr>
      <w:r w:rsidRPr="00A365EF">
        <w:rPr>
          <w:szCs w:val="24"/>
        </w:rPr>
        <w:t>СН3. Зона скотомогильников</w:t>
      </w:r>
    </w:p>
    <w:p w:rsidR="003132F6" w:rsidRPr="00830ACB" w:rsidRDefault="003132F6" w:rsidP="003132F6"/>
    <w:p w:rsidR="003132F6" w:rsidRPr="00A365EF" w:rsidRDefault="003132F6" w:rsidP="003132F6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 w:rsidRPr="00A365EF">
        <w:rPr>
          <w:sz w:val="24"/>
          <w:szCs w:val="24"/>
        </w:rPr>
        <w:t>Зона СН3 выделена для размещения скотомогильников.</w:t>
      </w:r>
    </w:p>
    <w:p w:rsidR="003132F6" w:rsidRPr="00A365EF" w:rsidRDefault="003132F6" w:rsidP="003132F6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 w:rsidRPr="00A365EF">
        <w:rPr>
          <w:iCs/>
          <w:color w:val="000000"/>
          <w:sz w:val="24"/>
          <w:szCs w:val="24"/>
        </w:rPr>
        <w:t>Запреты на использование недвижимости в зоне СН3 и на сопряженных территориях определены разновидностью зоны с особыми условиями использования территорий</w:t>
      </w:r>
    </w:p>
    <w:p w:rsidR="003132F6" w:rsidRPr="00A365EF" w:rsidRDefault="003132F6" w:rsidP="003132F6">
      <w:pPr>
        <w:jc w:val="both"/>
        <w:rPr>
          <w:sz w:val="24"/>
          <w:szCs w:val="24"/>
        </w:rPr>
      </w:pPr>
    </w:p>
    <w:p w:rsidR="003132F6" w:rsidRPr="00A365EF" w:rsidRDefault="003132F6" w:rsidP="003132F6">
      <w:pPr>
        <w:keepNext/>
        <w:numPr>
          <w:ilvl w:val="12"/>
          <w:numId w:val="0"/>
        </w:numPr>
        <w:tabs>
          <w:tab w:val="num" w:pos="709"/>
        </w:tabs>
        <w:ind w:firstLine="709"/>
        <w:jc w:val="both"/>
        <w:outlineLvl w:val="0"/>
        <w:rPr>
          <w:b/>
          <w:sz w:val="24"/>
          <w:szCs w:val="24"/>
        </w:rPr>
      </w:pPr>
      <w:r w:rsidRPr="00A365EF">
        <w:rPr>
          <w:b/>
          <w:sz w:val="24"/>
          <w:szCs w:val="24"/>
        </w:rPr>
        <w:lastRenderedPageBreak/>
        <w:t>Основные виды разрешенного использования недвижимости:</w:t>
      </w:r>
    </w:p>
    <w:p w:rsidR="003132F6" w:rsidRPr="00A365EF" w:rsidRDefault="003132F6" w:rsidP="003132F6">
      <w:pPr>
        <w:keepNext/>
        <w:numPr>
          <w:ilvl w:val="12"/>
          <w:numId w:val="0"/>
        </w:numPr>
        <w:tabs>
          <w:tab w:val="num" w:pos="709"/>
        </w:tabs>
        <w:ind w:firstLine="709"/>
        <w:jc w:val="both"/>
        <w:rPr>
          <w:b/>
          <w:sz w:val="24"/>
          <w:szCs w:val="24"/>
        </w:rPr>
      </w:pPr>
    </w:p>
    <w:p w:rsidR="003132F6" w:rsidRPr="00A365EF" w:rsidRDefault="003132F6" w:rsidP="003132F6">
      <w:pPr>
        <w:pStyle w:val="ConsPlusNonformat"/>
        <w:ind w:firstLine="851"/>
        <w:jc w:val="both"/>
        <w:rPr>
          <w:rFonts w:ascii="Times New Roman" w:hAnsi="Times New Roman"/>
          <w:sz w:val="24"/>
          <w:szCs w:val="24"/>
        </w:rPr>
      </w:pPr>
      <w:r w:rsidRPr="00A365EF">
        <w:rPr>
          <w:rFonts w:ascii="Times New Roman" w:hAnsi="Times New Roman"/>
          <w:sz w:val="24"/>
          <w:szCs w:val="24"/>
        </w:rPr>
        <w:t>- скотомогильники сибиреязвенные;</w:t>
      </w:r>
    </w:p>
    <w:p w:rsidR="003132F6" w:rsidRPr="00A365EF" w:rsidRDefault="003132F6" w:rsidP="003132F6">
      <w:pPr>
        <w:pStyle w:val="ConsPlusNonformat"/>
        <w:ind w:firstLine="851"/>
        <w:jc w:val="both"/>
        <w:rPr>
          <w:rFonts w:ascii="Times New Roman" w:hAnsi="Times New Roman"/>
          <w:sz w:val="24"/>
          <w:szCs w:val="24"/>
        </w:rPr>
      </w:pPr>
      <w:r w:rsidRPr="00A365EF">
        <w:rPr>
          <w:rFonts w:ascii="Times New Roman" w:hAnsi="Times New Roman"/>
          <w:sz w:val="24"/>
          <w:szCs w:val="24"/>
        </w:rPr>
        <w:t xml:space="preserve">- скотомогильники </w:t>
      </w:r>
      <w:proofErr w:type="spellStart"/>
      <w:r w:rsidRPr="00A365EF">
        <w:rPr>
          <w:rFonts w:ascii="Times New Roman" w:hAnsi="Times New Roman"/>
          <w:sz w:val="24"/>
          <w:szCs w:val="24"/>
        </w:rPr>
        <w:t>несибиреязвенные</w:t>
      </w:r>
      <w:proofErr w:type="spellEnd"/>
      <w:r w:rsidRPr="00A365EF">
        <w:rPr>
          <w:rFonts w:ascii="Times New Roman" w:hAnsi="Times New Roman"/>
          <w:sz w:val="24"/>
          <w:szCs w:val="24"/>
        </w:rPr>
        <w:t>.</w:t>
      </w:r>
    </w:p>
    <w:p w:rsidR="006C2722" w:rsidRPr="00404AAF" w:rsidRDefault="006C2722" w:rsidP="006C2722">
      <w:pPr>
        <w:tabs>
          <w:tab w:val="left" w:pos="709"/>
          <w:tab w:val="left" w:pos="1080"/>
          <w:tab w:val="num" w:pos="1260"/>
        </w:tabs>
        <w:ind w:left="1260"/>
        <w:jc w:val="both"/>
      </w:pPr>
    </w:p>
    <w:p w:rsidR="00B62AED" w:rsidRPr="00534C8A" w:rsidRDefault="00B62AED" w:rsidP="00541878">
      <w:pPr>
        <w:pStyle w:val="2"/>
        <w:rPr>
          <w:rFonts w:ascii="Times New Roman" w:hAnsi="Times New Roman"/>
          <w:bCs/>
          <w:i w:val="0"/>
          <w:sz w:val="24"/>
          <w:szCs w:val="24"/>
        </w:rPr>
      </w:pPr>
      <w:r w:rsidRPr="00534C8A">
        <w:rPr>
          <w:rFonts w:ascii="Times New Roman" w:hAnsi="Times New Roman"/>
          <w:bCs/>
          <w:i w:val="0"/>
          <w:sz w:val="24"/>
          <w:szCs w:val="24"/>
        </w:rPr>
        <w:t xml:space="preserve">Глава 12. Градостроительные регламенты в части ограничений использования недвижимости, установленных зонами с особыми условиями использований территорий </w:t>
      </w:r>
    </w:p>
    <w:p w:rsidR="00B62AED" w:rsidRPr="00534C8A" w:rsidRDefault="00B62AED" w:rsidP="00541878">
      <w:pPr>
        <w:pStyle w:val="2"/>
        <w:rPr>
          <w:rFonts w:ascii="Times New Roman" w:hAnsi="Times New Roman"/>
          <w:bCs/>
          <w:i w:val="0"/>
          <w:sz w:val="24"/>
          <w:szCs w:val="24"/>
        </w:rPr>
      </w:pPr>
      <w:r w:rsidRPr="00534C8A">
        <w:rPr>
          <w:rFonts w:ascii="Times New Roman" w:hAnsi="Times New Roman"/>
          <w:bCs/>
          <w:i w:val="0"/>
          <w:sz w:val="24"/>
          <w:szCs w:val="24"/>
        </w:rPr>
        <w:t>Статья 36. Описание ограничений использования недвижимости, установленных зонами действия ограничений по санитарно-экологическим и природным условиям</w:t>
      </w:r>
    </w:p>
    <w:p w:rsidR="00B62AED" w:rsidRPr="00534C8A" w:rsidRDefault="00B62AED" w:rsidP="0054187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62AED" w:rsidRPr="00534C8A" w:rsidRDefault="00B62AED" w:rsidP="0054187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34C8A">
        <w:rPr>
          <w:rFonts w:ascii="Times New Roman" w:hAnsi="Times New Roman"/>
          <w:sz w:val="24"/>
          <w:szCs w:val="24"/>
        </w:rPr>
        <w:t xml:space="preserve">Использование земельных участков и иных объектов недвижимости, расположенных в пределах зон, обозначенных на картах зон с особыми условиями использования территории </w:t>
      </w:r>
      <w:r w:rsidR="007C4349" w:rsidRPr="007C434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Вахитовского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Азнакаевского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(Приложение 2</w:t>
      </w:r>
      <w:r w:rsidRPr="00534C8A">
        <w:rPr>
          <w:rFonts w:ascii="Times New Roman" w:hAnsi="Times New Roman"/>
          <w:sz w:val="24"/>
          <w:szCs w:val="24"/>
        </w:rPr>
        <w:t>) настоящих Правил, определяется:</w:t>
      </w:r>
    </w:p>
    <w:p w:rsidR="00B62AED" w:rsidRPr="00534C8A" w:rsidRDefault="00B62AED" w:rsidP="0054187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34C8A">
        <w:rPr>
          <w:rFonts w:ascii="Times New Roman" w:hAnsi="Times New Roman"/>
          <w:sz w:val="24"/>
          <w:szCs w:val="24"/>
        </w:rPr>
        <w:t>1) градостроительными регламентами, определенными статьей 35 применительно к соответствующим территориальным зонам, обозначенным на карте статьи 32 настоящих Правил, с учетом ограничений, определенных настоящей статьей;</w:t>
      </w:r>
    </w:p>
    <w:p w:rsidR="00B62AED" w:rsidRPr="00534C8A" w:rsidRDefault="00B62AED" w:rsidP="0054187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34C8A">
        <w:rPr>
          <w:rFonts w:ascii="Times New Roman" w:hAnsi="Times New Roman"/>
          <w:sz w:val="24"/>
          <w:szCs w:val="24"/>
        </w:rPr>
        <w:t xml:space="preserve">2) ограничениями, установленными законами, иными нормативными правовыми актами применительно к санитарно-защитным, </w:t>
      </w:r>
      <w:proofErr w:type="spellStart"/>
      <w:r w:rsidRPr="00534C8A">
        <w:rPr>
          <w:rFonts w:ascii="Times New Roman" w:hAnsi="Times New Roman"/>
          <w:sz w:val="24"/>
          <w:szCs w:val="24"/>
        </w:rPr>
        <w:t>водоохранным</w:t>
      </w:r>
      <w:proofErr w:type="spellEnd"/>
      <w:r w:rsidRPr="00534C8A">
        <w:rPr>
          <w:rFonts w:ascii="Times New Roman" w:hAnsi="Times New Roman"/>
          <w:sz w:val="24"/>
          <w:szCs w:val="24"/>
        </w:rPr>
        <w:t xml:space="preserve"> и иным зонам ограничений.</w:t>
      </w:r>
    </w:p>
    <w:p w:rsidR="00B62AED" w:rsidRPr="00534C8A" w:rsidRDefault="00B62AED" w:rsidP="00541878">
      <w:pPr>
        <w:pStyle w:val="ConsPlusNormal"/>
        <w:ind w:firstLine="567"/>
        <w:jc w:val="both"/>
        <w:rPr>
          <w:rFonts w:ascii="Times New Roman" w:hAnsi="Times New Roman"/>
          <w:b/>
          <w:sz w:val="24"/>
          <w:szCs w:val="24"/>
          <w:highlight w:val="cyan"/>
        </w:rPr>
      </w:pPr>
    </w:p>
    <w:p w:rsidR="00B62AED" w:rsidRPr="00541878" w:rsidRDefault="00B62AED" w:rsidP="0054187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34C8A">
        <w:rPr>
          <w:rFonts w:ascii="Times New Roman" w:hAnsi="Times New Roman"/>
          <w:sz w:val="24"/>
          <w:szCs w:val="24"/>
        </w:rPr>
        <w:t xml:space="preserve">2. Ограничения использования земельных участков и иных объектов недвижимости, </w:t>
      </w:r>
      <w:r w:rsidRPr="00541878">
        <w:rPr>
          <w:rFonts w:ascii="Times New Roman" w:hAnsi="Times New Roman"/>
          <w:sz w:val="24"/>
          <w:szCs w:val="24"/>
        </w:rPr>
        <w:t xml:space="preserve">расположенных в санитарно-защитных зонах и санитарных разрывах, охранных зонах, </w:t>
      </w:r>
      <w:proofErr w:type="spellStart"/>
      <w:r w:rsidRPr="00541878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541878">
        <w:rPr>
          <w:rFonts w:ascii="Times New Roman" w:hAnsi="Times New Roman"/>
          <w:sz w:val="24"/>
          <w:szCs w:val="24"/>
        </w:rPr>
        <w:t xml:space="preserve"> зонах, прибрежных защитных и береговых полосах, установлены следующими нормативными правовыми актами:</w:t>
      </w:r>
    </w:p>
    <w:p w:rsidR="00B62AED" w:rsidRPr="00541878" w:rsidRDefault="00B62AED" w:rsidP="00541878">
      <w:pPr>
        <w:numPr>
          <w:ilvl w:val="0"/>
          <w:numId w:val="16"/>
        </w:numPr>
        <w:tabs>
          <w:tab w:val="clear" w:pos="2149"/>
          <w:tab w:val="num" w:pos="1080"/>
        </w:tabs>
        <w:autoSpaceDE w:val="0"/>
        <w:autoSpaceDN w:val="0"/>
        <w:adjustRightInd w:val="0"/>
        <w:ind w:left="1080"/>
        <w:jc w:val="both"/>
        <w:rPr>
          <w:bCs/>
          <w:sz w:val="24"/>
          <w:szCs w:val="24"/>
        </w:rPr>
      </w:pPr>
      <w:r w:rsidRPr="00541878">
        <w:rPr>
          <w:bCs/>
          <w:sz w:val="24"/>
          <w:szCs w:val="24"/>
        </w:rPr>
        <w:t>Водный кодекс Российской Федерации от 03.06.2006 г. № 74-ФЗ;</w:t>
      </w:r>
    </w:p>
    <w:p w:rsidR="00B62AED" w:rsidRPr="00541878" w:rsidRDefault="00B62AED" w:rsidP="00541878">
      <w:pPr>
        <w:numPr>
          <w:ilvl w:val="0"/>
          <w:numId w:val="16"/>
        </w:numPr>
        <w:tabs>
          <w:tab w:val="clear" w:pos="2149"/>
          <w:tab w:val="num" w:pos="1080"/>
        </w:tabs>
        <w:ind w:left="1080"/>
        <w:jc w:val="both"/>
        <w:rPr>
          <w:bCs/>
          <w:sz w:val="24"/>
          <w:szCs w:val="24"/>
        </w:rPr>
      </w:pPr>
      <w:r w:rsidRPr="00541878">
        <w:rPr>
          <w:bCs/>
          <w:sz w:val="24"/>
          <w:szCs w:val="24"/>
        </w:rPr>
        <w:t>Земельный кодекс Российской Федерации от 25.10.2001 г. № 136-ФЗ;</w:t>
      </w:r>
    </w:p>
    <w:p w:rsidR="00B62AED" w:rsidRPr="00541878" w:rsidRDefault="00B62AED" w:rsidP="00541878">
      <w:pPr>
        <w:pStyle w:val="Heading"/>
        <w:numPr>
          <w:ilvl w:val="0"/>
          <w:numId w:val="16"/>
        </w:numPr>
        <w:tabs>
          <w:tab w:val="clear" w:pos="2149"/>
          <w:tab w:val="num" w:pos="1080"/>
        </w:tabs>
        <w:ind w:left="1080"/>
        <w:jc w:val="both"/>
        <w:rPr>
          <w:rFonts w:ascii="Times New Roman" w:hAnsi="Times New Roman"/>
          <w:b w:val="0"/>
          <w:sz w:val="24"/>
          <w:szCs w:val="24"/>
        </w:rPr>
      </w:pPr>
      <w:r w:rsidRPr="00541878">
        <w:rPr>
          <w:rFonts w:ascii="Times New Roman" w:hAnsi="Times New Roman"/>
          <w:b w:val="0"/>
          <w:sz w:val="24"/>
          <w:szCs w:val="24"/>
        </w:rPr>
        <w:t>Федеральный закон от 10.01.2002 № 7-ФЗ «Об охране окружающей среды»;</w:t>
      </w:r>
    </w:p>
    <w:p w:rsidR="00B62AED" w:rsidRPr="00541878" w:rsidRDefault="00B62AED" w:rsidP="00541878">
      <w:pPr>
        <w:numPr>
          <w:ilvl w:val="0"/>
          <w:numId w:val="16"/>
        </w:numPr>
        <w:tabs>
          <w:tab w:val="clear" w:pos="2149"/>
          <w:tab w:val="num" w:pos="1080"/>
        </w:tabs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541878">
        <w:rPr>
          <w:bCs/>
          <w:sz w:val="24"/>
          <w:szCs w:val="24"/>
        </w:rPr>
        <w:t xml:space="preserve">Федеральный закон от 30.03.1999 № 52-ФЗ «О </w:t>
      </w:r>
      <w:proofErr w:type="gramStart"/>
      <w:r w:rsidRPr="00541878">
        <w:rPr>
          <w:bCs/>
          <w:sz w:val="24"/>
          <w:szCs w:val="24"/>
        </w:rPr>
        <w:t>санитарно-эпидемиологическом</w:t>
      </w:r>
      <w:proofErr w:type="gramEnd"/>
      <w:r w:rsidRPr="00541878">
        <w:rPr>
          <w:bCs/>
          <w:sz w:val="24"/>
          <w:szCs w:val="24"/>
        </w:rPr>
        <w:t xml:space="preserve"> </w:t>
      </w:r>
    </w:p>
    <w:p w:rsidR="00B62AED" w:rsidRPr="00541878" w:rsidRDefault="00B62AED" w:rsidP="00541878">
      <w:pPr>
        <w:numPr>
          <w:ilvl w:val="0"/>
          <w:numId w:val="16"/>
        </w:numPr>
        <w:tabs>
          <w:tab w:val="clear" w:pos="2149"/>
          <w:tab w:val="num" w:pos="1080"/>
        </w:tabs>
        <w:autoSpaceDE w:val="0"/>
        <w:autoSpaceDN w:val="0"/>
        <w:adjustRightInd w:val="0"/>
        <w:ind w:left="1080"/>
        <w:jc w:val="both"/>
        <w:rPr>
          <w:bCs/>
          <w:sz w:val="24"/>
          <w:szCs w:val="24"/>
        </w:rPr>
      </w:pPr>
      <w:proofErr w:type="gramStart"/>
      <w:r w:rsidRPr="00541878">
        <w:rPr>
          <w:bCs/>
          <w:sz w:val="24"/>
          <w:szCs w:val="24"/>
        </w:rPr>
        <w:t>благополучии</w:t>
      </w:r>
      <w:proofErr w:type="gramEnd"/>
      <w:r w:rsidRPr="00541878">
        <w:rPr>
          <w:bCs/>
          <w:sz w:val="24"/>
          <w:szCs w:val="24"/>
        </w:rPr>
        <w:t xml:space="preserve"> населения»;</w:t>
      </w:r>
    </w:p>
    <w:p w:rsidR="00B62AED" w:rsidRPr="00541878" w:rsidRDefault="00B62AED" w:rsidP="00541878">
      <w:pPr>
        <w:numPr>
          <w:ilvl w:val="0"/>
          <w:numId w:val="16"/>
        </w:numPr>
        <w:tabs>
          <w:tab w:val="clear" w:pos="2149"/>
          <w:tab w:val="num" w:pos="1080"/>
        </w:tabs>
        <w:autoSpaceDE w:val="0"/>
        <w:autoSpaceDN w:val="0"/>
        <w:adjustRightInd w:val="0"/>
        <w:ind w:left="1080"/>
        <w:jc w:val="both"/>
        <w:rPr>
          <w:bCs/>
          <w:sz w:val="24"/>
          <w:szCs w:val="24"/>
        </w:rPr>
      </w:pPr>
      <w:r w:rsidRPr="00541878">
        <w:rPr>
          <w:bCs/>
          <w:sz w:val="24"/>
          <w:szCs w:val="24"/>
        </w:rPr>
        <w:t>Федеральный закон от 04.05.1999 № 96-ФЗ «Об охране атмосферного воздуха»;</w:t>
      </w:r>
    </w:p>
    <w:p w:rsidR="00B62AED" w:rsidRPr="00541878" w:rsidRDefault="00B62AED" w:rsidP="00541878">
      <w:pPr>
        <w:numPr>
          <w:ilvl w:val="0"/>
          <w:numId w:val="16"/>
        </w:numPr>
        <w:tabs>
          <w:tab w:val="clear" w:pos="2149"/>
          <w:tab w:val="num" w:pos="1080"/>
        </w:tabs>
        <w:autoSpaceDE w:val="0"/>
        <w:autoSpaceDN w:val="0"/>
        <w:adjustRightInd w:val="0"/>
        <w:ind w:left="1080"/>
        <w:jc w:val="both"/>
        <w:rPr>
          <w:bCs/>
          <w:sz w:val="24"/>
          <w:szCs w:val="24"/>
        </w:rPr>
      </w:pPr>
      <w:r w:rsidRPr="00541878">
        <w:rPr>
          <w:bCs/>
          <w:sz w:val="24"/>
          <w:szCs w:val="24"/>
        </w:rPr>
        <w:t xml:space="preserve">Федеральный закон </w:t>
      </w:r>
      <w:r w:rsidRPr="00541878">
        <w:rPr>
          <w:sz w:val="24"/>
          <w:szCs w:val="24"/>
        </w:rPr>
        <w:t>от 22.07.2008 г. N 123-ФЗ «</w:t>
      </w:r>
      <w:hyperlink r:id="rId7" w:history="1">
        <w:r w:rsidRPr="00541878">
          <w:rPr>
            <w:sz w:val="24"/>
            <w:szCs w:val="24"/>
          </w:rPr>
          <w:t>Технический регламент о требованиях пожарной безопасности</w:t>
        </w:r>
      </w:hyperlink>
      <w:r w:rsidRPr="00541878">
        <w:rPr>
          <w:sz w:val="24"/>
          <w:szCs w:val="24"/>
        </w:rPr>
        <w:t>»;</w:t>
      </w:r>
    </w:p>
    <w:p w:rsidR="00B62AED" w:rsidRPr="00541878" w:rsidRDefault="00B62AED" w:rsidP="00541878">
      <w:pPr>
        <w:numPr>
          <w:ilvl w:val="0"/>
          <w:numId w:val="16"/>
        </w:numPr>
        <w:tabs>
          <w:tab w:val="clear" w:pos="2149"/>
          <w:tab w:val="num" w:pos="1080"/>
        </w:tabs>
        <w:autoSpaceDE w:val="0"/>
        <w:autoSpaceDN w:val="0"/>
        <w:adjustRightInd w:val="0"/>
        <w:ind w:left="1080"/>
        <w:jc w:val="both"/>
        <w:rPr>
          <w:bCs/>
          <w:sz w:val="24"/>
          <w:szCs w:val="24"/>
        </w:rPr>
      </w:pPr>
      <w:r w:rsidRPr="00541878">
        <w:rPr>
          <w:bCs/>
          <w:sz w:val="24"/>
          <w:szCs w:val="24"/>
        </w:rPr>
        <w:t>ГОСТ 12.1.051-90 «Электробезопасность. Расстояния безопасности в охранных зонах линий электропередачи напряжением свыше 1000</w:t>
      </w:r>
      <w:proofErr w:type="gramStart"/>
      <w:r w:rsidRPr="00541878">
        <w:rPr>
          <w:bCs/>
          <w:sz w:val="24"/>
          <w:szCs w:val="24"/>
        </w:rPr>
        <w:t> В</w:t>
      </w:r>
      <w:proofErr w:type="gramEnd"/>
      <w:r w:rsidRPr="00541878">
        <w:rPr>
          <w:bCs/>
          <w:sz w:val="24"/>
          <w:szCs w:val="24"/>
        </w:rPr>
        <w:t>» (утв. постановлением Госстандарта СССР от 29 ноября 1990 г. N 2971)</w:t>
      </w:r>
      <w:r w:rsidRPr="00541878">
        <w:rPr>
          <w:sz w:val="24"/>
          <w:szCs w:val="24"/>
        </w:rPr>
        <w:t xml:space="preserve">; </w:t>
      </w:r>
    </w:p>
    <w:p w:rsidR="00B62AED" w:rsidRPr="00541878" w:rsidRDefault="00B62AED" w:rsidP="00541878">
      <w:pPr>
        <w:numPr>
          <w:ilvl w:val="0"/>
          <w:numId w:val="16"/>
        </w:numPr>
        <w:tabs>
          <w:tab w:val="clear" w:pos="2149"/>
          <w:tab w:val="num" w:pos="1080"/>
        </w:tabs>
        <w:autoSpaceDE w:val="0"/>
        <w:autoSpaceDN w:val="0"/>
        <w:adjustRightInd w:val="0"/>
        <w:ind w:left="1080"/>
        <w:jc w:val="both"/>
        <w:rPr>
          <w:bCs/>
          <w:sz w:val="24"/>
          <w:szCs w:val="24"/>
        </w:rPr>
      </w:pPr>
      <w:r w:rsidRPr="00541878">
        <w:rPr>
          <w:bCs/>
          <w:sz w:val="24"/>
          <w:szCs w:val="24"/>
        </w:rPr>
        <w:t>СанПиН 2.2.1/2.1.1.1200-03 "Санитарно-защитные зоны и санитарная классификация предприятий, сооружений и иных объектов" (утв. постановлением Главного государственного санитарного врача РФ от 9.09.2010 г. № 122);</w:t>
      </w:r>
    </w:p>
    <w:p w:rsidR="00B62AED" w:rsidRPr="00541878" w:rsidRDefault="00B62AED" w:rsidP="00541878">
      <w:pPr>
        <w:numPr>
          <w:ilvl w:val="0"/>
          <w:numId w:val="16"/>
        </w:numPr>
        <w:tabs>
          <w:tab w:val="clear" w:pos="2149"/>
          <w:tab w:val="num" w:pos="1080"/>
        </w:tabs>
        <w:autoSpaceDE w:val="0"/>
        <w:autoSpaceDN w:val="0"/>
        <w:adjustRightInd w:val="0"/>
        <w:ind w:left="1080"/>
        <w:jc w:val="both"/>
        <w:rPr>
          <w:bCs/>
          <w:sz w:val="24"/>
          <w:szCs w:val="24"/>
        </w:rPr>
      </w:pPr>
      <w:r w:rsidRPr="00541878">
        <w:rPr>
          <w:bCs/>
          <w:sz w:val="24"/>
          <w:szCs w:val="24"/>
        </w:rPr>
        <w:t>СанПиН 2.1.1279-03 «Гигиенические требования к размещению, устройству и содержанию кладбищ, зданий и сооружений похоронного назначения» (утв. постановлением Главного государственного санитарного врача Российской Федерации от 28.06.2011 г. №35);</w:t>
      </w:r>
    </w:p>
    <w:p w:rsidR="00B62AED" w:rsidRPr="00541878" w:rsidRDefault="00B62AED" w:rsidP="00541878">
      <w:pPr>
        <w:numPr>
          <w:ilvl w:val="0"/>
          <w:numId w:val="16"/>
        </w:numPr>
        <w:tabs>
          <w:tab w:val="clear" w:pos="2149"/>
          <w:tab w:val="num" w:pos="1080"/>
        </w:tabs>
        <w:autoSpaceDE w:val="0"/>
        <w:autoSpaceDN w:val="0"/>
        <w:adjustRightInd w:val="0"/>
        <w:ind w:left="1080"/>
        <w:jc w:val="both"/>
        <w:rPr>
          <w:bCs/>
          <w:sz w:val="24"/>
          <w:szCs w:val="24"/>
        </w:rPr>
      </w:pPr>
      <w:r w:rsidRPr="00541878">
        <w:rPr>
          <w:bCs/>
          <w:sz w:val="24"/>
          <w:szCs w:val="24"/>
        </w:rPr>
        <w:t>СНиП 22-02-2003 «Инженерная защита территорий, зданий и сооружений от опасных геологических процессов. Основные положения» (утв. постановлением Госстроя СССР от 30 июня 2003 г. N 125);</w:t>
      </w:r>
    </w:p>
    <w:p w:rsidR="00B62AED" w:rsidRPr="00541878" w:rsidRDefault="00B62AED" w:rsidP="00541878">
      <w:pPr>
        <w:numPr>
          <w:ilvl w:val="0"/>
          <w:numId w:val="16"/>
        </w:numPr>
        <w:tabs>
          <w:tab w:val="clear" w:pos="2149"/>
          <w:tab w:val="num" w:pos="1080"/>
        </w:tabs>
        <w:autoSpaceDE w:val="0"/>
        <w:autoSpaceDN w:val="0"/>
        <w:adjustRightInd w:val="0"/>
        <w:ind w:left="1080"/>
        <w:jc w:val="both"/>
        <w:rPr>
          <w:bCs/>
          <w:sz w:val="24"/>
          <w:szCs w:val="24"/>
        </w:rPr>
      </w:pPr>
      <w:r w:rsidRPr="00541878">
        <w:rPr>
          <w:bCs/>
          <w:sz w:val="24"/>
          <w:szCs w:val="24"/>
        </w:rPr>
        <w:t xml:space="preserve">СП 2.2.1.1312-03 «Гигиенические требования к проектированию вновь строящихся и реконструируемых промышленных предприятий» (утв. </w:t>
      </w:r>
      <w:r w:rsidRPr="00541878">
        <w:rPr>
          <w:bCs/>
          <w:sz w:val="24"/>
          <w:szCs w:val="24"/>
        </w:rPr>
        <w:lastRenderedPageBreak/>
        <w:t>постановлением Главного государственного санитарного врача Российской Федерации от 30.04.2003 г. №88);</w:t>
      </w:r>
    </w:p>
    <w:p w:rsidR="00B62AED" w:rsidRPr="00541878" w:rsidRDefault="00B62AED" w:rsidP="00541878">
      <w:pPr>
        <w:numPr>
          <w:ilvl w:val="0"/>
          <w:numId w:val="16"/>
        </w:numPr>
        <w:tabs>
          <w:tab w:val="clear" w:pos="2149"/>
          <w:tab w:val="num" w:pos="1080"/>
        </w:tabs>
        <w:autoSpaceDE w:val="0"/>
        <w:autoSpaceDN w:val="0"/>
        <w:adjustRightInd w:val="0"/>
        <w:ind w:left="1080"/>
        <w:jc w:val="both"/>
        <w:rPr>
          <w:bCs/>
          <w:sz w:val="24"/>
          <w:szCs w:val="24"/>
        </w:rPr>
      </w:pPr>
      <w:r w:rsidRPr="00541878">
        <w:rPr>
          <w:sz w:val="24"/>
          <w:szCs w:val="24"/>
        </w:rPr>
        <w:t>СП 36.13330.2010 «</w:t>
      </w:r>
      <w:r w:rsidRPr="00541878">
        <w:rPr>
          <w:bCs/>
          <w:sz w:val="24"/>
          <w:szCs w:val="24"/>
        </w:rPr>
        <w:t xml:space="preserve">СНиП 2.05.06-85* Магистральные трубопроводы» (утв. постановлением Госстроя СССР от 30.03.1985 г. № 30); </w:t>
      </w:r>
    </w:p>
    <w:p w:rsidR="00B62AED" w:rsidRPr="00541878" w:rsidRDefault="00B62AED" w:rsidP="00541878">
      <w:pPr>
        <w:numPr>
          <w:ilvl w:val="0"/>
          <w:numId w:val="16"/>
        </w:numPr>
        <w:tabs>
          <w:tab w:val="clear" w:pos="2149"/>
          <w:tab w:val="num" w:pos="1080"/>
        </w:tabs>
        <w:autoSpaceDE w:val="0"/>
        <w:autoSpaceDN w:val="0"/>
        <w:adjustRightInd w:val="0"/>
        <w:ind w:left="1080"/>
        <w:jc w:val="both"/>
        <w:rPr>
          <w:bCs/>
          <w:sz w:val="24"/>
          <w:szCs w:val="24"/>
        </w:rPr>
      </w:pPr>
      <w:r w:rsidRPr="00541878">
        <w:rPr>
          <w:bCs/>
          <w:sz w:val="24"/>
          <w:szCs w:val="24"/>
        </w:rPr>
        <w:t>СП 42.13330.2011 «СНиП 2.07.01-89* Градостроительство. Планировка и застройка городских и сельских поселений» (утв. Приказом Министерства регионального развития РФ от 28.12.2010 г. № 820).</w:t>
      </w:r>
    </w:p>
    <w:p w:rsidR="00B62AED" w:rsidRPr="00534C8A" w:rsidRDefault="00B62AED" w:rsidP="00541878">
      <w:pPr>
        <w:pStyle w:val="ConsTitle"/>
        <w:widowControl/>
        <w:autoSpaceDE/>
        <w:autoSpaceDN/>
        <w:adjustRightInd/>
        <w:ind w:left="945" w:right="0"/>
        <w:jc w:val="both"/>
        <w:rPr>
          <w:rFonts w:ascii="Times New Roman" w:hAnsi="Times New Roman"/>
          <w:b w:val="0"/>
          <w:sz w:val="24"/>
          <w:szCs w:val="24"/>
          <w:highlight w:val="green"/>
        </w:rPr>
      </w:pPr>
    </w:p>
    <w:p w:rsidR="00B62AED" w:rsidRPr="00534C8A" w:rsidRDefault="00B62AED" w:rsidP="00541878">
      <w:pPr>
        <w:pStyle w:val="ConsTitle"/>
        <w:widowControl/>
        <w:autoSpaceDE/>
        <w:autoSpaceDN/>
        <w:adjustRightInd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34C8A">
        <w:rPr>
          <w:rFonts w:ascii="Times New Roman" w:hAnsi="Times New Roman"/>
          <w:b w:val="0"/>
          <w:sz w:val="24"/>
          <w:szCs w:val="24"/>
        </w:rPr>
        <w:t xml:space="preserve">При разработке настоящих Правил учтены ограничения использования земельных участков и иных объектов недвижимости, расположенных в санитарно-защитных, </w:t>
      </w:r>
      <w:proofErr w:type="spellStart"/>
      <w:r w:rsidRPr="00534C8A">
        <w:rPr>
          <w:rFonts w:ascii="Times New Roman" w:hAnsi="Times New Roman"/>
          <w:b w:val="0"/>
          <w:sz w:val="24"/>
          <w:szCs w:val="24"/>
        </w:rPr>
        <w:t>водоохранных</w:t>
      </w:r>
      <w:proofErr w:type="spellEnd"/>
      <w:r w:rsidRPr="00534C8A">
        <w:rPr>
          <w:rFonts w:ascii="Times New Roman" w:hAnsi="Times New Roman"/>
          <w:b w:val="0"/>
          <w:sz w:val="24"/>
          <w:szCs w:val="24"/>
        </w:rPr>
        <w:t xml:space="preserve"> и иных зонах ограничений, принятые нормативно-правовыми актами муниципального образования, действующими на момент разработки настоящих Правил.</w:t>
      </w:r>
    </w:p>
    <w:p w:rsidR="00B62AED" w:rsidRPr="00534C8A" w:rsidRDefault="00B62AED" w:rsidP="00541878">
      <w:pPr>
        <w:pStyle w:val="ConsPlusNormal"/>
        <w:ind w:firstLine="567"/>
        <w:jc w:val="both"/>
        <w:rPr>
          <w:rFonts w:ascii="Times New Roman" w:hAnsi="Times New Roman"/>
        </w:rPr>
      </w:pPr>
    </w:p>
    <w:p w:rsidR="00B62AED" w:rsidRPr="00534C8A" w:rsidRDefault="00B62AED" w:rsidP="0054187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34C8A">
        <w:rPr>
          <w:rFonts w:ascii="Times New Roman" w:hAnsi="Times New Roman"/>
          <w:b/>
          <w:sz w:val="24"/>
          <w:szCs w:val="24"/>
        </w:rPr>
        <w:t>3. Санитарно-защитная зона</w:t>
      </w:r>
      <w:r w:rsidRPr="00534C8A">
        <w:rPr>
          <w:rFonts w:ascii="Times New Roman" w:hAnsi="Times New Roman"/>
          <w:sz w:val="24"/>
          <w:szCs w:val="24"/>
        </w:rPr>
        <w:t xml:space="preserve"> устанавливается в целях обеспечения безопасности населения вокруг объектов и производств, являющихся источниками воздействия на среду обитания и здоровье человека. Размер санитарно-защитной зоны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</w:t>
      </w:r>
      <w:r w:rsidRPr="00534C8A">
        <w:rPr>
          <w:rFonts w:ascii="Times New Roman" w:hAnsi="Times New Roman"/>
          <w:sz w:val="24"/>
          <w:szCs w:val="24"/>
          <w:lang w:val="en-US"/>
        </w:rPr>
        <w:t>I</w:t>
      </w:r>
      <w:r w:rsidRPr="00534C8A">
        <w:rPr>
          <w:rFonts w:ascii="Times New Roman" w:hAnsi="Times New Roman"/>
          <w:sz w:val="24"/>
          <w:szCs w:val="24"/>
        </w:rPr>
        <w:t xml:space="preserve"> и </w:t>
      </w:r>
      <w:r w:rsidRPr="00534C8A">
        <w:rPr>
          <w:rFonts w:ascii="Times New Roman" w:hAnsi="Times New Roman"/>
          <w:sz w:val="24"/>
          <w:szCs w:val="24"/>
          <w:lang w:val="en-US"/>
        </w:rPr>
        <w:t>II</w:t>
      </w:r>
      <w:r w:rsidRPr="00534C8A">
        <w:rPr>
          <w:rFonts w:ascii="Times New Roman" w:hAnsi="Times New Roman"/>
          <w:sz w:val="24"/>
          <w:szCs w:val="24"/>
        </w:rPr>
        <w:t xml:space="preserve"> классов опасности – как до значений, установленных гигиеническими нормативами, так и до величин приемлемого риска для здоровья населения.</w:t>
      </w:r>
    </w:p>
    <w:p w:rsidR="00B62AED" w:rsidRPr="00A932ED" w:rsidRDefault="00B62AED" w:rsidP="0054187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932ED">
        <w:rPr>
          <w:rFonts w:ascii="Times New Roman" w:hAnsi="Times New Roman"/>
          <w:sz w:val="24"/>
          <w:szCs w:val="24"/>
        </w:rPr>
        <w:t>В соответствии с санитарной классификацией предприятий, производств и объектов размеры их санитарно-защитных зон составляют:</w:t>
      </w:r>
    </w:p>
    <w:p w:rsidR="00B62AED" w:rsidRPr="00534C8A" w:rsidRDefault="00B62AED" w:rsidP="00541878">
      <w:pPr>
        <w:pStyle w:val="33"/>
        <w:numPr>
          <w:ilvl w:val="0"/>
          <w:numId w:val="13"/>
        </w:numPr>
        <w:rPr>
          <w:sz w:val="24"/>
          <w:szCs w:val="24"/>
        </w:rPr>
      </w:pPr>
      <w:r w:rsidRPr="00534C8A">
        <w:rPr>
          <w:sz w:val="24"/>
          <w:szCs w:val="24"/>
        </w:rPr>
        <w:t>для предприятий первого класса – 1000 м;</w:t>
      </w:r>
    </w:p>
    <w:p w:rsidR="00B62AED" w:rsidRPr="00534C8A" w:rsidRDefault="00B62AED" w:rsidP="00541878">
      <w:pPr>
        <w:pStyle w:val="33"/>
        <w:numPr>
          <w:ilvl w:val="0"/>
          <w:numId w:val="13"/>
        </w:numPr>
        <w:rPr>
          <w:sz w:val="24"/>
          <w:szCs w:val="24"/>
        </w:rPr>
      </w:pPr>
      <w:r w:rsidRPr="00534C8A">
        <w:rPr>
          <w:sz w:val="24"/>
          <w:szCs w:val="24"/>
        </w:rPr>
        <w:t>для предприятий второго класса –   500 м;</w:t>
      </w:r>
    </w:p>
    <w:p w:rsidR="00B62AED" w:rsidRPr="00534C8A" w:rsidRDefault="00B62AED" w:rsidP="00541878">
      <w:pPr>
        <w:pStyle w:val="33"/>
        <w:numPr>
          <w:ilvl w:val="0"/>
          <w:numId w:val="13"/>
        </w:numPr>
        <w:rPr>
          <w:sz w:val="24"/>
          <w:szCs w:val="24"/>
        </w:rPr>
      </w:pPr>
      <w:r w:rsidRPr="00534C8A">
        <w:rPr>
          <w:sz w:val="24"/>
          <w:szCs w:val="24"/>
        </w:rPr>
        <w:t>для предприятий третьего класса –  300 м;</w:t>
      </w:r>
    </w:p>
    <w:p w:rsidR="00B62AED" w:rsidRPr="00534C8A" w:rsidRDefault="00B62AED" w:rsidP="00541878">
      <w:pPr>
        <w:pStyle w:val="33"/>
        <w:numPr>
          <w:ilvl w:val="0"/>
          <w:numId w:val="13"/>
        </w:numPr>
        <w:rPr>
          <w:sz w:val="24"/>
          <w:szCs w:val="24"/>
        </w:rPr>
      </w:pPr>
      <w:r w:rsidRPr="00534C8A">
        <w:rPr>
          <w:sz w:val="24"/>
          <w:szCs w:val="24"/>
        </w:rPr>
        <w:t>для предприятий четвертого класса – 100 м;</w:t>
      </w:r>
    </w:p>
    <w:p w:rsidR="00B62AED" w:rsidRPr="00534C8A" w:rsidRDefault="00B62AED" w:rsidP="00541878">
      <w:pPr>
        <w:pStyle w:val="33"/>
        <w:numPr>
          <w:ilvl w:val="0"/>
          <w:numId w:val="13"/>
        </w:numPr>
        <w:rPr>
          <w:sz w:val="24"/>
          <w:szCs w:val="24"/>
        </w:rPr>
      </w:pPr>
      <w:r w:rsidRPr="00534C8A">
        <w:rPr>
          <w:sz w:val="24"/>
          <w:szCs w:val="24"/>
        </w:rPr>
        <w:t>для предприятий пятого класса – 50 м.</w:t>
      </w:r>
    </w:p>
    <w:p w:rsidR="00B62AED" w:rsidRPr="00534C8A" w:rsidRDefault="00B62AED" w:rsidP="0054187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34C8A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proofErr w:type="spellStart"/>
      <w:r>
        <w:rPr>
          <w:rFonts w:ascii="Times New Roman" w:hAnsi="Times New Roman"/>
          <w:sz w:val="24"/>
          <w:szCs w:val="24"/>
        </w:rPr>
        <w:t>Вахитовского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34C8A">
        <w:rPr>
          <w:rFonts w:ascii="Times New Roman" w:hAnsi="Times New Roman"/>
          <w:sz w:val="24"/>
          <w:szCs w:val="24"/>
        </w:rPr>
        <w:t xml:space="preserve"> расположены объекты всех классов опасности, являющиеся источниками неблагоприятного воздействия на окружающую среду.</w:t>
      </w:r>
    </w:p>
    <w:p w:rsidR="00B62AED" w:rsidRPr="00534C8A" w:rsidRDefault="00B62AED" w:rsidP="0054187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534C8A">
        <w:rPr>
          <w:rFonts w:ascii="Times New Roman" w:hAnsi="Times New Roman"/>
          <w:sz w:val="24"/>
          <w:szCs w:val="24"/>
        </w:rPr>
        <w:t>Для земельных участков и иных объектов недвижимости, расположенных в санитарно-защитных зонах производственных и транспортных предприятий, объектов коммунальной и инженерно-транспортной инфраструктуры, коммунально-складских объектов, очистных сооружений, иных объектов устанавливаются в соответствии с СанПиН 2.2.1/2.1.1.1200-03 «Санитарно-защитные зоны и санитарная классификация предприятий, сооружений и иных объектов»:</w:t>
      </w:r>
    </w:p>
    <w:p w:rsidR="00B62AED" w:rsidRPr="00534C8A" w:rsidRDefault="00B62AED" w:rsidP="00541878">
      <w:pPr>
        <w:pStyle w:val="ConsPlusNormal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534C8A">
        <w:rPr>
          <w:rFonts w:ascii="Times New Roman" w:hAnsi="Times New Roman"/>
          <w:sz w:val="24"/>
          <w:szCs w:val="24"/>
        </w:rPr>
        <w:t>1) виды запрещенного использования;</w:t>
      </w:r>
    </w:p>
    <w:p w:rsidR="00B62AED" w:rsidRPr="00534C8A" w:rsidRDefault="00B62AED" w:rsidP="00541878">
      <w:pPr>
        <w:pStyle w:val="ConsPlusNormal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534C8A">
        <w:rPr>
          <w:rFonts w:ascii="Times New Roman" w:hAnsi="Times New Roman"/>
          <w:sz w:val="24"/>
          <w:szCs w:val="24"/>
        </w:rPr>
        <w:t>2) условно разрешенные виды использования.</w:t>
      </w:r>
    </w:p>
    <w:p w:rsidR="00B62AED" w:rsidRPr="00534C8A" w:rsidRDefault="00B62AED" w:rsidP="00541878">
      <w:pPr>
        <w:pStyle w:val="Iauiue"/>
        <w:ind w:firstLine="709"/>
        <w:jc w:val="both"/>
        <w:rPr>
          <w:b/>
          <w:sz w:val="24"/>
          <w:szCs w:val="24"/>
          <w:highlight w:val="cyan"/>
        </w:rPr>
      </w:pPr>
    </w:p>
    <w:p w:rsidR="00B62AED" w:rsidRPr="00534C8A" w:rsidRDefault="00B62AED" w:rsidP="00541878">
      <w:pPr>
        <w:pStyle w:val="Iauiue"/>
        <w:ind w:firstLine="709"/>
        <w:jc w:val="both"/>
        <w:rPr>
          <w:b/>
          <w:sz w:val="24"/>
          <w:szCs w:val="24"/>
        </w:rPr>
      </w:pPr>
      <w:r w:rsidRPr="00534C8A">
        <w:rPr>
          <w:b/>
          <w:sz w:val="24"/>
          <w:szCs w:val="24"/>
        </w:rPr>
        <w:t>Виды запрещенного использования земельных участков и иных объектов недвижимости, расположенных в границах санитарно-защитных зон производственно-коммунальных объектов:</w:t>
      </w:r>
    </w:p>
    <w:p w:rsidR="00B62AED" w:rsidRPr="00534C8A" w:rsidRDefault="00B62AED" w:rsidP="00541878">
      <w:pPr>
        <w:pStyle w:val="a"/>
        <w:numPr>
          <w:ilvl w:val="0"/>
          <w:numId w:val="7"/>
        </w:numPr>
        <w:tabs>
          <w:tab w:val="clear" w:pos="1152"/>
          <w:tab w:val="num" w:pos="900"/>
        </w:tabs>
        <w:ind w:left="900"/>
        <w:rPr>
          <w:szCs w:val="24"/>
        </w:rPr>
      </w:pPr>
      <w:r w:rsidRPr="00534C8A">
        <w:rPr>
          <w:szCs w:val="24"/>
        </w:rPr>
        <w:t xml:space="preserve">жилая застройка, включая отдельные жилые дома; </w:t>
      </w:r>
    </w:p>
    <w:p w:rsidR="00B62AED" w:rsidRPr="00534C8A" w:rsidRDefault="00B62AED" w:rsidP="00541878">
      <w:pPr>
        <w:pStyle w:val="a"/>
        <w:numPr>
          <w:ilvl w:val="0"/>
          <w:numId w:val="7"/>
        </w:numPr>
        <w:tabs>
          <w:tab w:val="clear" w:pos="1152"/>
          <w:tab w:val="num" w:pos="900"/>
        </w:tabs>
        <w:ind w:left="900"/>
        <w:rPr>
          <w:szCs w:val="24"/>
        </w:rPr>
      </w:pPr>
      <w:r w:rsidRPr="00534C8A">
        <w:rPr>
          <w:szCs w:val="24"/>
        </w:rPr>
        <w:t>ландшафтно-рекреационные зоны, зоны отдыха, территории курортов, санаториев и домов отдыха;</w:t>
      </w:r>
    </w:p>
    <w:p w:rsidR="00B62AED" w:rsidRPr="00534C8A" w:rsidRDefault="00B62AED" w:rsidP="00541878">
      <w:pPr>
        <w:pStyle w:val="a"/>
        <w:numPr>
          <w:ilvl w:val="0"/>
          <w:numId w:val="7"/>
        </w:numPr>
        <w:tabs>
          <w:tab w:val="clear" w:pos="1152"/>
          <w:tab w:val="num" w:pos="900"/>
        </w:tabs>
        <w:ind w:left="900"/>
        <w:rPr>
          <w:szCs w:val="24"/>
        </w:rPr>
      </w:pPr>
      <w:r w:rsidRPr="00534C8A">
        <w:rPr>
          <w:szCs w:val="24"/>
        </w:rPr>
        <w:t>территории садоводческих товариществ и коттеджной застройки, коллективных или индивидуальных дачных и садово-огородных участков, а также других  территорий с нормируемыми показателями качества среды обитания;</w:t>
      </w:r>
    </w:p>
    <w:p w:rsidR="00B62AED" w:rsidRPr="00534C8A" w:rsidRDefault="00B62AED" w:rsidP="00541878">
      <w:pPr>
        <w:pStyle w:val="a"/>
        <w:numPr>
          <w:ilvl w:val="0"/>
          <w:numId w:val="7"/>
        </w:numPr>
        <w:tabs>
          <w:tab w:val="clear" w:pos="1152"/>
          <w:tab w:val="num" w:pos="900"/>
        </w:tabs>
        <w:ind w:left="900"/>
        <w:rPr>
          <w:szCs w:val="24"/>
        </w:rPr>
      </w:pPr>
      <w:r w:rsidRPr="00534C8A">
        <w:rPr>
          <w:szCs w:val="24"/>
        </w:rPr>
        <w:t>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пользования;</w:t>
      </w:r>
    </w:p>
    <w:p w:rsidR="00B62AED" w:rsidRPr="00534C8A" w:rsidRDefault="00B62AED" w:rsidP="00541878">
      <w:pPr>
        <w:pStyle w:val="a"/>
        <w:numPr>
          <w:ilvl w:val="0"/>
          <w:numId w:val="7"/>
        </w:numPr>
        <w:tabs>
          <w:tab w:val="clear" w:pos="1152"/>
          <w:tab w:val="num" w:pos="900"/>
        </w:tabs>
        <w:ind w:left="900"/>
        <w:rPr>
          <w:szCs w:val="24"/>
        </w:rPr>
      </w:pPr>
      <w:r w:rsidRPr="00534C8A">
        <w:rPr>
          <w:szCs w:val="24"/>
        </w:rPr>
        <w:lastRenderedPageBreak/>
        <w:t>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</w:t>
      </w:r>
    </w:p>
    <w:p w:rsidR="00B62AED" w:rsidRPr="00534C8A" w:rsidRDefault="00B62AED" w:rsidP="00541878">
      <w:pPr>
        <w:pStyle w:val="a"/>
        <w:numPr>
          <w:ilvl w:val="0"/>
          <w:numId w:val="7"/>
        </w:numPr>
        <w:tabs>
          <w:tab w:val="clear" w:pos="1152"/>
          <w:tab w:val="num" w:pos="900"/>
        </w:tabs>
        <w:ind w:left="900"/>
        <w:rPr>
          <w:szCs w:val="24"/>
        </w:rPr>
      </w:pPr>
      <w:r w:rsidRPr="00534C8A">
        <w:rPr>
          <w:szCs w:val="24"/>
        </w:rPr>
        <w:t xml:space="preserve">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воды. </w:t>
      </w:r>
    </w:p>
    <w:p w:rsidR="00B62AED" w:rsidRPr="00534C8A" w:rsidRDefault="00B62AED" w:rsidP="00541878">
      <w:pPr>
        <w:pStyle w:val="Iauiue"/>
        <w:ind w:firstLine="709"/>
        <w:jc w:val="both"/>
        <w:rPr>
          <w:b/>
          <w:sz w:val="24"/>
          <w:szCs w:val="24"/>
        </w:rPr>
      </w:pPr>
    </w:p>
    <w:p w:rsidR="00B62AED" w:rsidRPr="00534C8A" w:rsidRDefault="00B62AED" w:rsidP="00541878">
      <w:pPr>
        <w:pStyle w:val="Iauiue"/>
        <w:ind w:firstLine="709"/>
        <w:jc w:val="both"/>
        <w:rPr>
          <w:b/>
          <w:sz w:val="24"/>
          <w:szCs w:val="24"/>
        </w:rPr>
      </w:pPr>
      <w:r w:rsidRPr="00534C8A">
        <w:rPr>
          <w:b/>
          <w:sz w:val="24"/>
          <w:szCs w:val="24"/>
        </w:rPr>
        <w:t>Виды условно разрешенного использования земельных участков и иных объектов недвижимости, расположенных в границах санитарно-защитных зон производственно-коммунальных объектов:</w:t>
      </w:r>
    </w:p>
    <w:p w:rsidR="00B62AED" w:rsidRPr="00534C8A" w:rsidRDefault="00B62AED" w:rsidP="00541878">
      <w:pPr>
        <w:pStyle w:val="a"/>
        <w:numPr>
          <w:ilvl w:val="0"/>
          <w:numId w:val="7"/>
        </w:numPr>
        <w:tabs>
          <w:tab w:val="clear" w:pos="1152"/>
          <w:tab w:val="num" w:pos="900"/>
        </w:tabs>
        <w:ind w:left="900"/>
        <w:rPr>
          <w:b/>
          <w:szCs w:val="24"/>
        </w:rPr>
      </w:pPr>
      <w:r w:rsidRPr="00534C8A">
        <w:rPr>
          <w:szCs w:val="24"/>
        </w:rPr>
        <w:t>нежилые помещения для дежурного аварийного персонала,  помещения для пребывания работающих по вахтовому методу (не более двух недель),  здания управления, конструкторские бюро, здания административного назначения, научно-исследовательские лабора</w:t>
      </w:r>
      <w:r w:rsidRPr="00534C8A">
        <w:rPr>
          <w:szCs w:val="24"/>
        </w:rPr>
        <w:softHyphen/>
        <w:t>тории, поликлиники, спортив</w:t>
      </w:r>
      <w:r w:rsidRPr="00534C8A">
        <w:rPr>
          <w:szCs w:val="24"/>
        </w:rPr>
        <w:softHyphen/>
        <w:t xml:space="preserve">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</w:t>
      </w:r>
      <w:proofErr w:type="spellStart"/>
      <w:r w:rsidRPr="00534C8A">
        <w:rPr>
          <w:szCs w:val="24"/>
        </w:rPr>
        <w:t>электроподстанции</w:t>
      </w:r>
      <w:proofErr w:type="spellEnd"/>
      <w:r w:rsidRPr="00534C8A">
        <w:rPr>
          <w:szCs w:val="24"/>
        </w:rPr>
        <w:t xml:space="preserve">, </w:t>
      </w:r>
      <w:proofErr w:type="spellStart"/>
      <w:r w:rsidRPr="00534C8A">
        <w:rPr>
          <w:szCs w:val="24"/>
        </w:rPr>
        <w:t>нефт</w:t>
      </w:r>
      <w:proofErr w:type="gramStart"/>
      <w:r w:rsidRPr="00534C8A">
        <w:rPr>
          <w:szCs w:val="24"/>
        </w:rPr>
        <w:t>е</w:t>
      </w:r>
      <w:proofErr w:type="spellEnd"/>
      <w:r w:rsidRPr="00534C8A">
        <w:rPr>
          <w:szCs w:val="24"/>
        </w:rPr>
        <w:t>-</w:t>
      </w:r>
      <w:proofErr w:type="gramEnd"/>
      <w:r w:rsidRPr="00534C8A">
        <w:rPr>
          <w:szCs w:val="24"/>
        </w:rPr>
        <w:t xml:space="preserve"> и газопроводы, артезианские скважины для технического водоснабжения, </w:t>
      </w:r>
      <w:proofErr w:type="spellStart"/>
      <w:r w:rsidRPr="00534C8A">
        <w:rPr>
          <w:szCs w:val="24"/>
        </w:rPr>
        <w:t>водоохлаждающие</w:t>
      </w:r>
      <w:proofErr w:type="spellEnd"/>
      <w:r w:rsidRPr="00534C8A">
        <w:rPr>
          <w:szCs w:val="24"/>
        </w:rPr>
        <w:t xml:space="preserve"> со</w:t>
      </w:r>
      <w:r w:rsidRPr="00534C8A">
        <w:rPr>
          <w:szCs w:val="24"/>
        </w:rPr>
        <w:softHyphen/>
        <w:t>оружения для подготовки технической воды, канализационные на</w:t>
      </w:r>
      <w:r w:rsidRPr="00534C8A">
        <w:rPr>
          <w:szCs w:val="24"/>
        </w:rPr>
        <w:softHyphen/>
        <w:t>сосные станции, сооружения оборотного водоснабжения, автозаправочные станции, станции технического обслуживания автомобилей.</w:t>
      </w:r>
    </w:p>
    <w:p w:rsidR="00B62AED" w:rsidRPr="00534C8A" w:rsidRDefault="00B62AED" w:rsidP="00541878">
      <w:pPr>
        <w:pStyle w:val="ConsPlusNormal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62AED" w:rsidRPr="00A932ED" w:rsidRDefault="00B62AED" w:rsidP="00541878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32ED">
        <w:rPr>
          <w:rFonts w:ascii="Times New Roman" w:hAnsi="Times New Roman"/>
          <w:b/>
          <w:sz w:val="24"/>
          <w:szCs w:val="24"/>
        </w:rPr>
        <w:t>4. Санитарно-защитные зоны скотомогильников</w:t>
      </w:r>
    </w:p>
    <w:p w:rsidR="00B62AED" w:rsidRPr="00A932ED" w:rsidRDefault="00B62AED" w:rsidP="0054187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932ED">
        <w:rPr>
          <w:rFonts w:ascii="Times New Roman" w:hAnsi="Times New Roman"/>
          <w:sz w:val="24"/>
          <w:szCs w:val="24"/>
        </w:rPr>
        <w:t xml:space="preserve">В настоящее время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Вахитовского</w:t>
      </w:r>
      <w:proofErr w:type="spellEnd"/>
      <w:r w:rsidRPr="00A932ED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 поселения расположены один си</w:t>
      </w:r>
      <w:r w:rsidRPr="00A932ED">
        <w:rPr>
          <w:rFonts w:ascii="Times New Roman" w:hAnsi="Times New Roman"/>
          <w:sz w:val="24"/>
          <w:szCs w:val="24"/>
        </w:rPr>
        <w:t>биреязвенны</w:t>
      </w:r>
      <w:r>
        <w:rPr>
          <w:rFonts w:ascii="Times New Roman" w:hAnsi="Times New Roman"/>
          <w:sz w:val="24"/>
          <w:szCs w:val="24"/>
        </w:rPr>
        <w:t>й</w:t>
      </w:r>
      <w:r w:rsidRPr="00A932ED">
        <w:rPr>
          <w:rFonts w:ascii="Times New Roman" w:hAnsi="Times New Roman"/>
          <w:sz w:val="24"/>
          <w:szCs w:val="24"/>
        </w:rPr>
        <w:t xml:space="preserve"> скотомогильник и одна биотермическая яма. </w:t>
      </w:r>
    </w:p>
    <w:p w:rsidR="00B62AED" w:rsidRPr="00A932ED" w:rsidRDefault="00B62AED" w:rsidP="0054187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932ED">
        <w:rPr>
          <w:rFonts w:ascii="Times New Roman" w:hAnsi="Times New Roman"/>
          <w:sz w:val="24"/>
          <w:szCs w:val="24"/>
        </w:rPr>
        <w:t>В соответствии с Ветеринарно-санитарными правилами сбора, утилизации и уничтожения биологических отходов размер санитарно-защитной зоны скотомогильника составляет 1000 м.</w:t>
      </w:r>
    </w:p>
    <w:p w:rsidR="00B62AED" w:rsidRPr="00A932ED" w:rsidRDefault="00B62AED" w:rsidP="0054187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32ED">
        <w:rPr>
          <w:rFonts w:ascii="Times New Roman" w:hAnsi="Times New Roman"/>
          <w:sz w:val="24"/>
          <w:szCs w:val="24"/>
        </w:rPr>
        <w:t>Согласно письма</w:t>
      </w:r>
      <w:proofErr w:type="gramEnd"/>
      <w:r w:rsidRPr="00A932ED">
        <w:rPr>
          <w:rFonts w:ascii="Times New Roman" w:hAnsi="Times New Roman"/>
          <w:sz w:val="24"/>
          <w:szCs w:val="24"/>
        </w:rPr>
        <w:t xml:space="preserve"> Управления </w:t>
      </w:r>
      <w:proofErr w:type="spellStart"/>
      <w:r w:rsidRPr="00A932ED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A932ED">
        <w:rPr>
          <w:rFonts w:ascii="Times New Roman" w:hAnsi="Times New Roman"/>
          <w:sz w:val="24"/>
          <w:szCs w:val="24"/>
        </w:rPr>
        <w:t xml:space="preserve"> Российской Федерации от 03.05.2006 г. №0100/4973-06-31 сокращение размера санитарно-защитной зоны скотомогильника возможно по решению Главного государственного санитарного врача Российской Федерации или его заместителя после проведения специального комплекса мероприятий и лабораторных исследований почв и грунтовых вод.</w:t>
      </w:r>
    </w:p>
    <w:p w:rsidR="00B62AED" w:rsidRPr="00A932ED" w:rsidRDefault="00B62AED" w:rsidP="00541878">
      <w:pPr>
        <w:pStyle w:val="ConsPlusNormal"/>
        <w:ind w:firstLine="709"/>
        <w:jc w:val="both"/>
        <w:rPr>
          <w:rFonts w:ascii="Times New Roman" w:hAnsi="Times New Roman"/>
        </w:rPr>
      </w:pPr>
      <w:r w:rsidRPr="00A932ED">
        <w:rPr>
          <w:rFonts w:ascii="Times New Roman" w:hAnsi="Times New Roman"/>
          <w:sz w:val="24"/>
          <w:szCs w:val="24"/>
        </w:rPr>
        <w:t xml:space="preserve">Основными требованиями Управления </w:t>
      </w:r>
      <w:proofErr w:type="spellStart"/>
      <w:r w:rsidRPr="00A932ED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A932ED">
        <w:rPr>
          <w:rFonts w:ascii="Times New Roman" w:hAnsi="Times New Roman"/>
          <w:sz w:val="24"/>
          <w:szCs w:val="24"/>
        </w:rPr>
        <w:t xml:space="preserve"> по Республике Татарстан по сокращению размера санитарно-защитной зоны скотомогильника являются</w:t>
      </w:r>
      <w:r w:rsidRPr="00A932ED">
        <w:rPr>
          <w:rFonts w:ascii="Times New Roman" w:hAnsi="Times New Roman"/>
        </w:rPr>
        <w:t>:</w:t>
      </w:r>
    </w:p>
    <w:p w:rsidR="00B62AED" w:rsidRPr="00A932ED" w:rsidRDefault="00B62AED" w:rsidP="00541878">
      <w:pPr>
        <w:pStyle w:val="ConsPlusNormal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932ED">
        <w:rPr>
          <w:rFonts w:ascii="Times New Roman" w:hAnsi="Times New Roman"/>
          <w:sz w:val="24"/>
          <w:szCs w:val="24"/>
        </w:rPr>
        <w:t>обеспечение укрытия почвенного очага сверху железобетонным каркасом (саркофагом);</w:t>
      </w:r>
    </w:p>
    <w:p w:rsidR="00B62AED" w:rsidRPr="00A932ED" w:rsidRDefault="00B62AED" w:rsidP="00541878">
      <w:pPr>
        <w:pStyle w:val="ConsPlusNormal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932ED">
        <w:rPr>
          <w:rFonts w:ascii="Times New Roman" w:hAnsi="Times New Roman"/>
          <w:sz w:val="24"/>
          <w:szCs w:val="24"/>
        </w:rPr>
        <w:t>нанесение на опорный план границы скотомогильника;</w:t>
      </w:r>
    </w:p>
    <w:p w:rsidR="00B62AED" w:rsidRPr="00A932ED" w:rsidRDefault="00B62AED" w:rsidP="00541878">
      <w:pPr>
        <w:pStyle w:val="ConsPlusNormal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932ED">
        <w:rPr>
          <w:rFonts w:ascii="Times New Roman" w:hAnsi="Times New Roman"/>
          <w:sz w:val="24"/>
          <w:szCs w:val="24"/>
        </w:rPr>
        <w:t>обваловка</w:t>
      </w:r>
      <w:proofErr w:type="spellEnd"/>
      <w:r w:rsidRPr="00A932ED">
        <w:rPr>
          <w:rFonts w:ascii="Times New Roman" w:hAnsi="Times New Roman"/>
          <w:sz w:val="24"/>
          <w:szCs w:val="24"/>
        </w:rPr>
        <w:t xml:space="preserve"> почвенного очага по периметру, обнесение надежным ограждением с аншлагом;</w:t>
      </w:r>
    </w:p>
    <w:p w:rsidR="00B62AED" w:rsidRPr="00A932ED" w:rsidRDefault="00B62AED" w:rsidP="00541878">
      <w:pPr>
        <w:pStyle w:val="ConsPlusNormal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932ED">
        <w:rPr>
          <w:rFonts w:ascii="Times New Roman" w:hAnsi="Times New Roman"/>
          <w:sz w:val="24"/>
          <w:szCs w:val="24"/>
        </w:rPr>
        <w:t xml:space="preserve">организация лабораторного контроля почвы и воды ниже по потоку грунтовых вод в скважинах по согласованию с Управлением </w:t>
      </w:r>
      <w:proofErr w:type="spellStart"/>
      <w:r w:rsidRPr="00A932ED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A932ED">
        <w:rPr>
          <w:rFonts w:ascii="Times New Roman" w:hAnsi="Times New Roman"/>
          <w:sz w:val="24"/>
          <w:szCs w:val="24"/>
        </w:rPr>
        <w:t xml:space="preserve"> по Республике Татарстан.</w:t>
      </w:r>
    </w:p>
    <w:p w:rsidR="00B62AED" w:rsidRPr="00A932ED" w:rsidRDefault="00B62AED" w:rsidP="0054187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32ED">
        <w:rPr>
          <w:rFonts w:ascii="Times New Roman" w:hAnsi="Times New Roman"/>
          <w:sz w:val="24"/>
          <w:szCs w:val="24"/>
        </w:rPr>
        <w:t>По данным Главного государственного ветеринарного инспектора Республики Татарстан при оборудовании саркофага толщина поверхности должна составлять не менее 0,4 м; скотомогильник должен быть огражден по периметру забором высотой не менее 2,5 м; в радиусе 30 м от забора или бетонного саркофага необходимо создание дополнительной защитной зоны в виде земляного вала высотой 1 м.</w:t>
      </w:r>
      <w:proofErr w:type="gramEnd"/>
    </w:p>
    <w:p w:rsidR="00B62AED" w:rsidRDefault="00B62AED" w:rsidP="0054187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932ED">
        <w:rPr>
          <w:rFonts w:ascii="Times New Roman" w:hAnsi="Times New Roman"/>
          <w:sz w:val="24"/>
          <w:szCs w:val="24"/>
        </w:rPr>
        <w:t>Для ликвидации воздействия биоте</w:t>
      </w:r>
      <w:r>
        <w:rPr>
          <w:rFonts w:ascii="Times New Roman" w:hAnsi="Times New Roman"/>
          <w:sz w:val="24"/>
          <w:szCs w:val="24"/>
        </w:rPr>
        <w:t>р</w:t>
      </w:r>
      <w:r w:rsidRPr="00A932ED">
        <w:rPr>
          <w:rFonts w:ascii="Times New Roman" w:hAnsi="Times New Roman"/>
          <w:sz w:val="24"/>
          <w:szCs w:val="24"/>
        </w:rPr>
        <w:t>мических ям (</w:t>
      </w:r>
      <w:proofErr w:type="spellStart"/>
      <w:r w:rsidRPr="00A932ED">
        <w:rPr>
          <w:rFonts w:ascii="Times New Roman" w:hAnsi="Times New Roman"/>
          <w:sz w:val="24"/>
          <w:szCs w:val="24"/>
        </w:rPr>
        <w:t>несибиреязвенных</w:t>
      </w:r>
      <w:proofErr w:type="spellEnd"/>
      <w:r w:rsidRPr="00A932ED">
        <w:rPr>
          <w:rFonts w:ascii="Times New Roman" w:hAnsi="Times New Roman"/>
          <w:sz w:val="24"/>
          <w:szCs w:val="24"/>
        </w:rPr>
        <w:t xml:space="preserve"> скотомогильников) на территорию населенного пункта также возможна организация </w:t>
      </w:r>
      <w:r w:rsidRPr="00A932ED">
        <w:rPr>
          <w:rFonts w:ascii="Times New Roman" w:hAnsi="Times New Roman"/>
          <w:sz w:val="24"/>
          <w:szCs w:val="24"/>
        </w:rPr>
        <w:lastRenderedPageBreak/>
        <w:t xml:space="preserve">переноса места захоронения животных на другую территорию по согласованию с Главным государственным ветеринарным инспектором Республики Татарстан. </w:t>
      </w:r>
    </w:p>
    <w:p w:rsidR="00B62AED" w:rsidRPr="00A932ED" w:rsidRDefault="00B62AED" w:rsidP="0054187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932ED">
        <w:rPr>
          <w:rFonts w:ascii="Times New Roman" w:hAnsi="Times New Roman"/>
          <w:sz w:val="24"/>
          <w:szCs w:val="24"/>
        </w:rPr>
        <w:t>Для земельных участков и иных объектов недвижимости, расположенных в санитарно-защитных зонах скотомогильников устанавливаются:</w:t>
      </w:r>
    </w:p>
    <w:p w:rsidR="00B62AED" w:rsidRPr="00A932ED" w:rsidRDefault="00B62AED" w:rsidP="0054187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932ED">
        <w:rPr>
          <w:rFonts w:ascii="Times New Roman" w:hAnsi="Times New Roman"/>
          <w:sz w:val="24"/>
          <w:szCs w:val="24"/>
        </w:rPr>
        <w:t>1) виды запрещенного использования;</w:t>
      </w:r>
    </w:p>
    <w:p w:rsidR="00B62AED" w:rsidRPr="00A932ED" w:rsidRDefault="00B62AED" w:rsidP="0054187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932ED">
        <w:rPr>
          <w:rFonts w:ascii="Times New Roman" w:hAnsi="Times New Roman"/>
          <w:sz w:val="24"/>
          <w:szCs w:val="24"/>
        </w:rPr>
        <w:t>2) условно разрешенные виды использования.</w:t>
      </w:r>
    </w:p>
    <w:p w:rsidR="00B62AED" w:rsidRPr="00A932ED" w:rsidRDefault="00B62AED" w:rsidP="00541878">
      <w:pPr>
        <w:pStyle w:val="Iauiue"/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B62AED" w:rsidRPr="00A932ED" w:rsidRDefault="00B62AED" w:rsidP="00541878">
      <w:pPr>
        <w:pStyle w:val="ConsPlu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932ED">
        <w:rPr>
          <w:rFonts w:ascii="Times New Roman" w:hAnsi="Times New Roman"/>
          <w:b/>
          <w:sz w:val="24"/>
          <w:szCs w:val="24"/>
        </w:rPr>
        <w:t>Виды запрещенного использования земельных участков и иных объектов недвижимости, расположенных в границах санитарно-защитных зон скотомогильников и на их территории:</w:t>
      </w:r>
    </w:p>
    <w:p w:rsidR="00B62AED" w:rsidRPr="00A932ED" w:rsidRDefault="00B62AED" w:rsidP="00541878">
      <w:pPr>
        <w:pStyle w:val="ConsPlusNormal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932ED">
        <w:rPr>
          <w:rFonts w:ascii="Times New Roman" w:hAnsi="Times New Roman"/>
          <w:sz w:val="24"/>
          <w:szCs w:val="24"/>
        </w:rPr>
        <w:t xml:space="preserve">размещение жилых, общественных зданий и животноводческих комплексов ближе 1000 м от скотомогильника; </w:t>
      </w:r>
    </w:p>
    <w:p w:rsidR="00B62AED" w:rsidRPr="00A932ED" w:rsidRDefault="00B62AED" w:rsidP="00541878">
      <w:pPr>
        <w:pStyle w:val="ConsPlusNormal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932ED">
        <w:rPr>
          <w:rFonts w:ascii="Times New Roman" w:hAnsi="Times New Roman"/>
          <w:sz w:val="24"/>
          <w:szCs w:val="24"/>
        </w:rPr>
        <w:t>выпас скота, сенокошение;</w:t>
      </w:r>
    </w:p>
    <w:p w:rsidR="00B62AED" w:rsidRPr="00A932ED" w:rsidRDefault="00B62AED" w:rsidP="00541878">
      <w:pPr>
        <w:pStyle w:val="ConsPlusNormal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932ED">
        <w:rPr>
          <w:rFonts w:ascii="Times New Roman" w:hAnsi="Times New Roman"/>
          <w:sz w:val="24"/>
          <w:szCs w:val="24"/>
        </w:rPr>
        <w:t xml:space="preserve">вынос земли и </w:t>
      </w:r>
      <w:proofErr w:type="spellStart"/>
      <w:r w:rsidRPr="00A932ED">
        <w:rPr>
          <w:rFonts w:ascii="Times New Roman" w:hAnsi="Times New Roman"/>
          <w:sz w:val="24"/>
          <w:szCs w:val="24"/>
        </w:rPr>
        <w:t>гумированного</w:t>
      </w:r>
      <w:proofErr w:type="spellEnd"/>
      <w:r w:rsidRPr="00A932ED">
        <w:rPr>
          <w:rFonts w:ascii="Times New Roman" w:hAnsi="Times New Roman"/>
          <w:sz w:val="24"/>
          <w:szCs w:val="24"/>
        </w:rPr>
        <w:t xml:space="preserve"> остатка за пределы скотомогильника.</w:t>
      </w:r>
    </w:p>
    <w:p w:rsidR="00B62AED" w:rsidRPr="00A932ED" w:rsidRDefault="00B62AED" w:rsidP="00541878">
      <w:pPr>
        <w:pStyle w:val="Iauiue"/>
        <w:tabs>
          <w:tab w:val="left" w:pos="709"/>
        </w:tabs>
        <w:ind w:firstLine="900"/>
        <w:jc w:val="both"/>
        <w:rPr>
          <w:b/>
          <w:sz w:val="24"/>
          <w:szCs w:val="24"/>
        </w:rPr>
      </w:pPr>
    </w:p>
    <w:p w:rsidR="00B62AED" w:rsidRPr="00A932ED" w:rsidRDefault="00B62AED" w:rsidP="00541878">
      <w:pPr>
        <w:pStyle w:val="ConsPlu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932ED">
        <w:rPr>
          <w:rFonts w:ascii="Times New Roman" w:hAnsi="Times New Roman"/>
          <w:b/>
          <w:sz w:val="24"/>
          <w:szCs w:val="24"/>
        </w:rPr>
        <w:t>Условно разрешенные виды использования:</w:t>
      </w:r>
    </w:p>
    <w:p w:rsidR="00B62AED" w:rsidRPr="00A932ED" w:rsidRDefault="00B62AED" w:rsidP="00541878">
      <w:pPr>
        <w:pStyle w:val="ConsPlusNormal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932ED">
        <w:rPr>
          <w:rFonts w:ascii="Times New Roman" w:hAnsi="Times New Roman"/>
          <w:sz w:val="24"/>
          <w:szCs w:val="24"/>
        </w:rPr>
        <w:t>размещение скотопрогонов и пастбищ ближе 200 м;</w:t>
      </w:r>
    </w:p>
    <w:p w:rsidR="00B62AED" w:rsidRPr="00A932ED" w:rsidRDefault="00B62AED" w:rsidP="00541878">
      <w:pPr>
        <w:pStyle w:val="ConsPlusNormal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932ED">
        <w:rPr>
          <w:rFonts w:ascii="Times New Roman" w:hAnsi="Times New Roman"/>
          <w:sz w:val="24"/>
          <w:szCs w:val="24"/>
        </w:rPr>
        <w:t>размещение автомобильных, железных дорог в зависимости от их категории ближе 50-300 м;</w:t>
      </w:r>
    </w:p>
    <w:p w:rsidR="00B62AED" w:rsidRPr="00A932ED" w:rsidRDefault="00B62AED" w:rsidP="00541878">
      <w:pPr>
        <w:pStyle w:val="ConsPlusNormal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932ED">
        <w:rPr>
          <w:rFonts w:ascii="Times New Roman" w:hAnsi="Times New Roman"/>
          <w:sz w:val="24"/>
          <w:szCs w:val="24"/>
        </w:rPr>
        <w:t xml:space="preserve">в соответствии с письмом ФГУЗ «Центр гигиены и эпидемиологии в Республике Татарстан (Татарстан)» от 23.10.07 г. № 03-03/3965 для определения возможности сохранения производственных объектов на территории санитарно-защитных зон скотомогильников необходимо проведение лабораторных исследований почвы и грунтовых вод на химические вещества и спорообразующие возбудители сибирской язвы в аккредитованных лабораториях, с полученными результатами обратиться в Управление </w:t>
      </w:r>
      <w:proofErr w:type="spellStart"/>
      <w:r w:rsidRPr="00A932ED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A932ED">
        <w:rPr>
          <w:rFonts w:ascii="Times New Roman" w:hAnsi="Times New Roman"/>
          <w:sz w:val="24"/>
          <w:szCs w:val="24"/>
        </w:rPr>
        <w:t xml:space="preserve"> по РТ.</w:t>
      </w:r>
      <w:proofErr w:type="gramEnd"/>
    </w:p>
    <w:p w:rsidR="00B62AED" w:rsidRPr="0023014F" w:rsidRDefault="00B62AED" w:rsidP="00541878">
      <w:pPr>
        <w:shd w:val="clear" w:color="auto" w:fill="FFFFFF"/>
        <w:ind w:firstLine="709"/>
        <w:jc w:val="both"/>
      </w:pPr>
    </w:p>
    <w:p w:rsidR="00B62AED" w:rsidRPr="0023014F" w:rsidRDefault="00B62AED" w:rsidP="00541878">
      <w:pPr>
        <w:pStyle w:val="ConsPlusNormal"/>
        <w:keepNext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014F">
        <w:rPr>
          <w:rFonts w:ascii="Times New Roman" w:hAnsi="Times New Roman"/>
          <w:b/>
          <w:sz w:val="24"/>
          <w:szCs w:val="24"/>
        </w:rPr>
        <w:t xml:space="preserve">5. Санитарный разрыв магистральных трубопроводов  </w:t>
      </w:r>
    </w:p>
    <w:p w:rsidR="00B62AED" w:rsidRPr="0023014F" w:rsidRDefault="00B62AED" w:rsidP="0054187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23014F">
        <w:rPr>
          <w:rFonts w:ascii="Times New Roman" w:hAnsi="Times New Roman"/>
          <w:sz w:val="24"/>
          <w:szCs w:val="24"/>
        </w:rPr>
        <w:t>В соответствии с СП 36.13330.2010 «СНиП 2.05.06-85* Магистральные трубопроводы» санитарны</w:t>
      </w:r>
      <w:r>
        <w:rPr>
          <w:rFonts w:ascii="Times New Roman" w:hAnsi="Times New Roman"/>
          <w:sz w:val="24"/>
          <w:szCs w:val="24"/>
        </w:rPr>
        <w:t>й</w:t>
      </w:r>
      <w:r w:rsidRPr="0023014F">
        <w:rPr>
          <w:rFonts w:ascii="Times New Roman" w:hAnsi="Times New Roman"/>
          <w:sz w:val="24"/>
          <w:szCs w:val="24"/>
        </w:rPr>
        <w:t xml:space="preserve"> разрыв магистральн</w:t>
      </w:r>
      <w:r>
        <w:rPr>
          <w:rFonts w:ascii="Times New Roman" w:hAnsi="Times New Roman"/>
          <w:sz w:val="24"/>
          <w:szCs w:val="24"/>
        </w:rPr>
        <w:t>ого</w:t>
      </w:r>
      <w:r w:rsidRPr="0023014F">
        <w:rPr>
          <w:rFonts w:ascii="Times New Roman" w:hAnsi="Times New Roman"/>
          <w:sz w:val="24"/>
          <w:szCs w:val="24"/>
        </w:rPr>
        <w:t xml:space="preserve"> трубопровод</w:t>
      </w:r>
      <w:r>
        <w:rPr>
          <w:rFonts w:ascii="Times New Roman" w:hAnsi="Times New Roman"/>
          <w:sz w:val="24"/>
          <w:szCs w:val="24"/>
        </w:rPr>
        <w:t>а</w:t>
      </w:r>
      <w:r w:rsidRPr="0023014F">
        <w:rPr>
          <w:rFonts w:ascii="Times New Roman" w:hAnsi="Times New Roman"/>
          <w:sz w:val="24"/>
          <w:szCs w:val="24"/>
        </w:rPr>
        <w:t>, проходящ</w:t>
      </w:r>
      <w:r>
        <w:rPr>
          <w:rFonts w:ascii="Times New Roman" w:hAnsi="Times New Roman"/>
          <w:sz w:val="24"/>
          <w:szCs w:val="24"/>
        </w:rPr>
        <w:t>его</w:t>
      </w:r>
      <w:r w:rsidRPr="0023014F">
        <w:rPr>
          <w:rFonts w:ascii="Times New Roman" w:hAnsi="Times New Roman"/>
          <w:sz w:val="24"/>
          <w:szCs w:val="24"/>
        </w:rPr>
        <w:t xml:space="preserve"> по территории </w:t>
      </w:r>
      <w:proofErr w:type="spellStart"/>
      <w:r>
        <w:rPr>
          <w:rFonts w:ascii="Times New Roman" w:hAnsi="Times New Roman"/>
          <w:sz w:val="24"/>
          <w:szCs w:val="24"/>
        </w:rPr>
        <w:t>Вахитовского</w:t>
      </w:r>
      <w:proofErr w:type="spellEnd"/>
      <w:r w:rsidRPr="0023014F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</w:t>
      </w:r>
      <w:r w:rsidRPr="0023014F">
        <w:rPr>
          <w:rFonts w:ascii="Times New Roman" w:hAnsi="Times New Roman"/>
          <w:sz w:val="24"/>
          <w:szCs w:val="24"/>
        </w:rPr>
        <w:t xml:space="preserve"> составля</w:t>
      </w:r>
      <w:r>
        <w:rPr>
          <w:rFonts w:ascii="Times New Roman" w:hAnsi="Times New Roman"/>
          <w:sz w:val="24"/>
          <w:szCs w:val="24"/>
        </w:rPr>
        <w:t xml:space="preserve">ет 500 </w:t>
      </w:r>
      <w:r w:rsidRPr="0023014F">
        <w:rPr>
          <w:rFonts w:ascii="Times New Roman" w:hAnsi="Times New Roman"/>
          <w:sz w:val="24"/>
          <w:szCs w:val="24"/>
        </w:rPr>
        <w:t>м.</w:t>
      </w:r>
    </w:p>
    <w:p w:rsidR="00B62AED" w:rsidRPr="0023014F" w:rsidRDefault="00B62AED" w:rsidP="0054187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2AED" w:rsidRPr="0023014F" w:rsidRDefault="00B62AED" w:rsidP="00541878">
      <w:pPr>
        <w:pStyle w:val="ConsPlu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014F">
        <w:rPr>
          <w:rFonts w:ascii="Times New Roman" w:hAnsi="Times New Roman"/>
          <w:b/>
          <w:sz w:val="24"/>
          <w:szCs w:val="24"/>
        </w:rPr>
        <w:t>Виды запрещенного использования земельных участков и иных объектов недвижимости, расположенных в границах санитарного разрыва трубопроводов:</w:t>
      </w:r>
    </w:p>
    <w:p w:rsidR="00B62AED" w:rsidRPr="0023014F" w:rsidRDefault="00B62AED" w:rsidP="00541878">
      <w:pPr>
        <w:pStyle w:val="33"/>
        <w:keepLines/>
        <w:widowControl w:val="0"/>
        <w:numPr>
          <w:ilvl w:val="0"/>
          <w:numId w:val="10"/>
        </w:numPr>
        <w:rPr>
          <w:snapToGrid w:val="0"/>
          <w:sz w:val="24"/>
          <w:szCs w:val="24"/>
        </w:rPr>
      </w:pPr>
      <w:r w:rsidRPr="0023014F">
        <w:rPr>
          <w:snapToGrid w:val="0"/>
          <w:sz w:val="24"/>
          <w:szCs w:val="24"/>
        </w:rPr>
        <w:t>города и другие населенные пункты;</w:t>
      </w:r>
    </w:p>
    <w:p w:rsidR="00B62AED" w:rsidRPr="0023014F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jc w:val="both"/>
        <w:rPr>
          <w:rFonts w:ascii="Times New Roman" w:hAnsi="Times New Roman"/>
          <w:sz w:val="24"/>
          <w:szCs w:val="24"/>
        </w:rPr>
      </w:pPr>
      <w:r w:rsidRPr="0023014F">
        <w:rPr>
          <w:rFonts w:ascii="Times New Roman" w:hAnsi="Times New Roman"/>
          <w:sz w:val="24"/>
          <w:szCs w:val="24"/>
        </w:rPr>
        <w:t>коллективные сады с садовыми домиками, дачные поселки;</w:t>
      </w:r>
    </w:p>
    <w:p w:rsidR="00B62AED" w:rsidRPr="0023014F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jc w:val="both"/>
        <w:rPr>
          <w:rFonts w:ascii="Times New Roman" w:hAnsi="Times New Roman"/>
          <w:sz w:val="24"/>
          <w:szCs w:val="24"/>
        </w:rPr>
      </w:pPr>
      <w:r w:rsidRPr="0023014F">
        <w:rPr>
          <w:rFonts w:ascii="Times New Roman" w:hAnsi="Times New Roman"/>
          <w:sz w:val="24"/>
          <w:szCs w:val="24"/>
        </w:rPr>
        <w:t>отдельные промышленные и сельскохозяйственные предприятия;</w:t>
      </w:r>
    </w:p>
    <w:p w:rsidR="00B62AED" w:rsidRPr="0023014F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jc w:val="both"/>
        <w:rPr>
          <w:rFonts w:ascii="Times New Roman" w:hAnsi="Times New Roman"/>
          <w:sz w:val="24"/>
          <w:szCs w:val="24"/>
        </w:rPr>
      </w:pPr>
      <w:r w:rsidRPr="0023014F">
        <w:rPr>
          <w:rFonts w:ascii="Times New Roman" w:hAnsi="Times New Roman"/>
          <w:sz w:val="24"/>
          <w:szCs w:val="24"/>
        </w:rPr>
        <w:t>птицефабрики, тепличные комбинаты и хозяйства;</w:t>
      </w:r>
    </w:p>
    <w:p w:rsidR="00B62AED" w:rsidRPr="0023014F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jc w:val="both"/>
        <w:rPr>
          <w:rFonts w:ascii="Times New Roman" w:hAnsi="Times New Roman"/>
          <w:sz w:val="24"/>
          <w:szCs w:val="24"/>
        </w:rPr>
      </w:pPr>
      <w:r w:rsidRPr="0023014F">
        <w:rPr>
          <w:rFonts w:ascii="Times New Roman" w:hAnsi="Times New Roman"/>
          <w:sz w:val="24"/>
          <w:szCs w:val="24"/>
        </w:rPr>
        <w:t>молокозаводы;</w:t>
      </w:r>
    </w:p>
    <w:p w:rsidR="00B62AED" w:rsidRPr="0023014F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jc w:val="both"/>
        <w:rPr>
          <w:rFonts w:ascii="Times New Roman" w:hAnsi="Times New Roman"/>
          <w:sz w:val="24"/>
          <w:szCs w:val="24"/>
        </w:rPr>
      </w:pPr>
      <w:r w:rsidRPr="0023014F">
        <w:rPr>
          <w:rFonts w:ascii="Times New Roman" w:hAnsi="Times New Roman"/>
          <w:sz w:val="24"/>
          <w:szCs w:val="24"/>
        </w:rPr>
        <w:t>карьеры разработки полезных ископаемых;</w:t>
      </w:r>
    </w:p>
    <w:p w:rsidR="00B62AED" w:rsidRPr="0023014F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jc w:val="both"/>
        <w:rPr>
          <w:rFonts w:ascii="Times New Roman" w:hAnsi="Times New Roman"/>
          <w:sz w:val="24"/>
          <w:szCs w:val="24"/>
        </w:rPr>
      </w:pPr>
      <w:r w:rsidRPr="0023014F">
        <w:rPr>
          <w:rFonts w:ascii="Times New Roman" w:hAnsi="Times New Roman"/>
          <w:sz w:val="24"/>
          <w:szCs w:val="24"/>
        </w:rPr>
        <w:t>гаражи и открытые стоянки для автомобилей индивидуальных владельцев на количество автомобилей свыше 20;</w:t>
      </w:r>
    </w:p>
    <w:p w:rsidR="00B62AED" w:rsidRPr="0023014F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jc w:val="both"/>
        <w:rPr>
          <w:rFonts w:ascii="Times New Roman" w:hAnsi="Times New Roman"/>
          <w:sz w:val="24"/>
          <w:szCs w:val="24"/>
        </w:rPr>
      </w:pPr>
      <w:r w:rsidRPr="0023014F">
        <w:rPr>
          <w:rFonts w:ascii="Times New Roman" w:hAnsi="Times New Roman"/>
          <w:sz w:val="24"/>
          <w:szCs w:val="24"/>
        </w:rPr>
        <w:t>отдельно стоящие здания с массовым скоплением людей (школы, больницы, детские сады, вокзалы и т.д.);</w:t>
      </w:r>
    </w:p>
    <w:p w:rsidR="00B62AED" w:rsidRPr="0023014F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jc w:val="both"/>
        <w:rPr>
          <w:rFonts w:ascii="Times New Roman" w:hAnsi="Times New Roman"/>
          <w:sz w:val="24"/>
          <w:szCs w:val="24"/>
        </w:rPr>
      </w:pPr>
      <w:r w:rsidRPr="0023014F">
        <w:rPr>
          <w:rFonts w:ascii="Times New Roman" w:hAnsi="Times New Roman"/>
          <w:sz w:val="24"/>
          <w:szCs w:val="24"/>
        </w:rPr>
        <w:t>жилые здания 3-этажные и выше;</w:t>
      </w:r>
    </w:p>
    <w:p w:rsidR="00B62AED" w:rsidRPr="0023014F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23014F">
        <w:rPr>
          <w:rFonts w:ascii="Times New Roman" w:hAnsi="Times New Roman"/>
          <w:sz w:val="24"/>
          <w:szCs w:val="24"/>
        </w:rPr>
        <w:t>гидро</w:t>
      </w:r>
      <w:proofErr w:type="spellEnd"/>
      <w:r w:rsidRPr="0023014F">
        <w:rPr>
          <w:rFonts w:ascii="Times New Roman" w:hAnsi="Times New Roman"/>
          <w:sz w:val="24"/>
          <w:szCs w:val="24"/>
        </w:rPr>
        <w:t>-, электростанции; гидротехнические сооружения речного транспорта I-IV классов;</w:t>
      </w:r>
    </w:p>
    <w:p w:rsidR="00B62AED" w:rsidRPr="0023014F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jc w:val="both"/>
        <w:rPr>
          <w:rFonts w:ascii="Times New Roman" w:hAnsi="Times New Roman"/>
          <w:sz w:val="24"/>
          <w:szCs w:val="24"/>
        </w:rPr>
      </w:pPr>
      <w:r w:rsidRPr="0023014F">
        <w:rPr>
          <w:rFonts w:ascii="Times New Roman" w:hAnsi="Times New Roman"/>
          <w:sz w:val="24"/>
          <w:szCs w:val="24"/>
        </w:rPr>
        <w:t>очистные сооружения и насосные станции водопроводные, не относящиеся к магистральному трубопроводу;</w:t>
      </w:r>
    </w:p>
    <w:p w:rsidR="00B62AED" w:rsidRPr="0023014F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jc w:val="both"/>
        <w:rPr>
          <w:rFonts w:ascii="Times New Roman" w:hAnsi="Times New Roman"/>
          <w:sz w:val="24"/>
          <w:szCs w:val="24"/>
        </w:rPr>
      </w:pPr>
      <w:r w:rsidRPr="0023014F">
        <w:rPr>
          <w:rFonts w:ascii="Times New Roman" w:hAnsi="Times New Roman"/>
          <w:sz w:val="24"/>
          <w:szCs w:val="24"/>
        </w:rPr>
        <w:lastRenderedPageBreak/>
        <w:t>склады легковоспламеняющихся и горючих жидкостей и газов с объемом хранения свыше 1000 м</w:t>
      </w:r>
      <w:r w:rsidRPr="0023014F">
        <w:rPr>
          <w:rFonts w:ascii="Times New Roman" w:hAnsi="Times New Roman"/>
          <w:sz w:val="24"/>
          <w:szCs w:val="24"/>
          <w:vertAlign w:val="superscript"/>
        </w:rPr>
        <w:t>3</w:t>
      </w:r>
      <w:r w:rsidRPr="0023014F">
        <w:rPr>
          <w:rFonts w:ascii="Times New Roman" w:hAnsi="Times New Roman"/>
          <w:sz w:val="24"/>
          <w:szCs w:val="24"/>
        </w:rPr>
        <w:t>; автозаправочные станции;</w:t>
      </w:r>
    </w:p>
    <w:p w:rsidR="00B62AED" w:rsidRPr="0023014F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jc w:val="both"/>
        <w:rPr>
          <w:rFonts w:ascii="Times New Roman" w:hAnsi="Times New Roman"/>
          <w:sz w:val="24"/>
          <w:szCs w:val="24"/>
        </w:rPr>
      </w:pPr>
      <w:r w:rsidRPr="0023014F">
        <w:rPr>
          <w:rFonts w:ascii="Times New Roman" w:hAnsi="Times New Roman"/>
          <w:sz w:val="24"/>
          <w:szCs w:val="24"/>
        </w:rPr>
        <w:t xml:space="preserve">мачты (башни) и сооружения многоканальной радиорелейной линии технологической связи трубопроводов, мачты (башни) и сооружения многоканальной радиорелейной </w:t>
      </w:r>
      <w:proofErr w:type="gramStart"/>
      <w:r w:rsidRPr="0023014F">
        <w:rPr>
          <w:rFonts w:ascii="Times New Roman" w:hAnsi="Times New Roman"/>
          <w:sz w:val="24"/>
          <w:szCs w:val="24"/>
        </w:rPr>
        <w:t>линии связи Министерства связи России</w:t>
      </w:r>
      <w:proofErr w:type="gramEnd"/>
      <w:r w:rsidRPr="0023014F">
        <w:rPr>
          <w:rFonts w:ascii="Times New Roman" w:hAnsi="Times New Roman"/>
          <w:sz w:val="24"/>
          <w:szCs w:val="24"/>
        </w:rPr>
        <w:t xml:space="preserve"> и других ведомств; телевизионные башни</w:t>
      </w:r>
      <w:r>
        <w:rPr>
          <w:rFonts w:ascii="Times New Roman" w:hAnsi="Times New Roman"/>
          <w:sz w:val="24"/>
          <w:szCs w:val="24"/>
        </w:rPr>
        <w:t xml:space="preserve"> и др</w:t>
      </w:r>
      <w:r w:rsidRPr="0023014F">
        <w:rPr>
          <w:rFonts w:ascii="Times New Roman" w:hAnsi="Times New Roman"/>
          <w:sz w:val="24"/>
          <w:szCs w:val="24"/>
        </w:rPr>
        <w:t xml:space="preserve">. </w:t>
      </w:r>
    </w:p>
    <w:p w:rsidR="00B62AED" w:rsidRPr="0023014F" w:rsidRDefault="00B62AED" w:rsidP="00541878">
      <w:pPr>
        <w:ind w:firstLine="709"/>
        <w:jc w:val="both"/>
      </w:pPr>
    </w:p>
    <w:p w:rsidR="00B62AED" w:rsidRPr="00541878" w:rsidRDefault="00B62AED" w:rsidP="00541878">
      <w:pPr>
        <w:ind w:firstLine="709"/>
        <w:jc w:val="both"/>
        <w:rPr>
          <w:b/>
          <w:sz w:val="24"/>
          <w:szCs w:val="24"/>
        </w:rPr>
      </w:pPr>
      <w:r w:rsidRPr="00541878">
        <w:rPr>
          <w:b/>
          <w:sz w:val="24"/>
          <w:szCs w:val="24"/>
        </w:rPr>
        <w:t>6. Охранная зона линий электропередачи</w:t>
      </w:r>
    </w:p>
    <w:p w:rsidR="00B62AED" w:rsidRPr="00541878" w:rsidRDefault="00B62AED" w:rsidP="00541878">
      <w:pPr>
        <w:ind w:firstLine="709"/>
        <w:jc w:val="both"/>
        <w:rPr>
          <w:sz w:val="24"/>
          <w:szCs w:val="24"/>
        </w:rPr>
      </w:pPr>
      <w:r w:rsidRPr="00541878">
        <w:rPr>
          <w:sz w:val="24"/>
          <w:szCs w:val="24"/>
        </w:rPr>
        <w:t>В соответствии с ГОСТ 12.1.051-90 «Электробезопасность. Расстояния безопасности в охранных зонах линий электропередачи напряжением свыше 1000</w:t>
      </w:r>
      <w:proofErr w:type="gramStart"/>
      <w:r w:rsidRPr="00541878">
        <w:rPr>
          <w:sz w:val="24"/>
          <w:szCs w:val="24"/>
        </w:rPr>
        <w:t xml:space="preserve"> В</w:t>
      </w:r>
      <w:proofErr w:type="gramEnd"/>
      <w:r w:rsidRPr="00541878">
        <w:rPr>
          <w:sz w:val="24"/>
          <w:szCs w:val="24"/>
        </w:rPr>
        <w:t xml:space="preserve">» охранная зона линий электропередачи напряжением 110 кВ, проходящих по территории </w:t>
      </w:r>
      <w:proofErr w:type="spellStart"/>
      <w:r w:rsidRPr="00541878">
        <w:rPr>
          <w:sz w:val="24"/>
          <w:szCs w:val="24"/>
        </w:rPr>
        <w:t>Вахитовского</w:t>
      </w:r>
      <w:proofErr w:type="spellEnd"/>
      <w:r w:rsidRPr="00541878">
        <w:rPr>
          <w:sz w:val="24"/>
          <w:szCs w:val="24"/>
        </w:rPr>
        <w:t xml:space="preserve"> сельского поселения, составляет 20 м.</w:t>
      </w:r>
    </w:p>
    <w:p w:rsidR="00B62AED" w:rsidRPr="00541878" w:rsidRDefault="00B62AED" w:rsidP="00541878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2AED" w:rsidRPr="00541878" w:rsidRDefault="00B62AED" w:rsidP="00541878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1878">
        <w:rPr>
          <w:rFonts w:ascii="Times New Roman" w:hAnsi="Times New Roman"/>
          <w:b/>
          <w:sz w:val="24"/>
          <w:szCs w:val="24"/>
        </w:rPr>
        <w:t>Виды запрещенного использования земельных участков и иных объектов недвижимости, расположенных в границах охранной зоны  линий электропередачи:</w:t>
      </w:r>
    </w:p>
    <w:p w:rsidR="00B62AED" w:rsidRPr="00541878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878">
        <w:rPr>
          <w:rFonts w:ascii="Times New Roman" w:hAnsi="Times New Roman"/>
          <w:sz w:val="24"/>
          <w:szCs w:val="24"/>
        </w:rPr>
        <w:t>проведение действий, которые могли бы нарушить безопасность и непрерывность эксплуатации линий электропередачи или в ходе которых могла бы возникнуть опасность по отношению к людям;</w:t>
      </w:r>
    </w:p>
    <w:p w:rsidR="00B62AED" w:rsidRPr="00541878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878">
        <w:rPr>
          <w:rFonts w:ascii="Times New Roman" w:hAnsi="Times New Roman"/>
          <w:sz w:val="24"/>
          <w:szCs w:val="24"/>
        </w:rPr>
        <w:t>размещение хранилищ горюче-смазочных материалов;</w:t>
      </w:r>
    </w:p>
    <w:p w:rsidR="00B62AED" w:rsidRPr="00541878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878">
        <w:rPr>
          <w:rFonts w:ascii="Times New Roman" w:hAnsi="Times New Roman"/>
          <w:sz w:val="24"/>
          <w:szCs w:val="24"/>
        </w:rPr>
        <w:t>устройство свалок;</w:t>
      </w:r>
    </w:p>
    <w:p w:rsidR="00B62AED" w:rsidRPr="00541878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878">
        <w:rPr>
          <w:rFonts w:ascii="Times New Roman" w:hAnsi="Times New Roman"/>
          <w:sz w:val="24"/>
          <w:szCs w:val="24"/>
        </w:rPr>
        <w:t>проведение взрывных работ;</w:t>
      </w:r>
    </w:p>
    <w:p w:rsidR="00B62AED" w:rsidRPr="00541878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878">
        <w:rPr>
          <w:rFonts w:ascii="Times New Roman" w:hAnsi="Times New Roman"/>
          <w:sz w:val="24"/>
          <w:szCs w:val="24"/>
        </w:rPr>
        <w:t>разведение огня;</w:t>
      </w:r>
    </w:p>
    <w:p w:rsidR="00B62AED" w:rsidRPr="00541878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878">
        <w:rPr>
          <w:rFonts w:ascii="Times New Roman" w:hAnsi="Times New Roman"/>
          <w:sz w:val="24"/>
          <w:szCs w:val="24"/>
        </w:rPr>
        <w:t>сброс и слив едких и коррозионных веществ и горюче-смазочных материалов;</w:t>
      </w:r>
    </w:p>
    <w:p w:rsidR="00B62AED" w:rsidRPr="00541878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878">
        <w:rPr>
          <w:rFonts w:ascii="Times New Roman" w:hAnsi="Times New Roman"/>
          <w:sz w:val="24"/>
          <w:szCs w:val="24"/>
        </w:rPr>
        <w:t>наброска на провода опоры и приближение к ним посторонних предметов, а также подъем на опоры;</w:t>
      </w:r>
    </w:p>
    <w:p w:rsidR="00B62AED" w:rsidRPr="00541878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878">
        <w:rPr>
          <w:rFonts w:ascii="Times New Roman" w:hAnsi="Times New Roman"/>
          <w:sz w:val="24"/>
          <w:szCs w:val="24"/>
        </w:rPr>
        <w:t>проведение работ и пребывание в охранной зоне воздушных линий электропередачи в экстремальных погодных условиях.</w:t>
      </w:r>
    </w:p>
    <w:p w:rsidR="00B62AED" w:rsidRPr="00541878" w:rsidRDefault="00B62AED" w:rsidP="00541878">
      <w:pPr>
        <w:pStyle w:val="33"/>
        <w:ind w:firstLine="709"/>
        <w:rPr>
          <w:sz w:val="24"/>
          <w:szCs w:val="24"/>
        </w:rPr>
      </w:pPr>
    </w:p>
    <w:p w:rsidR="00B62AED" w:rsidRPr="00541878" w:rsidRDefault="00B62AED" w:rsidP="00541878">
      <w:pPr>
        <w:pStyle w:val="af2"/>
        <w:ind w:left="0" w:right="0" w:firstLine="709"/>
        <w:jc w:val="both"/>
        <w:rPr>
          <w:b/>
          <w:sz w:val="24"/>
          <w:szCs w:val="24"/>
        </w:rPr>
      </w:pPr>
      <w:r w:rsidRPr="00541878">
        <w:rPr>
          <w:b/>
          <w:sz w:val="24"/>
          <w:szCs w:val="24"/>
        </w:rPr>
        <w:t>Условно разрешенные виды использования, допустимые по согласованию с организацией,  эксплуатирующей линии электропередачи, включают:</w:t>
      </w:r>
    </w:p>
    <w:p w:rsidR="00B62AED" w:rsidRPr="00541878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878">
        <w:rPr>
          <w:rFonts w:ascii="Times New Roman" w:hAnsi="Times New Roman"/>
          <w:sz w:val="24"/>
          <w:szCs w:val="24"/>
        </w:rPr>
        <w:t xml:space="preserve">осуществление строительных, монтажных и поливных работ, </w:t>
      </w:r>
    </w:p>
    <w:p w:rsidR="00B62AED" w:rsidRPr="00541878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878">
        <w:rPr>
          <w:rFonts w:ascii="Times New Roman" w:hAnsi="Times New Roman"/>
          <w:sz w:val="24"/>
          <w:szCs w:val="24"/>
        </w:rPr>
        <w:t xml:space="preserve">посадку и вырубку деревьев, </w:t>
      </w:r>
    </w:p>
    <w:p w:rsidR="00B62AED" w:rsidRPr="00541878" w:rsidRDefault="00B62AED" w:rsidP="00541878">
      <w:pPr>
        <w:pStyle w:val="ConsPlusNormal"/>
        <w:numPr>
          <w:ilvl w:val="0"/>
          <w:numId w:val="10"/>
        </w:numPr>
        <w:tabs>
          <w:tab w:val="clear" w:pos="1287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878">
        <w:rPr>
          <w:rFonts w:ascii="Times New Roman" w:hAnsi="Times New Roman"/>
          <w:sz w:val="24"/>
          <w:szCs w:val="24"/>
        </w:rPr>
        <w:t xml:space="preserve">складирование кормов, удобрений, топлива и других материалов, </w:t>
      </w:r>
    </w:p>
    <w:p w:rsidR="00B62AED" w:rsidRPr="00541878" w:rsidRDefault="00B62AED" w:rsidP="00541878">
      <w:pPr>
        <w:ind w:firstLine="709"/>
        <w:jc w:val="both"/>
        <w:rPr>
          <w:b/>
          <w:sz w:val="24"/>
          <w:szCs w:val="24"/>
        </w:rPr>
      </w:pPr>
      <w:r w:rsidRPr="00541878">
        <w:rPr>
          <w:sz w:val="24"/>
          <w:szCs w:val="24"/>
        </w:rPr>
        <w:t>устройство проездов для машин и механизмов, имеющих общую высоту с грузом или без груза от поверхности дороги более 4 м.</w:t>
      </w:r>
    </w:p>
    <w:p w:rsidR="00B62AED" w:rsidRPr="00541878" w:rsidRDefault="00B62AED" w:rsidP="00541878">
      <w:pPr>
        <w:ind w:firstLine="709"/>
        <w:jc w:val="both"/>
        <w:rPr>
          <w:b/>
          <w:sz w:val="24"/>
          <w:szCs w:val="24"/>
        </w:rPr>
      </w:pPr>
    </w:p>
    <w:p w:rsidR="00B62AED" w:rsidRPr="00541878" w:rsidRDefault="00B62AED" w:rsidP="00541878">
      <w:pPr>
        <w:ind w:firstLine="709"/>
        <w:jc w:val="both"/>
        <w:rPr>
          <w:b/>
          <w:sz w:val="24"/>
          <w:szCs w:val="24"/>
        </w:rPr>
      </w:pPr>
      <w:r w:rsidRPr="00541878">
        <w:rPr>
          <w:b/>
          <w:sz w:val="24"/>
          <w:szCs w:val="24"/>
        </w:rPr>
        <w:t>7. </w:t>
      </w:r>
      <w:proofErr w:type="spellStart"/>
      <w:r w:rsidRPr="00541878">
        <w:rPr>
          <w:b/>
          <w:sz w:val="24"/>
          <w:szCs w:val="24"/>
        </w:rPr>
        <w:t>Водоохранные</w:t>
      </w:r>
      <w:proofErr w:type="spellEnd"/>
      <w:r w:rsidRPr="00541878">
        <w:rPr>
          <w:b/>
          <w:sz w:val="24"/>
          <w:szCs w:val="24"/>
        </w:rPr>
        <w:t xml:space="preserve"> зоны, прибрежные защитные и береговые полосы поверхностных водных объектов</w:t>
      </w:r>
    </w:p>
    <w:p w:rsidR="00B62AED" w:rsidRPr="00541878" w:rsidRDefault="00B62AED" w:rsidP="005418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41878">
        <w:rPr>
          <w:rFonts w:ascii="Times New Roman" w:hAnsi="Times New Roman"/>
          <w:sz w:val="24"/>
          <w:szCs w:val="24"/>
        </w:rPr>
        <w:t xml:space="preserve">Поверхностные водные объекты </w:t>
      </w:r>
      <w:proofErr w:type="spellStart"/>
      <w:r w:rsidRPr="00541878">
        <w:rPr>
          <w:rFonts w:ascii="Times New Roman" w:hAnsi="Times New Roman"/>
          <w:sz w:val="24"/>
          <w:szCs w:val="24"/>
        </w:rPr>
        <w:t>Вахитовского</w:t>
      </w:r>
      <w:proofErr w:type="spellEnd"/>
      <w:r w:rsidRPr="00541878">
        <w:rPr>
          <w:rFonts w:ascii="Times New Roman" w:hAnsi="Times New Roman"/>
          <w:sz w:val="24"/>
          <w:szCs w:val="24"/>
        </w:rPr>
        <w:t xml:space="preserve"> сельского поселения представлены реками Ик и </w:t>
      </w:r>
      <w:proofErr w:type="spellStart"/>
      <w:r w:rsidRPr="00541878">
        <w:rPr>
          <w:rFonts w:ascii="Times New Roman" w:hAnsi="Times New Roman"/>
          <w:sz w:val="24"/>
          <w:szCs w:val="24"/>
        </w:rPr>
        <w:t>Стерля</w:t>
      </w:r>
      <w:proofErr w:type="spellEnd"/>
      <w:r w:rsidRPr="00541878">
        <w:rPr>
          <w:rFonts w:ascii="Times New Roman" w:hAnsi="Times New Roman"/>
          <w:sz w:val="24"/>
          <w:szCs w:val="24"/>
        </w:rPr>
        <w:t xml:space="preserve"> и др., а также озером, прудами.  </w:t>
      </w:r>
    </w:p>
    <w:p w:rsidR="00B62AED" w:rsidRPr="00541878" w:rsidRDefault="00B62AED" w:rsidP="00541878">
      <w:pPr>
        <w:pStyle w:val="ConsPlusNormal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41878">
        <w:rPr>
          <w:rFonts w:ascii="Times New Roman" w:hAnsi="Times New Roman"/>
          <w:b/>
          <w:sz w:val="24"/>
          <w:szCs w:val="24"/>
        </w:rPr>
        <w:t>Водоохранными</w:t>
      </w:r>
      <w:proofErr w:type="spellEnd"/>
      <w:r w:rsidRPr="00541878">
        <w:rPr>
          <w:rFonts w:ascii="Times New Roman" w:hAnsi="Times New Roman"/>
          <w:b/>
          <w:sz w:val="24"/>
          <w:szCs w:val="24"/>
        </w:rPr>
        <w:t xml:space="preserve"> зонами</w:t>
      </w:r>
      <w:r w:rsidRPr="00541878">
        <w:rPr>
          <w:rFonts w:ascii="Times New Roman" w:hAnsi="Times New Roman"/>
          <w:sz w:val="24"/>
          <w:szCs w:val="24"/>
        </w:rPr>
        <w:t xml:space="preserve"> являются территории, которые примыкают к береговой линии поверхностных водных объектов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B62AED" w:rsidRPr="00541878" w:rsidRDefault="00B62AED" w:rsidP="00541878">
      <w:pPr>
        <w:pStyle w:val="ConsPlusNormal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41878">
        <w:rPr>
          <w:rFonts w:ascii="Times New Roman" w:hAnsi="Times New Roman"/>
          <w:sz w:val="24"/>
          <w:szCs w:val="24"/>
        </w:rPr>
        <w:t xml:space="preserve">В границах </w:t>
      </w:r>
      <w:proofErr w:type="spellStart"/>
      <w:r w:rsidRPr="00541878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541878">
        <w:rPr>
          <w:rFonts w:ascii="Times New Roman" w:hAnsi="Times New Roman"/>
          <w:sz w:val="24"/>
          <w:szCs w:val="24"/>
        </w:rPr>
        <w:t xml:space="preserve"> зон устанавливаются </w:t>
      </w:r>
      <w:r w:rsidRPr="00541878">
        <w:rPr>
          <w:rFonts w:ascii="Times New Roman" w:hAnsi="Times New Roman"/>
          <w:b/>
          <w:sz w:val="24"/>
          <w:szCs w:val="24"/>
        </w:rPr>
        <w:t>прибрежные защитные полосы</w:t>
      </w:r>
      <w:r w:rsidRPr="00541878">
        <w:rPr>
          <w:rFonts w:ascii="Times New Roman" w:hAnsi="Times New Roman"/>
          <w:sz w:val="24"/>
          <w:szCs w:val="24"/>
        </w:rPr>
        <w:t>, на территориях которых вводятся дополнительные ограничения хозяйственной и иной деятельности.</w:t>
      </w:r>
    </w:p>
    <w:p w:rsidR="00B62AED" w:rsidRPr="00541878" w:rsidRDefault="00B62AED" w:rsidP="00541878">
      <w:pPr>
        <w:ind w:firstLine="567"/>
        <w:jc w:val="both"/>
        <w:rPr>
          <w:sz w:val="24"/>
          <w:szCs w:val="24"/>
        </w:rPr>
      </w:pPr>
      <w:r w:rsidRPr="00541878">
        <w:rPr>
          <w:sz w:val="24"/>
          <w:szCs w:val="24"/>
        </w:rPr>
        <w:lastRenderedPageBreak/>
        <w:t xml:space="preserve">Вдоль береговой линии водного объекта общего пользования устанавливается </w:t>
      </w:r>
      <w:r w:rsidRPr="00541878">
        <w:rPr>
          <w:b/>
          <w:sz w:val="24"/>
          <w:szCs w:val="24"/>
        </w:rPr>
        <w:t>береговая полоса</w:t>
      </w:r>
      <w:r w:rsidRPr="00541878">
        <w:rPr>
          <w:sz w:val="24"/>
          <w:szCs w:val="24"/>
        </w:rPr>
        <w:t>, предназначенная для обеспечения доступа каждого гражданина к водным объектам общего пользования.</w:t>
      </w:r>
    </w:p>
    <w:p w:rsidR="00B62AED" w:rsidRPr="00541878" w:rsidRDefault="00B62AED" w:rsidP="00541878">
      <w:pPr>
        <w:pStyle w:val="a7"/>
        <w:ind w:firstLine="540"/>
        <w:jc w:val="both"/>
        <w:rPr>
          <w:rFonts w:ascii="Times New Roman" w:hAnsi="Times New Roman"/>
          <w:b w:val="0"/>
          <w:snapToGrid w:val="0"/>
          <w:sz w:val="24"/>
          <w:szCs w:val="24"/>
        </w:rPr>
      </w:pPr>
      <w:r w:rsidRPr="00541878">
        <w:rPr>
          <w:rFonts w:ascii="Times New Roman" w:hAnsi="Times New Roman"/>
          <w:b w:val="0"/>
          <w:snapToGrid w:val="0"/>
          <w:sz w:val="24"/>
          <w:szCs w:val="24"/>
        </w:rPr>
        <w:t xml:space="preserve">В соответствии с Водным кодексом РФ ширина </w:t>
      </w:r>
      <w:proofErr w:type="spellStart"/>
      <w:r w:rsidRPr="00541878">
        <w:rPr>
          <w:rFonts w:ascii="Times New Roman" w:hAnsi="Times New Roman"/>
          <w:b w:val="0"/>
          <w:sz w:val="24"/>
          <w:szCs w:val="24"/>
        </w:rPr>
        <w:t>водоохранных</w:t>
      </w:r>
      <w:proofErr w:type="spellEnd"/>
      <w:r w:rsidRPr="00541878">
        <w:rPr>
          <w:rFonts w:ascii="Times New Roman" w:hAnsi="Times New Roman"/>
          <w:b w:val="0"/>
          <w:sz w:val="24"/>
          <w:szCs w:val="24"/>
        </w:rPr>
        <w:t xml:space="preserve"> зон</w:t>
      </w:r>
      <w:r w:rsidRPr="00541878">
        <w:rPr>
          <w:rFonts w:ascii="Times New Roman" w:hAnsi="Times New Roman"/>
          <w:b w:val="0"/>
          <w:snapToGrid w:val="0"/>
          <w:sz w:val="24"/>
          <w:szCs w:val="24"/>
        </w:rPr>
        <w:t xml:space="preserve"> рек или ручьев устанавливается от их истока для рек или ручьев протяженностью:</w:t>
      </w:r>
    </w:p>
    <w:p w:rsidR="00B62AED" w:rsidRPr="00541878" w:rsidRDefault="00B62AED" w:rsidP="00541878">
      <w:pPr>
        <w:pStyle w:val="a"/>
        <w:numPr>
          <w:ilvl w:val="0"/>
          <w:numId w:val="7"/>
        </w:numPr>
        <w:tabs>
          <w:tab w:val="clear" w:pos="1152"/>
          <w:tab w:val="num" w:pos="900"/>
        </w:tabs>
        <w:ind w:left="900"/>
        <w:rPr>
          <w:snapToGrid w:val="0"/>
          <w:szCs w:val="24"/>
        </w:rPr>
      </w:pPr>
      <w:r w:rsidRPr="00541878">
        <w:rPr>
          <w:snapToGrid w:val="0"/>
          <w:szCs w:val="24"/>
        </w:rPr>
        <w:t>до 10 км - в размере 50 м;</w:t>
      </w:r>
    </w:p>
    <w:p w:rsidR="00B62AED" w:rsidRPr="00541878" w:rsidRDefault="00B62AED" w:rsidP="00541878">
      <w:pPr>
        <w:pStyle w:val="a"/>
        <w:numPr>
          <w:ilvl w:val="0"/>
          <w:numId w:val="7"/>
        </w:numPr>
        <w:tabs>
          <w:tab w:val="clear" w:pos="1152"/>
          <w:tab w:val="num" w:pos="900"/>
        </w:tabs>
        <w:ind w:left="900"/>
        <w:rPr>
          <w:snapToGrid w:val="0"/>
          <w:szCs w:val="24"/>
        </w:rPr>
      </w:pPr>
      <w:r w:rsidRPr="00541878">
        <w:rPr>
          <w:snapToGrid w:val="0"/>
          <w:szCs w:val="24"/>
        </w:rPr>
        <w:t>от 10 до 50 км - в размере 100 м;</w:t>
      </w:r>
    </w:p>
    <w:p w:rsidR="00B62AED" w:rsidRPr="00541878" w:rsidRDefault="00B62AED" w:rsidP="00541878">
      <w:pPr>
        <w:pStyle w:val="a"/>
        <w:numPr>
          <w:ilvl w:val="0"/>
          <w:numId w:val="7"/>
        </w:numPr>
        <w:tabs>
          <w:tab w:val="clear" w:pos="1152"/>
          <w:tab w:val="num" w:pos="900"/>
        </w:tabs>
        <w:ind w:left="900"/>
        <w:rPr>
          <w:szCs w:val="24"/>
        </w:rPr>
      </w:pPr>
      <w:r w:rsidRPr="00541878">
        <w:rPr>
          <w:szCs w:val="24"/>
        </w:rPr>
        <w:t>от 50 км и более - в размере 200 м.</w:t>
      </w:r>
    </w:p>
    <w:p w:rsidR="00B62AED" w:rsidRPr="00541878" w:rsidRDefault="00B62AED" w:rsidP="00541878">
      <w:pPr>
        <w:pStyle w:val="a7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541878">
        <w:rPr>
          <w:rFonts w:ascii="Times New Roman" w:hAnsi="Times New Roman"/>
          <w:b w:val="0"/>
          <w:sz w:val="24"/>
          <w:szCs w:val="24"/>
        </w:rPr>
        <w:t xml:space="preserve">Для реки, ручья протяженностью менее 10 км от истока до устья </w:t>
      </w:r>
      <w:proofErr w:type="spellStart"/>
      <w:r w:rsidRPr="00541878">
        <w:rPr>
          <w:rFonts w:ascii="Times New Roman" w:hAnsi="Times New Roman"/>
          <w:b w:val="0"/>
          <w:sz w:val="24"/>
          <w:szCs w:val="24"/>
        </w:rPr>
        <w:t>водоохранная</w:t>
      </w:r>
      <w:proofErr w:type="spellEnd"/>
      <w:r w:rsidRPr="00541878">
        <w:rPr>
          <w:rFonts w:ascii="Times New Roman" w:hAnsi="Times New Roman"/>
          <w:b w:val="0"/>
          <w:sz w:val="24"/>
          <w:szCs w:val="24"/>
        </w:rPr>
        <w:t xml:space="preserve"> зона совпадает с прибрежной защитной полосой. Радиус </w:t>
      </w:r>
      <w:proofErr w:type="spellStart"/>
      <w:r w:rsidRPr="00541878">
        <w:rPr>
          <w:rFonts w:ascii="Times New Roman" w:hAnsi="Times New Roman"/>
          <w:b w:val="0"/>
          <w:sz w:val="24"/>
          <w:szCs w:val="24"/>
        </w:rPr>
        <w:t>водоохранной</w:t>
      </w:r>
      <w:proofErr w:type="spellEnd"/>
      <w:r w:rsidRPr="00541878">
        <w:rPr>
          <w:rFonts w:ascii="Times New Roman" w:hAnsi="Times New Roman"/>
          <w:b w:val="0"/>
          <w:sz w:val="24"/>
          <w:szCs w:val="24"/>
        </w:rPr>
        <w:t xml:space="preserve"> зоны для истоков реки, ручья устанавливается в размере 50 м.</w:t>
      </w:r>
    </w:p>
    <w:p w:rsidR="00B62AED" w:rsidRPr="00541878" w:rsidRDefault="00B62AED" w:rsidP="00541878">
      <w:pPr>
        <w:pStyle w:val="a7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541878">
        <w:rPr>
          <w:rFonts w:ascii="Times New Roman" w:hAnsi="Times New Roman"/>
          <w:b w:val="0"/>
          <w:sz w:val="24"/>
          <w:szCs w:val="24"/>
        </w:rPr>
        <w:t>Ширина прибрежной защитной полосы устанавливается в зависимости от уклона берега водного объекта и составляет 30 м для обратного уклона или 0</w:t>
      </w:r>
      <w:r w:rsidRPr="00541878">
        <w:rPr>
          <w:rFonts w:ascii="Times New Roman" w:hAnsi="Times New Roman"/>
          <w:b w:val="0"/>
          <w:sz w:val="24"/>
          <w:szCs w:val="24"/>
        </w:rPr>
        <w:sym w:font="Symbol" w:char="F0B0"/>
      </w:r>
      <w:r w:rsidRPr="00541878">
        <w:rPr>
          <w:rFonts w:ascii="Times New Roman" w:hAnsi="Times New Roman"/>
          <w:b w:val="0"/>
          <w:sz w:val="24"/>
          <w:szCs w:val="24"/>
        </w:rPr>
        <w:t>, 40 м для уклона до 3</w:t>
      </w:r>
      <w:r w:rsidRPr="00541878">
        <w:rPr>
          <w:rFonts w:ascii="Times New Roman" w:hAnsi="Times New Roman"/>
          <w:b w:val="0"/>
          <w:sz w:val="24"/>
          <w:szCs w:val="24"/>
        </w:rPr>
        <w:sym w:font="Symbol" w:char="F0B0"/>
      </w:r>
      <w:r w:rsidRPr="00541878">
        <w:rPr>
          <w:rFonts w:ascii="Times New Roman" w:hAnsi="Times New Roman"/>
          <w:b w:val="0"/>
          <w:sz w:val="24"/>
          <w:szCs w:val="24"/>
        </w:rPr>
        <w:t xml:space="preserve"> и 50 м для уклона 3</w:t>
      </w:r>
      <w:r w:rsidRPr="00541878">
        <w:rPr>
          <w:rFonts w:ascii="Times New Roman" w:hAnsi="Times New Roman"/>
          <w:b w:val="0"/>
          <w:sz w:val="24"/>
          <w:szCs w:val="24"/>
        </w:rPr>
        <w:sym w:font="Symbol" w:char="F0B0"/>
      </w:r>
      <w:r w:rsidRPr="00541878">
        <w:rPr>
          <w:rFonts w:ascii="Times New Roman" w:hAnsi="Times New Roman"/>
          <w:b w:val="0"/>
          <w:sz w:val="24"/>
          <w:szCs w:val="24"/>
        </w:rPr>
        <w:t xml:space="preserve"> и более. </w:t>
      </w:r>
    </w:p>
    <w:p w:rsidR="00B62AED" w:rsidRPr="00541878" w:rsidRDefault="00B62AED" w:rsidP="00541878">
      <w:pPr>
        <w:ind w:firstLine="567"/>
        <w:jc w:val="both"/>
        <w:rPr>
          <w:sz w:val="24"/>
          <w:szCs w:val="24"/>
        </w:rPr>
      </w:pPr>
      <w:r w:rsidRPr="00541878">
        <w:rPr>
          <w:sz w:val="24"/>
          <w:szCs w:val="24"/>
        </w:rPr>
        <w:t>Ширина береговой полосы водных объектов общего пользования составляет 20 м, за исключением береговой полосы каналов, а также рек и ручьев, протяженность которых от истока до устья не превышает 10 км. Ширина береговой полосы каналов, а также рек и ручьев, протяженность которых от истока до устья не более чем 10 км, составляет 5 м.</w:t>
      </w:r>
    </w:p>
    <w:p w:rsidR="00B62AED" w:rsidRPr="00541878" w:rsidRDefault="00B62AED" w:rsidP="00541878">
      <w:pPr>
        <w:pStyle w:val="a7"/>
        <w:ind w:firstLine="540"/>
        <w:jc w:val="both"/>
        <w:rPr>
          <w:rFonts w:ascii="Times New Roman" w:hAnsi="Times New Roman"/>
          <w:i w:val="0"/>
          <w:sz w:val="24"/>
          <w:szCs w:val="24"/>
        </w:rPr>
      </w:pPr>
      <w:r w:rsidRPr="00541878">
        <w:rPr>
          <w:rFonts w:ascii="Times New Roman" w:hAnsi="Times New Roman"/>
          <w:i w:val="0"/>
          <w:sz w:val="24"/>
          <w:szCs w:val="24"/>
        </w:rPr>
        <w:t xml:space="preserve">Таким образом, </w:t>
      </w:r>
      <w:proofErr w:type="spellStart"/>
      <w:r w:rsidRPr="00541878">
        <w:rPr>
          <w:rFonts w:ascii="Times New Roman" w:hAnsi="Times New Roman"/>
          <w:i w:val="0"/>
          <w:sz w:val="24"/>
          <w:szCs w:val="24"/>
        </w:rPr>
        <w:t>водоохранная</w:t>
      </w:r>
      <w:proofErr w:type="spellEnd"/>
      <w:r w:rsidRPr="00541878">
        <w:rPr>
          <w:rFonts w:ascii="Times New Roman" w:hAnsi="Times New Roman"/>
          <w:i w:val="0"/>
          <w:sz w:val="24"/>
          <w:szCs w:val="24"/>
        </w:rPr>
        <w:t xml:space="preserve"> зона </w:t>
      </w:r>
      <w:proofErr w:type="spellStart"/>
      <w:r w:rsidRPr="00541878">
        <w:rPr>
          <w:rFonts w:ascii="Times New Roman" w:hAnsi="Times New Roman"/>
          <w:i w:val="0"/>
          <w:sz w:val="24"/>
          <w:szCs w:val="24"/>
        </w:rPr>
        <w:t>рр</w:t>
      </w:r>
      <w:proofErr w:type="gramStart"/>
      <w:r w:rsidRPr="00541878">
        <w:rPr>
          <w:rFonts w:ascii="Times New Roman" w:hAnsi="Times New Roman"/>
          <w:i w:val="0"/>
          <w:sz w:val="24"/>
          <w:szCs w:val="24"/>
        </w:rPr>
        <w:t>.И</w:t>
      </w:r>
      <w:proofErr w:type="gramEnd"/>
      <w:r w:rsidRPr="00541878">
        <w:rPr>
          <w:rFonts w:ascii="Times New Roman" w:hAnsi="Times New Roman"/>
          <w:i w:val="0"/>
          <w:sz w:val="24"/>
          <w:szCs w:val="24"/>
        </w:rPr>
        <w:t>к</w:t>
      </w:r>
      <w:proofErr w:type="spellEnd"/>
      <w:r w:rsidRPr="00541878">
        <w:rPr>
          <w:rFonts w:ascii="Times New Roman" w:hAnsi="Times New Roman"/>
          <w:i w:val="0"/>
          <w:sz w:val="24"/>
          <w:szCs w:val="24"/>
        </w:rPr>
        <w:t xml:space="preserve"> и </w:t>
      </w:r>
      <w:proofErr w:type="spellStart"/>
      <w:r w:rsidRPr="00541878">
        <w:rPr>
          <w:rFonts w:ascii="Times New Roman" w:hAnsi="Times New Roman"/>
          <w:i w:val="0"/>
          <w:sz w:val="24"/>
          <w:szCs w:val="24"/>
        </w:rPr>
        <w:t>Стерля</w:t>
      </w:r>
      <w:proofErr w:type="spellEnd"/>
      <w:r w:rsidRPr="00541878">
        <w:rPr>
          <w:rFonts w:ascii="Times New Roman" w:hAnsi="Times New Roman"/>
          <w:i w:val="0"/>
          <w:sz w:val="24"/>
          <w:szCs w:val="24"/>
        </w:rPr>
        <w:t xml:space="preserve"> составляет 200 м, остальных водных объектов – 50 м. Размер прибрежной защитной полосы совпадает с размером </w:t>
      </w:r>
      <w:proofErr w:type="spellStart"/>
      <w:r w:rsidRPr="00541878">
        <w:rPr>
          <w:rFonts w:ascii="Times New Roman" w:hAnsi="Times New Roman"/>
          <w:i w:val="0"/>
          <w:sz w:val="24"/>
          <w:szCs w:val="24"/>
        </w:rPr>
        <w:t>водоохранной</w:t>
      </w:r>
      <w:proofErr w:type="spellEnd"/>
      <w:r w:rsidRPr="00541878">
        <w:rPr>
          <w:rFonts w:ascii="Times New Roman" w:hAnsi="Times New Roman"/>
          <w:i w:val="0"/>
          <w:sz w:val="24"/>
          <w:szCs w:val="24"/>
        </w:rPr>
        <w:t xml:space="preserve"> зоны. Береговая полоса </w:t>
      </w:r>
      <w:proofErr w:type="spellStart"/>
      <w:r w:rsidRPr="00541878">
        <w:rPr>
          <w:rFonts w:ascii="Times New Roman" w:hAnsi="Times New Roman"/>
          <w:i w:val="0"/>
          <w:sz w:val="24"/>
          <w:szCs w:val="24"/>
        </w:rPr>
        <w:t>рр</w:t>
      </w:r>
      <w:proofErr w:type="gramStart"/>
      <w:r w:rsidRPr="00541878">
        <w:rPr>
          <w:rFonts w:ascii="Times New Roman" w:hAnsi="Times New Roman"/>
          <w:i w:val="0"/>
          <w:sz w:val="24"/>
          <w:szCs w:val="24"/>
        </w:rPr>
        <w:t>.И</w:t>
      </w:r>
      <w:proofErr w:type="gramEnd"/>
      <w:r w:rsidRPr="00541878">
        <w:rPr>
          <w:rFonts w:ascii="Times New Roman" w:hAnsi="Times New Roman"/>
          <w:i w:val="0"/>
          <w:sz w:val="24"/>
          <w:szCs w:val="24"/>
        </w:rPr>
        <w:t>к</w:t>
      </w:r>
      <w:proofErr w:type="spellEnd"/>
      <w:r w:rsidRPr="00541878">
        <w:rPr>
          <w:rFonts w:ascii="Times New Roman" w:hAnsi="Times New Roman"/>
          <w:i w:val="0"/>
          <w:sz w:val="24"/>
          <w:szCs w:val="24"/>
        </w:rPr>
        <w:t xml:space="preserve"> и </w:t>
      </w:r>
      <w:proofErr w:type="spellStart"/>
      <w:r w:rsidRPr="00541878">
        <w:rPr>
          <w:rFonts w:ascii="Times New Roman" w:hAnsi="Times New Roman"/>
          <w:i w:val="0"/>
          <w:sz w:val="24"/>
          <w:szCs w:val="24"/>
        </w:rPr>
        <w:t>Стерля</w:t>
      </w:r>
      <w:proofErr w:type="spellEnd"/>
      <w:r w:rsidRPr="00541878">
        <w:rPr>
          <w:rFonts w:ascii="Times New Roman" w:hAnsi="Times New Roman"/>
          <w:i w:val="0"/>
          <w:sz w:val="24"/>
          <w:szCs w:val="24"/>
        </w:rPr>
        <w:t xml:space="preserve">, озера и прудов составляет 20 м, остальных водотоков - 5 м. </w:t>
      </w:r>
    </w:p>
    <w:p w:rsidR="00B62AED" w:rsidRPr="002F7591" w:rsidRDefault="00B62AED" w:rsidP="00541878">
      <w:pPr>
        <w:ind w:firstLine="540"/>
        <w:jc w:val="both"/>
      </w:pPr>
      <w:r w:rsidRPr="002F7591">
        <w:t xml:space="preserve">Для земельных участков и иных объектов недвижимости, расположенных в </w:t>
      </w:r>
      <w:proofErr w:type="spellStart"/>
      <w:r w:rsidRPr="002F7591">
        <w:t>водоохранных</w:t>
      </w:r>
      <w:proofErr w:type="spellEnd"/>
      <w:r w:rsidRPr="002F7591">
        <w:t xml:space="preserve"> зонах, прибрежных защитных и береговых полосах поверхностных водных объектов устанавливаются:</w:t>
      </w:r>
    </w:p>
    <w:p w:rsidR="00B62AED" w:rsidRPr="002F7591" w:rsidRDefault="00B62AED" w:rsidP="00541878">
      <w:pPr>
        <w:pStyle w:val="a"/>
        <w:numPr>
          <w:ilvl w:val="0"/>
          <w:numId w:val="7"/>
        </w:numPr>
        <w:tabs>
          <w:tab w:val="clear" w:pos="1152"/>
          <w:tab w:val="num" w:pos="900"/>
        </w:tabs>
        <w:ind w:left="900"/>
        <w:rPr>
          <w:szCs w:val="24"/>
        </w:rPr>
      </w:pPr>
      <w:r w:rsidRPr="002F7591">
        <w:rPr>
          <w:szCs w:val="24"/>
        </w:rPr>
        <w:t>виды запрещенного использования;</w:t>
      </w:r>
    </w:p>
    <w:p w:rsidR="00B62AED" w:rsidRPr="002F7591" w:rsidRDefault="00B62AED" w:rsidP="00541878">
      <w:pPr>
        <w:pStyle w:val="a"/>
        <w:numPr>
          <w:ilvl w:val="0"/>
          <w:numId w:val="7"/>
        </w:numPr>
        <w:tabs>
          <w:tab w:val="clear" w:pos="1152"/>
          <w:tab w:val="num" w:pos="900"/>
        </w:tabs>
        <w:ind w:left="900"/>
        <w:rPr>
          <w:szCs w:val="24"/>
        </w:rPr>
      </w:pPr>
      <w:r w:rsidRPr="002F7591">
        <w:rPr>
          <w:szCs w:val="24"/>
        </w:rPr>
        <w:t>условно разрешенные виды использования, которые могут быть разрешены по специальному согласованию с бассейновыми и другими территориальными органами управления, использования и охраны водного фонда уполномоченных государственных органов с использованием процедур публичных слушаний, определенных настоящими Правилами.</w:t>
      </w:r>
    </w:p>
    <w:p w:rsidR="00B62AED" w:rsidRPr="002F7591" w:rsidRDefault="00B62AED" w:rsidP="00541878">
      <w:pPr>
        <w:pStyle w:val="Iauiue"/>
        <w:ind w:firstLine="709"/>
        <w:jc w:val="both"/>
        <w:rPr>
          <w:sz w:val="24"/>
          <w:szCs w:val="24"/>
        </w:rPr>
      </w:pPr>
    </w:p>
    <w:p w:rsidR="00B62AED" w:rsidRPr="002F7591" w:rsidRDefault="00B62AED" w:rsidP="00541878">
      <w:pPr>
        <w:pStyle w:val="Iauiue"/>
        <w:ind w:firstLine="709"/>
        <w:jc w:val="both"/>
        <w:rPr>
          <w:b/>
          <w:sz w:val="24"/>
          <w:szCs w:val="24"/>
        </w:rPr>
      </w:pPr>
      <w:r w:rsidRPr="002F7591">
        <w:rPr>
          <w:b/>
          <w:sz w:val="24"/>
          <w:szCs w:val="24"/>
        </w:rPr>
        <w:t xml:space="preserve">Виды запрещенного использования земельных участков и иных объектов недвижимости, расположенных в границах </w:t>
      </w:r>
      <w:proofErr w:type="spellStart"/>
      <w:r w:rsidRPr="002F7591">
        <w:rPr>
          <w:b/>
          <w:sz w:val="24"/>
          <w:szCs w:val="24"/>
        </w:rPr>
        <w:t>водоохранных</w:t>
      </w:r>
      <w:proofErr w:type="spellEnd"/>
      <w:r w:rsidRPr="002F7591">
        <w:rPr>
          <w:b/>
          <w:sz w:val="24"/>
          <w:szCs w:val="24"/>
        </w:rPr>
        <w:t xml:space="preserve"> зон поверхностных водных объектов:</w:t>
      </w:r>
    </w:p>
    <w:p w:rsidR="00B62AED" w:rsidRPr="002F7591" w:rsidRDefault="00B62AED" w:rsidP="00541878">
      <w:pPr>
        <w:pStyle w:val="a"/>
        <w:numPr>
          <w:ilvl w:val="0"/>
          <w:numId w:val="7"/>
        </w:numPr>
        <w:tabs>
          <w:tab w:val="clear" w:pos="1152"/>
          <w:tab w:val="num" w:pos="900"/>
        </w:tabs>
        <w:ind w:left="900"/>
        <w:rPr>
          <w:szCs w:val="24"/>
        </w:rPr>
      </w:pPr>
      <w:r w:rsidRPr="002F7591">
        <w:rPr>
          <w:szCs w:val="24"/>
        </w:rPr>
        <w:t>использование сточных вод для удобрения почв;</w:t>
      </w:r>
    </w:p>
    <w:p w:rsidR="00B62AED" w:rsidRPr="002F7591" w:rsidRDefault="00B62AED" w:rsidP="00541878">
      <w:pPr>
        <w:pStyle w:val="a"/>
        <w:numPr>
          <w:ilvl w:val="0"/>
          <w:numId w:val="7"/>
        </w:numPr>
        <w:tabs>
          <w:tab w:val="clear" w:pos="1152"/>
          <w:tab w:val="num" w:pos="900"/>
        </w:tabs>
        <w:ind w:left="900"/>
        <w:rPr>
          <w:szCs w:val="24"/>
        </w:rPr>
      </w:pPr>
      <w:r w:rsidRPr="002F7591">
        <w:rPr>
          <w:szCs w:val="24"/>
        </w:rPr>
        <w:t>размещение кладбищ, скотомогильников, захоронение отходов производства и потребления, радиоактивных, химических, взрывчатых, токсичных, отравляющих и ядовитых веществ;</w:t>
      </w:r>
    </w:p>
    <w:p w:rsidR="00B62AED" w:rsidRPr="002F7591" w:rsidRDefault="00B62AED" w:rsidP="00541878">
      <w:pPr>
        <w:pStyle w:val="a"/>
        <w:numPr>
          <w:ilvl w:val="0"/>
          <w:numId w:val="7"/>
        </w:numPr>
        <w:tabs>
          <w:tab w:val="clear" w:pos="1152"/>
          <w:tab w:val="num" w:pos="900"/>
        </w:tabs>
        <w:ind w:left="900"/>
        <w:rPr>
          <w:szCs w:val="24"/>
        </w:rPr>
      </w:pPr>
      <w:r w:rsidRPr="002F7591">
        <w:rPr>
          <w:szCs w:val="24"/>
        </w:rPr>
        <w:t>осуществление авиационных мер по борьбе с вредителями и болезнями растений;</w:t>
      </w:r>
    </w:p>
    <w:p w:rsidR="00B62AED" w:rsidRPr="002F7591" w:rsidRDefault="00B62AED" w:rsidP="00541878">
      <w:pPr>
        <w:pStyle w:val="a"/>
        <w:numPr>
          <w:ilvl w:val="0"/>
          <w:numId w:val="7"/>
        </w:numPr>
        <w:tabs>
          <w:tab w:val="clear" w:pos="1152"/>
          <w:tab w:val="num" w:pos="900"/>
        </w:tabs>
        <w:ind w:left="900"/>
        <w:rPr>
          <w:szCs w:val="24"/>
        </w:rPr>
      </w:pPr>
      <w:r w:rsidRPr="002F7591">
        <w:rPr>
          <w:szCs w:val="24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B62AED" w:rsidRPr="002F7591" w:rsidRDefault="00B62AED" w:rsidP="00541878">
      <w:pPr>
        <w:ind w:left="792"/>
        <w:jc w:val="both"/>
      </w:pPr>
    </w:p>
    <w:p w:rsidR="00B62AED" w:rsidRPr="00541878" w:rsidRDefault="00B62AED" w:rsidP="00541878">
      <w:pPr>
        <w:pStyle w:val="Iauiue"/>
        <w:ind w:firstLine="709"/>
        <w:jc w:val="both"/>
        <w:rPr>
          <w:b/>
          <w:sz w:val="24"/>
          <w:szCs w:val="24"/>
        </w:rPr>
      </w:pPr>
      <w:r w:rsidRPr="00541878">
        <w:rPr>
          <w:b/>
          <w:sz w:val="24"/>
          <w:szCs w:val="24"/>
        </w:rPr>
        <w:t xml:space="preserve">В границах прибрежных защитных полос, наряду с ограничениями, указанными для </w:t>
      </w:r>
      <w:proofErr w:type="spellStart"/>
      <w:r w:rsidRPr="00541878">
        <w:rPr>
          <w:b/>
          <w:sz w:val="24"/>
          <w:szCs w:val="24"/>
        </w:rPr>
        <w:t>водоохранных</w:t>
      </w:r>
      <w:proofErr w:type="spellEnd"/>
      <w:r w:rsidRPr="00541878">
        <w:rPr>
          <w:b/>
          <w:sz w:val="24"/>
          <w:szCs w:val="24"/>
        </w:rPr>
        <w:t xml:space="preserve"> зон, запрещаются:</w:t>
      </w:r>
    </w:p>
    <w:p w:rsidR="00B62AED" w:rsidRPr="00541878" w:rsidRDefault="00B62AED" w:rsidP="00541878">
      <w:pPr>
        <w:numPr>
          <w:ilvl w:val="0"/>
          <w:numId w:val="7"/>
        </w:numPr>
        <w:tabs>
          <w:tab w:val="clear" w:pos="1152"/>
          <w:tab w:val="num" w:pos="900"/>
        </w:tabs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  <w:r w:rsidRPr="00541878">
        <w:rPr>
          <w:sz w:val="24"/>
          <w:szCs w:val="24"/>
        </w:rPr>
        <w:t>распашка земель;</w:t>
      </w:r>
    </w:p>
    <w:p w:rsidR="00B62AED" w:rsidRPr="00541878" w:rsidRDefault="00B62AED" w:rsidP="00541878">
      <w:pPr>
        <w:numPr>
          <w:ilvl w:val="0"/>
          <w:numId w:val="7"/>
        </w:numPr>
        <w:tabs>
          <w:tab w:val="clear" w:pos="1152"/>
          <w:tab w:val="num" w:pos="900"/>
        </w:tabs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  <w:r w:rsidRPr="00541878">
        <w:rPr>
          <w:sz w:val="24"/>
          <w:szCs w:val="24"/>
        </w:rPr>
        <w:t>размещение отвалов размываемых грунтов;</w:t>
      </w:r>
    </w:p>
    <w:p w:rsidR="00B62AED" w:rsidRPr="00541878" w:rsidRDefault="00B62AED" w:rsidP="00541878">
      <w:pPr>
        <w:numPr>
          <w:ilvl w:val="0"/>
          <w:numId w:val="7"/>
        </w:numPr>
        <w:tabs>
          <w:tab w:val="clear" w:pos="1152"/>
          <w:tab w:val="num" w:pos="900"/>
        </w:tabs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  <w:r w:rsidRPr="00541878">
        <w:rPr>
          <w:sz w:val="24"/>
          <w:szCs w:val="24"/>
        </w:rPr>
        <w:t>выпас сельскохозяйственных животных и организация для них летних лагерей, ванн.</w:t>
      </w:r>
    </w:p>
    <w:p w:rsidR="00B62AED" w:rsidRPr="00541878" w:rsidRDefault="00B62AED" w:rsidP="00541878">
      <w:pPr>
        <w:ind w:firstLine="709"/>
        <w:jc w:val="both"/>
        <w:rPr>
          <w:sz w:val="24"/>
          <w:szCs w:val="24"/>
        </w:rPr>
      </w:pPr>
      <w:r w:rsidRPr="00541878">
        <w:rPr>
          <w:sz w:val="24"/>
          <w:szCs w:val="24"/>
        </w:rPr>
        <w:t xml:space="preserve">В границах </w:t>
      </w:r>
      <w:proofErr w:type="spellStart"/>
      <w:r w:rsidRPr="00541878">
        <w:rPr>
          <w:sz w:val="24"/>
          <w:szCs w:val="24"/>
        </w:rPr>
        <w:t>водоохранных</w:t>
      </w:r>
      <w:proofErr w:type="spellEnd"/>
      <w:r w:rsidRPr="00541878">
        <w:rPr>
          <w:sz w:val="24"/>
          <w:szCs w:val="24"/>
        </w:rPr>
        <w:t xml:space="preserve"> зон </w:t>
      </w:r>
      <w:r w:rsidRPr="00541878">
        <w:rPr>
          <w:b/>
          <w:sz w:val="24"/>
          <w:szCs w:val="24"/>
        </w:rPr>
        <w:t>допускаются</w:t>
      </w:r>
      <w:r w:rsidRPr="00541878">
        <w:rPr>
          <w:sz w:val="24"/>
          <w:szCs w:val="24"/>
        </w:rPr>
        <w:t xml:space="preserve"> проектирование,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</w:t>
      </w:r>
      <w:r w:rsidRPr="00541878">
        <w:rPr>
          <w:sz w:val="24"/>
          <w:szCs w:val="24"/>
        </w:rPr>
        <w:lastRenderedPageBreak/>
        <w:t>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B62AED" w:rsidRPr="00541878" w:rsidRDefault="00B62AED" w:rsidP="00541878">
      <w:pPr>
        <w:pStyle w:val="a7"/>
        <w:ind w:firstLine="720"/>
        <w:jc w:val="both"/>
        <w:rPr>
          <w:rFonts w:ascii="Times New Roman" w:hAnsi="Times New Roman"/>
          <w:b w:val="0"/>
          <w:kern w:val="28"/>
          <w:sz w:val="24"/>
          <w:szCs w:val="24"/>
        </w:rPr>
      </w:pPr>
    </w:p>
    <w:p w:rsidR="00B62AED" w:rsidRPr="00541878" w:rsidRDefault="00B62AED" w:rsidP="00541878">
      <w:pPr>
        <w:pStyle w:val="Iauiue"/>
        <w:ind w:firstLine="709"/>
        <w:jc w:val="both"/>
        <w:rPr>
          <w:b/>
          <w:sz w:val="24"/>
          <w:szCs w:val="24"/>
        </w:rPr>
      </w:pPr>
      <w:r w:rsidRPr="00541878">
        <w:rPr>
          <w:b/>
          <w:sz w:val="24"/>
          <w:szCs w:val="24"/>
        </w:rPr>
        <w:t>Запрещенные виды использования в береговой полосе:</w:t>
      </w:r>
    </w:p>
    <w:p w:rsidR="00B62AED" w:rsidRPr="00541878" w:rsidRDefault="00B62AED" w:rsidP="00541878">
      <w:pPr>
        <w:numPr>
          <w:ilvl w:val="0"/>
          <w:numId w:val="7"/>
        </w:numPr>
        <w:tabs>
          <w:tab w:val="clear" w:pos="1152"/>
          <w:tab w:val="num" w:pos="900"/>
        </w:tabs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  <w:r w:rsidRPr="00541878">
        <w:rPr>
          <w:sz w:val="24"/>
          <w:szCs w:val="24"/>
        </w:rPr>
        <w:t>приватизация земельных участков;</w:t>
      </w:r>
    </w:p>
    <w:p w:rsidR="00B62AED" w:rsidRPr="00541878" w:rsidRDefault="00B62AED" w:rsidP="00541878">
      <w:pPr>
        <w:numPr>
          <w:ilvl w:val="0"/>
          <w:numId w:val="7"/>
        </w:numPr>
        <w:tabs>
          <w:tab w:val="clear" w:pos="1152"/>
          <w:tab w:val="num" w:pos="900"/>
        </w:tabs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  <w:r w:rsidRPr="00541878">
        <w:rPr>
          <w:sz w:val="24"/>
          <w:szCs w:val="24"/>
        </w:rPr>
        <w:t>передвижение с использованием механических транспортных средств.</w:t>
      </w:r>
    </w:p>
    <w:p w:rsidR="00B62AED" w:rsidRPr="00541878" w:rsidRDefault="00B62AED" w:rsidP="00541878">
      <w:pPr>
        <w:pStyle w:val="a7"/>
        <w:ind w:firstLine="720"/>
        <w:jc w:val="both"/>
        <w:rPr>
          <w:rFonts w:ascii="Times New Roman" w:hAnsi="Times New Roman"/>
          <w:b w:val="0"/>
          <w:kern w:val="28"/>
          <w:sz w:val="24"/>
          <w:szCs w:val="24"/>
        </w:rPr>
      </w:pPr>
    </w:p>
    <w:p w:rsidR="00B62AED" w:rsidRPr="00541878" w:rsidRDefault="00B62AED" w:rsidP="00541878">
      <w:pPr>
        <w:pStyle w:val="a7"/>
        <w:ind w:firstLine="720"/>
        <w:jc w:val="both"/>
        <w:rPr>
          <w:rFonts w:ascii="Times New Roman" w:hAnsi="Times New Roman"/>
          <w:b w:val="0"/>
          <w:i w:val="0"/>
          <w:kern w:val="28"/>
          <w:sz w:val="24"/>
          <w:szCs w:val="24"/>
        </w:rPr>
      </w:pPr>
      <w:r w:rsidRPr="00541878">
        <w:rPr>
          <w:rFonts w:ascii="Times New Roman" w:hAnsi="Times New Roman"/>
          <w:b w:val="0"/>
          <w:i w:val="0"/>
          <w:kern w:val="28"/>
          <w:sz w:val="24"/>
          <w:szCs w:val="24"/>
        </w:rPr>
        <w:t>В границах береговой полосы водных объектов разрешается (без использования механических транспортных средств) передвижение и пребывание около них, в том числе для осуществления любительского и спортивного рыболовства и причаливания плавучих средств.</w:t>
      </w:r>
    </w:p>
    <w:p w:rsidR="00B62AED" w:rsidRPr="00541878" w:rsidRDefault="00B62AED" w:rsidP="00541878">
      <w:pPr>
        <w:keepNext/>
        <w:ind w:firstLine="567"/>
        <w:jc w:val="both"/>
        <w:rPr>
          <w:sz w:val="24"/>
          <w:szCs w:val="24"/>
        </w:rPr>
      </w:pPr>
    </w:p>
    <w:p w:rsidR="00B62AED" w:rsidRPr="00541878" w:rsidRDefault="00B62AED" w:rsidP="00541878">
      <w:pPr>
        <w:keepNext/>
        <w:ind w:firstLine="567"/>
        <w:jc w:val="both"/>
        <w:rPr>
          <w:b/>
          <w:sz w:val="24"/>
          <w:szCs w:val="24"/>
        </w:rPr>
      </w:pPr>
      <w:r w:rsidRPr="00541878">
        <w:rPr>
          <w:b/>
          <w:sz w:val="24"/>
          <w:szCs w:val="24"/>
        </w:rPr>
        <w:t>8. Особо охраняемые природные территории</w:t>
      </w:r>
    </w:p>
    <w:p w:rsidR="00B62AED" w:rsidRPr="00541878" w:rsidRDefault="00B62AED" w:rsidP="00541878">
      <w:pPr>
        <w:ind w:firstLine="567"/>
        <w:jc w:val="both"/>
        <w:rPr>
          <w:sz w:val="24"/>
          <w:szCs w:val="24"/>
        </w:rPr>
      </w:pPr>
      <w:r w:rsidRPr="00541878">
        <w:rPr>
          <w:sz w:val="24"/>
          <w:szCs w:val="24"/>
        </w:rPr>
        <w:t xml:space="preserve">На территории </w:t>
      </w:r>
      <w:proofErr w:type="spellStart"/>
      <w:r w:rsidRPr="00541878">
        <w:rPr>
          <w:sz w:val="24"/>
          <w:szCs w:val="24"/>
        </w:rPr>
        <w:t>Вахитовского</w:t>
      </w:r>
      <w:proofErr w:type="spellEnd"/>
      <w:r w:rsidRPr="00541878">
        <w:rPr>
          <w:sz w:val="24"/>
          <w:szCs w:val="24"/>
        </w:rPr>
        <w:t xml:space="preserve"> сельского поселения расположен Государственный природный заказник регионального значения комплексного профиля «</w:t>
      </w:r>
      <w:proofErr w:type="spellStart"/>
      <w:r w:rsidRPr="00541878">
        <w:rPr>
          <w:sz w:val="24"/>
          <w:szCs w:val="24"/>
        </w:rPr>
        <w:t>Чатыр-Тау</w:t>
      </w:r>
      <w:proofErr w:type="spellEnd"/>
      <w:r w:rsidRPr="00541878">
        <w:rPr>
          <w:sz w:val="24"/>
          <w:szCs w:val="24"/>
        </w:rPr>
        <w:t xml:space="preserve">», утвержденный Постановлениями Кабинета Министров Республики Татарстан от 24.06.1999 г. № 390 и от 18.07.2005 г. № 353, и памятник природы «Река </w:t>
      </w:r>
      <w:proofErr w:type="spellStart"/>
      <w:r w:rsidRPr="00541878">
        <w:rPr>
          <w:sz w:val="24"/>
          <w:szCs w:val="24"/>
        </w:rPr>
        <w:t>Стерля</w:t>
      </w:r>
      <w:proofErr w:type="spellEnd"/>
      <w:r w:rsidRPr="00541878">
        <w:rPr>
          <w:sz w:val="24"/>
          <w:szCs w:val="24"/>
        </w:rPr>
        <w:t xml:space="preserve">», утвержденный </w:t>
      </w:r>
      <w:r w:rsidRPr="00541878">
        <w:rPr>
          <w:color w:val="000000"/>
          <w:sz w:val="24"/>
          <w:szCs w:val="24"/>
        </w:rPr>
        <w:t>постановлением СМ ТАССР от 10.01.1978 г. № 25, постановлением КМ РТ от 29.12.2005 г. № 644</w:t>
      </w:r>
      <w:r w:rsidRPr="00541878">
        <w:rPr>
          <w:sz w:val="24"/>
          <w:szCs w:val="24"/>
        </w:rPr>
        <w:t>.</w:t>
      </w:r>
    </w:p>
    <w:p w:rsidR="00B62AED" w:rsidRPr="00541878" w:rsidRDefault="00B62AED" w:rsidP="00541878">
      <w:pPr>
        <w:ind w:firstLine="567"/>
        <w:jc w:val="both"/>
        <w:rPr>
          <w:sz w:val="24"/>
          <w:szCs w:val="24"/>
        </w:rPr>
      </w:pPr>
      <w:r w:rsidRPr="00541878">
        <w:rPr>
          <w:sz w:val="24"/>
          <w:szCs w:val="24"/>
        </w:rPr>
        <w:t xml:space="preserve">Необходимо соблюдение режима охраны территории ГПКЗ и ПП, а также режим использования </w:t>
      </w:r>
      <w:proofErr w:type="spellStart"/>
      <w:r w:rsidRPr="00541878">
        <w:rPr>
          <w:sz w:val="24"/>
          <w:szCs w:val="24"/>
        </w:rPr>
        <w:t>водоохранных</w:t>
      </w:r>
      <w:proofErr w:type="spellEnd"/>
      <w:r w:rsidRPr="00541878">
        <w:rPr>
          <w:sz w:val="24"/>
          <w:szCs w:val="24"/>
        </w:rPr>
        <w:t xml:space="preserve"> зон в установленном законом порядке. </w:t>
      </w:r>
    </w:p>
    <w:p w:rsidR="00B62AED" w:rsidRPr="00541878" w:rsidRDefault="00B62AED" w:rsidP="00541878">
      <w:pPr>
        <w:pStyle w:val="a7"/>
        <w:ind w:firstLine="54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41878">
        <w:rPr>
          <w:rFonts w:ascii="Times New Roman" w:hAnsi="Times New Roman"/>
          <w:b w:val="0"/>
          <w:i w:val="0"/>
          <w:sz w:val="24"/>
          <w:szCs w:val="24"/>
        </w:rPr>
        <w:t>На особо охраняемых природных территориях градостроительные регламенты не устанавливаются.</w:t>
      </w:r>
    </w:p>
    <w:p w:rsidR="00B62AED" w:rsidRPr="00541878" w:rsidRDefault="00B62AED" w:rsidP="00541878">
      <w:pPr>
        <w:pStyle w:val="af4"/>
        <w:ind w:firstLine="540"/>
        <w:jc w:val="both"/>
        <w:rPr>
          <w:sz w:val="24"/>
          <w:szCs w:val="24"/>
          <w:highlight w:val="yellow"/>
        </w:rPr>
      </w:pPr>
    </w:p>
    <w:p w:rsidR="00B62AED" w:rsidRPr="00541878" w:rsidRDefault="00B62AED" w:rsidP="00541878">
      <w:pPr>
        <w:keepNext/>
        <w:ind w:firstLine="709"/>
        <w:jc w:val="both"/>
        <w:rPr>
          <w:b/>
          <w:color w:val="000000"/>
          <w:sz w:val="24"/>
          <w:szCs w:val="24"/>
        </w:rPr>
      </w:pPr>
      <w:r w:rsidRPr="00541878">
        <w:rPr>
          <w:b/>
          <w:color w:val="000000"/>
          <w:sz w:val="24"/>
          <w:szCs w:val="24"/>
        </w:rPr>
        <w:t xml:space="preserve">9. Опасные инженерно-геологические процессы и явления </w:t>
      </w:r>
    </w:p>
    <w:p w:rsidR="00B62AED" w:rsidRPr="00541878" w:rsidRDefault="00B62AED" w:rsidP="00541878">
      <w:pPr>
        <w:ind w:firstLine="709"/>
        <w:jc w:val="both"/>
        <w:rPr>
          <w:color w:val="000000"/>
          <w:sz w:val="24"/>
          <w:szCs w:val="24"/>
        </w:rPr>
      </w:pPr>
      <w:r w:rsidRPr="00541878">
        <w:rPr>
          <w:color w:val="000000"/>
          <w:sz w:val="24"/>
          <w:szCs w:val="24"/>
        </w:rPr>
        <w:t xml:space="preserve">В юго-восточной части </w:t>
      </w:r>
      <w:proofErr w:type="spellStart"/>
      <w:r w:rsidRPr="00541878">
        <w:rPr>
          <w:color w:val="000000"/>
          <w:sz w:val="24"/>
          <w:szCs w:val="24"/>
        </w:rPr>
        <w:t>Вахитовского</w:t>
      </w:r>
      <w:proofErr w:type="spellEnd"/>
      <w:r w:rsidRPr="00541878">
        <w:rPr>
          <w:color w:val="000000"/>
          <w:sz w:val="24"/>
          <w:szCs w:val="24"/>
        </w:rPr>
        <w:t xml:space="preserve"> сельского поселения отмечаются проявления карстовых процессов.</w:t>
      </w:r>
    </w:p>
    <w:p w:rsidR="00B62AED" w:rsidRPr="00541878" w:rsidRDefault="00B62AED" w:rsidP="00541878">
      <w:pPr>
        <w:ind w:firstLine="709"/>
        <w:jc w:val="both"/>
        <w:rPr>
          <w:color w:val="000000"/>
          <w:sz w:val="24"/>
          <w:szCs w:val="24"/>
        </w:rPr>
      </w:pPr>
      <w:r w:rsidRPr="00541878">
        <w:rPr>
          <w:color w:val="000000"/>
          <w:sz w:val="24"/>
          <w:szCs w:val="24"/>
        </w:rPr>
        <w:t>Обеспечение инженерной защиты территории застройки, подверженной воздействию карстовых процессов, должно осуществляться в соответствии с требованиями СНиП 22-02-2003 «Инженерная защита территорий, зданий и сооружений от опасных геологических процессов. Основные положения».</w:t>
      </w:r>
    </w:p>
    <w:p w:rsidR="00B62AED" w:rsidRPr="00541878" w:rsidRDefault="00B62AED" w:rsidP="00541878">
      <w:pPr>
        <w:pStyle w:val="af2"/>
        <w:spacing w:line="240" w:lineRule="atLeast"/>
        <w:ind w:firstLine="597"/>
        <w:jc w:val="both"/>
        <w:rPr>
          <w:sz w:val="24"/>
          <w:szCs w:val="24"/>
        </w:rPr>
      </w:pPr>
    </w:p>
    <w:p w:rsidR="00B62AED" w:rsidRPr="00541878" w:rsidRDefault="00B62AED" w:rsidP="00541878">
      <w:pPr>
        <w:ind w:firstLine="709"/>
        <w:jc w:val="both"/>
        <w:rPr>
          <w:b/>
          <w:color w:val="000000"/>
          <w:sz w:val="24"/>
          <w:szCs w:val="24"/>
        </w:rPr>
      </w:pPr>
      <w:r w:rsidRPr="00541878">
        <w:rPr>
          <w:b/>
          <w:color w:val="000000"/>
          <w:sz w:val="24"/>
          <w:szCs w:val="24"/>
        </w:rPr>
        <w:t>10. Месторождения полезных ископаемых</w:t>
      </w:r>
    </w:p>
    <w:p w:rsidR="00B62AED" w:rsidRPr="00541878" w:rsidRDefault="00B62AED" w:rsidP="00541878">
      <w:pPr>
        <w:ind w:firstLine="709"/>
        <w:jc w:val="both"/>
        <w:rPr>
          <w:color w:val="000000"/>
          <w:sz w:val="24"/>
          <w:szCs w:val="24"/>
        </w:rPr>
      </w:pPr>
      <w:r w:rsidRPr="00541878">
        <w:rPr>
          <w:color w:val="000000"/>
          <w:sz w:val="24"/>
          <w:szCs w:val="24"/>
        </w:rPr>
        <w:t xml:space="preserve">На территории </w:t>
      </w:r>
      <w:proofErr w:type="spellStart"/>
      <w:r w:rsidRPr="00541878">
        <w:rPr>
          <w:color w:val="000000"/>
          <w:sz w:val="24"/>
          <w:szCs w:val="24"/>
        </w:rPr>
        <w:t>Вахитовского</w:t>
      </w:r>
      <w:proofErr w:type="spellEnd"/>
      <w:r w:rsidRPr="00541878">
        <w:rPr>
          <w:color w:val="000000"/>
          <w:sz w:val="24"/>
          <w:szCs w:val="24"/>
        </w:rPr>
        <w:t xml:space="preserve"> сельского поселения выделен горный отвод </w:t>
      </w:r>
      <w:proofErr w:type="spellStart"/>
      <w:r w:rsidRPr="00541878">
        <w:rPr>
          <w:color w:val="000000"/>
          <w:sz w:val="24"/>
          <w:szCs w:val="24"/>
        </w:rPr>
        <w:t>Чеканского</w:t>
      </w:r>
      <w:proofErr w:type="spellEnd"/>
      <w:r w:rsidRPr="00541878">
        <w:rPr>
          <w:color w:val="000000"/>
          <w:sz w:val="24"/>
          <w:szCs w:val="24"/>
        </w:rPr>
        <w:t xml:space="preserve"> нефтяного месторождения, эксплуатируемого ЗАО «Геология».</w:t>
      </w:r>
    </w:p>
    <w:p w:rsidR="00B62AED" w:rsidRPr="00541878" w:rsidRDefault="00B62AED" w:rsidP="00541878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541878">
        <w:rPr>
          <w:color w:val="000000"/>
          <w:sz w:val="24"/>
          <w:szCs w:val="24"/>
        </w:rPr>
        <w:t>Согласно ст.7 №27 Федерального закона «О недрах» в соответствии с лицензией на пользование недрами для добычи полезных ископаемых, строительства и эксплуатации подземных сооружений, не связанных с добычей полезных ископаемых, образования особо охраняемых геологических объектов, а также в соответствии с соглашением о разделе продукции при разведке и добыче минерального сырья пользователю предоставляется участок недр в виде горного отвода - геометризованного блока</w:t>
      </w:r>
      <w:proofErr w:type="gramEnd"/>
      <w:r w:rsidRPr="00541878">
        <w:rPr>
          <w:color w:val="000000"/>
          <w:sz w:val="24"/>
          <w:szCs w:val="24"/>
        </w:rPr>
        <w:t xml:space="preserve"> недр.</w:t>
      </w:r>
    </w:p>
    <w:p w:rsidR="00B62AED" w:rsidRPr="00541878" w:rsidRDefault="00B62AED" w:rsidP="00541878">
      <w:pPr>
        <w:ind w:firstLine="709"/>
        <w:jc w:val="both"/>
        <w:rPr>
          <w:color w:val="000000"/>
          <w:sz w:val="24"/>
          <w:szCs w:val="24"/>
        </w:rPr>
      </w:pPr>
      <w:r w:rsidRPr="00541878">
        <w:rPr>
          <w:color w:val="000000"/>
          <w:sz w:val="24"/>
          <w:szCs w:val="24"/>
        </w:rPr>
        <w:t>Пользование отдельными участками недр может быть ограничено или запрещено в целях обеспечения национальной безопасности и охраны окружающей среды. Пользование недрами на территориях населенных пунктов, пригородных зон, объектов промышленности, транспорта и связи может быть частично или полностью запрещено в случаях, если это пользование может создать угрозу жизни и здоровью людей, нанести ущерб хозяйственным объектам или ОС. Пользование недрами на ООПТ производится в соответствии со статусом этих территорий (ст.8 ФЗ «О недрах»).</w:t>
      </w:r>
    </w:p>
    <w:p w:rsidR="00B62AED" w:rsidRPr="00541878" w:rsidRDefault="00B62AED" w:rsidP="00541878">
      <w:pPr>
        <w:ind w:firstLine="709"/>
        <w:jc w:val="both"/>
        <w:rPr>
          <w:color w:val="000000"/>
          <w:sz w:val="24"/>
          <w:szCs w:val="24"/>
        </w:rPr>
      </w:pPr>
      <w:r w:rsidRPr="00541878">
        <w:rPr>
          <w:color w:val="000000"/>
          <w:sz w:val="24"/>
          <w:szCs w:val="24"/>
        </w:rPr>
        <w:t xml:space="preserve">В соответствии со ст.22 указанного ФЗ пользователь недр имеет право ограничивать застройку площадей залегания полезных </w:t>
      </w:r>
      <w:proofErr w:type="gramStart"/>
      <w:r w:rsidRPr="00541878">
        <w:rPr>
          <w:color w:val="000000"/>
          <w:sz w:val="24"/>
          <w:szCs w:val="24"/>
        </w:rPr>
        <w:t>ископаемых</w:t>
      </w:r>
      <w:proofErr w:type="gramEnd"/>
      <w:r w:rsidRPr="00541878">
        <w:rPr>
          <w:color w:val="000000"/>
          <w:sz w:val="24"/>
          <w:szCs w:val="24"/>
        </w:rPr>
        <w:t xml:space="preserve"> в границах предоставленного ему горного отвода. </w:t>
      </w:r>
      <w:proofErr w:type="gramStart"/>
      <w:r w:rsidRPr="00541878">
        <w:rPr>
          <w:color w:val="000000"/>
          <w:sz w:val="24"/>
          <w:szCs w:val="24"/>
        </w:rPr>
        <w:t xml:space="preserve">Пользователь отвечает за безопасное ведение работ, связанных с пользованием недрами; соблюдение утвержденных в установленном </w:t>
      </w:r>
      <w:r w:rsidRPr="00541878">
        <w:rPr>
          <w:color w:val="000000"/>
          <w:sz w:val="24"/>
          <w:szCs w:val="24"/>
        </w:rPr>
        <w:lastRenderedPageBreak/>
        <w:t>порядке стандартов, регламентирующих условия охраны недр, атмосферного воздуха, земель, лесов, водных объектов, зданий и сооружений от вредного влияния работ, связанных с пользованием недрами; а также за приведение участков земли и других природных объектов, нарушенных при пользовании недрами, в состояние, пригодное для их дальнейшего использования.</w:t>
      </w:r>
      <w:proofErr w:type="gramEnd"/>
    </w:p>
    <w:p w:rsidR="00B62AED" w:rsidRPr="00541878" w:rsidRDefault="00B62AED" w:rsidP="00541878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541878">
        <w:rPr>
          <w:color w:val="000000"/>
          <w:sz w:val="24"/>
          <w:szCs w:val="24"/>
        </w:rPr>
        <w:t>Согласно ст.25 ФЗ «О недрах» застройка площадей залегания полезных ископаемых,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застройки.</w:t>
      </w:r>
      <w:proofErr w:type="gramEnd"/>
    </w:p>
    <w:p w:rsidR="00B62AED" w:rsidRPr="00541878" w:rsidRDefault="00B62AED" w:rsidP="00541878">
      <w:pPr>
        <w:ind w:firstLine="709"/>
        <w:jc w:val="both"/>
        <w:rPr>
          <w:color w:val="000000"/>
          <w:sz w:val="24"/>
          <w:szCs w:val="24"/>
        </w:rPr>
      </w:pPr>
      <w:r w:rsidRPr="00541878">
        <w:rPr>
          <w:color w:val="000000"/>
          <w:sz w:val="24"/>
          <w:szCs w:val="24"/>
        </w:rPr>
        <w:t>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объектов.</w:t>
      </w:r>
    </w:p>
    <w:p w:rsidR="00B62AED" w:rsidRPr="00566423" w:rsidRDefault="00B62AED" w:rsidP="00541878">
      <w:pPr>
        <w:ind w:firstLine="709"/>
        <w:jc w:val="both"/>
        <w:rPr>
          <w:color w:val="000000"/>
        </w:rPr>
      </w:pPr>
    </w:p>
    <w:p w:rsidR="00B62AED" w:rsidRDefault="00B62AED" w:rsidP="001462F8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B62AED" w:rsidRPr="00A76606" w:rsidRDefault="00B62AED" w:rsidP="001462F8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A76606">
        <w:rPr>
          <w:b/>
          <w:sz w:val="24"/>
          <w:szCs w:val="24"/>
        </w:rPr>
        <w:t xml:space="preserve">Статья </w:t>
      </w:r>
      <w:r w:rsidR="007C4349">
        <w:rPr>
          <w:b/>
          <w:sz w:val="24"/>
          <w:szCs w:val="24"/>
        </w:rPr>
        <w:t>36.1</w:t>
      </w:r>
      <w:r w:rsidRPr="00A76606">
        <w:rPr>
          <w:b/>
          <w:sz w:val="24"/>
          <w:szCs w:val="24"/>
        </w:rPr>
        <w:t>. Описание ограничений использования недвижимости, установленных зонами с особыми условиями использования территории (природные ограничения)</w:t>
      </w:r>
    </w:p>
    <w:p w:rsidR="00B62AED" w:rsidRPr="00A76606" w:rsidRDefault="00B62AED" w:rsidP="001462F8">
      <w:pPr>
        <w:pStyle w:val="ConsPlusNormal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2AED" w:rsidRPr="00A76606" w:rsidRDefault="00B62AED" w:rsidP="001462F8">
      <w:pPr>
        <w:pStyle w:val="a7"/>
        <w:ind w:firstLine="54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  <w:lang w:eastAsia="zh-CN"/>
        </w:rPr>
      </w:pPr>
      <w:r w:rsidRPr="00A76606">
        <w:rPr>
          <w:rFonts w:ascii="Times New Roman" w:hAnsi="Times New Roman"/>
          <w:b w:val="0"/>
          <w:i w:val="0"/>
          <w:sz w:val="24"/>
          <w:szCs w:val="24"/>
          <w:lang w:eastAsia="zh-CN"/>
        </w:rPr>
        <w:t xml:space="preserve">К </w:t>
      </w:r>
      <w:proofErr w:type="spellStart"/>
      <w:r w:rsidRPr="00A76606">
        <w:rPr>
          <w:rFonts w:ascii="Times New Roman" w:hAnsi="Times New Roman"/>
          <w:b w:val="0"/>
          <w:i w:val="0"/>
          <w:sz w:val="24"/>
          <w:szCs w:val="24"/>
          <w:lang w:eastAsia="zh-CN"/>
        </w:rPr>
        <w:t>просадочным</w:t>
      </w:r>
      <w:proofErr w:type="spellEnd"/>
      <w:r w:rsidRPr="00A76606">
        <w:rPr>
          <w:rFonts w:ascii="Times New Roman" w:hAnsi="Times New Roman"/>
          <w:b w:val="0"/>
          <w:i w:val="0"/>
          <w:sz w:val="24"/>
          <w:szCs w:val="24"/>
          <w:lang w:eastAsia="zh-CN"/>
        </w:rPr>
        <w:t xml:space="preserve"> грунтам относятся пылевато-глинистые разновидности дисперсных осадочных минеральных грунтов, дающие при замачивании при постоянной внешней нагрузке или нагрузке от собственного веса грунта дополнительные деформации – просадки, происходящие в результате уплотнения грунта вследствие изменения его структуры.</w:t>
      </w:r>
    </w:p>
    <w:p w:rsidR="00B62AED" w:rsidRPr="00A76606" w:rsidRDefault="00B62AED" w:rsidP="001462F8">
      <w:pPr>
        <w:pStyle w:val="a7"/>
        <w:ind w:firstLine="54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  <w:lang w:eastAsia="zh-CN"/>
        </w:rPr>
      </w:pPr>
      <w:r w:rsidRPr="00A76606">
        <w:rPr>
          <w:rFonts w:ascii="Times New Roman" w:hAnsi="Times New Roman"/>
          <w:b w:val="0"/>
          <w:i w:val="0"/>
          <w:sz w:val="24"/>
          <w:szCs w:val="24"/>
          <w:lang w:eastAsia="zh-CN"/>
        </w:rPr>
        <w:t xml:space="preserve">Явлению </w:t>
      </w:r>
      <w:proofErr w:type="spellStart"/>
      <w:r w:rsidRPr="00A76606">
        <w:rPr>
          <w:rFonts w:ascii="Times New Roman" w:hAnsi="Times New Roman"/>
          <w:b w:val="0"/>
          <w:i w:val="0"/>
          <w:sz w:val="24"/>
          <w:szCs w:val="24"/>
          <w:lang w:eastAsia="zh-CN"/>
        </w:rPr>
        <w:t>просадочности</w:t>
      </w:r>
      <w:proofErr w:type="spellEnd"/>
      <w:r w:rsidRPr="00A76606">
        <w:rPr>
          <w:rFonts w:ascii="Times New Roman" w:hAnsi="Times New Roman"/>
          <w:b w:val="0"/>
          <w:i w:val="0"/>
          <w:sz w:val="24"/>
          <w:szCs w:val="24"/>
          <w:lang w:eastAsia="zh-CN"/>
        </w:rPr>
        <w:t xml:space="preserve"> подвержены левобережные участки р. </w:t>
      </w:r>
      <w:proofErr w:type="spellStart"/>
      <w:r w:rsidRPr="00A76606">
        <w:rPr>
          <w:rFonts w:ascii="Times New Roman" w:hAnsi="Times New Roman"/>
          <w:b w:val="0"/>
          <w:i w:val="0"/>
          <w:sz w:val="24"/>
          <w:szCs w:val="24"/>
          <w:lang w:eastAsia="zh-CN"/>
        </w:rPr>
        <w:t>Мензеля</w:t>
      </w:r>
      <w:proofErr w:type="spellEnd"/>
      <w:r w:rsidRPr="00A76606">
        <w:rPr>
          <w:rFonts w:ascii="Times New Roman" w:hAnsi="Times New Roman"/>
          <w:b w:val="0"/>
          <w:i w:val="0"/>
          <w:sz w:val="24"/>
          <w:szCs w:val="24"/>
          <w:lang w:eastAsia="zh-CN"/>
        </w:rPr>
        <w:t>.</w:t>
      </w:r>
    </w:p>
    <w:p w:rsidR="00B62AED" w:rsidRPr="00A76606" w:rsidRDefault="00B62AED" w:rsidP="001462F8">
      <w:pPr>
        <w:pStyle w:val="ad"/>
        <w:spacing w:before="0"/>
        <w:ind w:left="0" w:right="0" w:firstLine="540"/>
        <w:rPr>
          <w:b w:val="0"/>
          <w:szCs w:val="24"/>
        </w:rPr>
      </w:pPr>
      <w:r w:rsidRPr="00A76606">
        <w:rPr>
          <w:b w:val="0"/>
          <w:szCs w:val="24"/>
        </w:rPr>
        <w:t xml:space="preserve">Режим деятельности в зонах распространения </w:t>
      </w:r>
      <w:proofErr w:type="spellStart"/>
      <w:r w:rsidRPr="00A76606">
        <w:rPr>
          <w:b w:val="0"/>
          <w:szCs w:val="24"/>
        </w:rPr>
        <w:t>просадочных</w:t>
      </w:r>
      <w:proofErr w:type="spellEnd"/>
      <w:r w:rsidRPr="00A76606">
        <w:rPr>
          <w:b w:val="0"/>
          <w:szCs w:val="24"/>
        </w:rPr>
        <w:t xml:space="preserve"> грунтов регламентируется </w:t>
      </w:r>
      <w:proofErr w:type="spellStart"/>
      <w:r w:rsidRPr="00A76606">
        <w:rPr>
          <w:b w:val="0"/>
          <w:szCs w:val="24"/>
        </w:rPr>
        <w:t>СНиП</w:t>
      </w:r>
      <w:proofErr w:type="spellEnd"/>
      <w:r w:rsidRPr="00A76606">
        <w:rPr>
          <w:b w:val="0"/>
          <w:szCs w:val="24"/>
        </w:rPr>
        <w:t xml:space="preserve"> 2.01.09-91 «Здания и сооружения на подрабатываемых территориях и </w:t>
      </w:r>
      <w:proofErr w:type="spellStart"/>
      <w:r w:rsidRPr="00A76606">
        <w:rPr>
          <w:b w:val="0"/>
          <w:szCs w:val="24"/>
        </w:rPr>
        <w:t>просадочных</w:t>
      </w:r>
      <w:proofErr w:type="spellEnd"/>
      <w:r w:rsidRPr="00A76606">
        <w:rPr>
          <w:b w:val="0"/>
          <w:szCs w:val="24"/>
        </w:rPr>
        <w:t xml:space="preserve"> грунтах».</w:t>
      </w:r>
    </w:p>
    <w:p w:rsidR="00B62AED" w:rsidRPr="00A76606" w:rsidRDefault="00B62AED" w:rsidP="001462F8">
      <w:pPr>
        <w:pStyle w:val="ad"/>
        <w:tabs>
          <w:tab w:val="clear" w:pos="10440"/>
          <w:tab w:val="left" w:pos="6209"/>
        </w:tabs>
        <w:spacing w:before="0"/>
        <w:ind w:left="0" w:right="0" w:firstLine="540"/>
        <w:rPr>
          <w:b w:val="0"/>
          <w:szCs w:val="24"/>
        </w:rPr>
      </w:pPr>
      <w:r w:rsidRPr="00A76606">
        <w:rPr>
          <w:b w:val="0"/>
          <w:szCs w:val="24"/>
        </w:rPr>
        <w:tab/>
      </w:r>
    </w:p>
    <w:p w:rsidR="00B62AED" w:rsidRPr="00A76606" w:rsidRDefault="00B62AED" w:rsidP="001462F8">
      <w:pPr>
        <w:pStyle w:val="Iauiue"/>
        <w:ind w:firstLine="540"/>
        <w:jc w:val="both"/>
        <w:rPr>
          <w:b/>
          <w:color w:val="000000"/>
          <w:sz w:val="24"/>
          <w:szCs w:val="24"/>
        </w:rPr>
      </w:pPr>
      <w:r w:rsidRPr="00A76606">
        <w:rPr>
          <w:b/>
          <w:color w:val="000000"/>
          <w:sz w:val="24"/>
          <w:szCs w:val="24"/>
        </w:rPr>
        <w:t xml:space="preserve">Виды ограничений использования земельных участков и иных объектов недвижимости, расположенных в границах зон, </w:t>
      </w:r>
      <w:proofErr w:type="spellStart"/>
      <w:r w:rsidRPr="00A76606">
        <w:rPr>
          <w:b/>
          <w:color w:val="000000"/>
          <w:sz w:val="24"/>
          <w:szCs w:val="24"/>
        </w:rPr>
        <w:t>просадочных</w:t>
      </w:r>
      <w:proofErr w:type="spellEnd"/>
      <w:r w:rsidRPr="00A76606">
        <w:rPr>
          <w:b/>
          <w:color w:val="000000"/>
          <w:sz w:val="24"/>
          <w:szCs w:val="24"/>
        </w:rPr>
        <w:t xml:space="preserve"> грунтов:</w:t>
      </w:r>
    </w:p>
    <w:p w:rsidR="00B62AED" w:rsidRPr="00A76606" w:rsidRDefault="00B62AED" w:rsidP="001462F8">
      <w:pPr>
        <w:pStyle w:val="ab"/>
        <w:numPr>
          <w:ilvl w:val="1"/>
          <w:numId w:val="29"/>
        </w:numPr>
        <w:tabs>
          <w:tab w:val="clear" w:pos="2149"/>
          <w:tab w:val="num" w:pos="900"/>
        </w:tabs>
        <w:ind w:left="0" w:firstLine="540"/>
        <w:jc w:val="both"/>
        <w:rPr>
          <w:szCs w:val="24"/>
        </w:rPr>
      </w:pPr>
      <w:r w:rsidRPr="00A76606">
        <w:rPr>
          <w:szCs w:val="24"/>
        </w:rPr>
        <w:t>необходимость учета при строительстве просадки грунтов от внешней нагрузки и собственного веса грунта. Для этого следует предусмотреть меры, исключающие возможность замачивания грунтов техногенными и поверхностными водами, предусмотреть водоотводы поверхностного стока, как в период строительства, так и в период эксплуатации сооружений.</w:t>
      </w:r>
    </w:p>
    <w:p w:rsidR="00B62AED" w:rsidRPr="00A76606" w:rsidRDefault="00B62AED" w:rsidP="001462F8">
      <w:pPr>
        <w:ind w:firstLine="709"/>
        <w:jc w:val="both"/>
        <w:rPr>
          <w:sz w:val="24"/>
          <w:szCs w:val="24"/>
        </w:rPr>
      </w:pPr>
    </w:p>
    <w:p w:rsidR="00B62AED" w:rsidRPr="00A76606" w:rsidRDefault="00B62AED" w:rsidP="001462F8">
      <w:pPr>
        <w:rPr>
          <w:sz w:val="24"/>
          <w:szCs w:val="24"/>
        </w:rPr>
      </w:pPr>
    </w:p>
    <w:p w:rsidR="00B62AED" w:rsidRPr="00A76606" w:rsidRDefault="00B62AED" w:rsidP="001462F8">
      <w:pPr>
        <w:shd w:val="clear" w:color="auto" w:fill="FFFFFF"/>
        <w:ind w:firstLine="709"/>
        <w:jc w:val="both"/>
        <w:rPr>
          <w:sz w:val="24"/>
          <w:szCs w:val="24"/>
        </w:rPr>
      </w:pPr>
      <w:r w:rsidRPr="00A76606">
        <w:rPr>
          <w:b/>
          <w:sz w:val="24"/>
          <w:szCs w:val="24"/>
        </w:rPr>
        <w:t>Статья 3</w:t>
      </w:r>
      <w:r w:rsidR="007C4349">
        <w:rPr>
          <w:b/>
          <w:sz w:val="24"/>
          <w:szCs w:val="24"/>
        </w:rPr>
        <w:t>7</w:t>
      </w:r>
      <w:r w:rsidRPr="00A76606">
        <w:rPr>
          <w:b/>
          <w:sz w:val="24"/>
          <w:szCs w:val="24"/>
        </w:rPr>
        <w:t>. Описание ограничений использования недвижимости, установленных для зон охраны объектов культурного наследия</w:t>
      </w:r>
    </w:p>
    <w:p w:rsidR="00B62AED" w:rsidRPr="00A76606" w:rsidRDefault="00B62AED" w:rsidP="001462F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62AED" w:rsidRPr="00A76606" w:rsidRDefault="00B62AED" w:rsidP="001462F8">
      <w:pPr>
        <w:ind w:firstLine="540"/>
        <w:jc w:val="both"/>
        <w:rPr>
          <w:sz w:val="24"/>
          <w:szCs w:val="24"/>
        </w:rPr>
      </w:pPr>
      <w:r w:rsidRPr="00A76606">
        <w:rPr>
          <w:sz w:val="24"/>
          <w:szCs w:val="24"/>
        </w:rPr>
        <w:t>По мере разработки и придания статуса, официально утвержденных документов соответствующим картам  и регламентам в данную статью вносятся указанные документы в порядке внесения изменений  в настоящие Правила</w:t>
      </w:r>
    </w:p>
    <w:p w:rsidR="00B62AED" w:rsidRPr="00A76606" w:rsidRDefault="00B62AED" w:rsidP="001462F8">
      <w:pPr>
        <w:ind w:firstLine="540"/>
        <w:jc w:val="both"/>
        <w:rPr>
          <w:b/>
          <w:sz w:val="24"/>
          <w:szCs w:val="24"/>
        </w:rPr>
      </w:pPr>
    </w:p>
    <w:p w:rsidR="00B62AED" w:rsidRPr="00A76606" w:rsidRDefault="00B62AED" w:rsidP="00CD6EBF">
      <w:pPr>
        <w:shd w:val="clear" w:color="auto" w:fill="FFFFFF"/>
        <w:ind w:firstLine="709"/>
        <w:jc w:val="both"/>
        <w:outlineLvl w:val="0"/>
        <w:rPr>
          <w:b/>
          <w:sz w:val="24"/>
          <w:szCs w:val="24"/>
        </w:rPr>
      </w:pPr>
      <w:r w:rsidRPr="00A76606">
        <w:rPr>
          <w:b/>
          <w:sz w:val="24"/>
          <w:szCs w:val="24"/>
        </w:rPr>
        <w:t>Статья 3</w:t>
      </w:r>
      <w:r w:rsidR="007C4349">
        <w:rPr>
          <w:b/>
          <w:sz w:val="24"/>
          <w:szCs w:val="24"/>
        </w:rPr>
        <w:t>8</w:t>
      </w:r>
      <w:r w:rsidRPr="00A76606">
        <w:rPr>
          <w:b/>
          <w:sz w:val="24"/>
          <w:szCs w:val="24"/>
        </w:rPr>
        <w:t>. Зоны действия публичных сервитутов</w:t>
      </w:r>
    </w:p>
    <w:p w:rsidR="00B62AED" w:rsidRPr="00A76606" w:rsidRDefault="00B62AED" w:rsidP="001462F8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B62AED" w:rsidRPr="00A76606" w:rsidRDefault="00B62AED" w:rsidP="001462F8">
      <w:pPr>
        <w:shd w:val="clear" w:color="auto" w:fill="FFFFFF"/>
        <w:ind w:firstLine="709"/>
        <w:jc w:val="both"/>
        <w:rPr>
          <w:sz w:val="24"/>
          <w:szCs w:val="24"/>
        </w:rPr>
      </w:pPr>
      <w:r w:rsidRPr="00A76606">
        <w:rPr>
          <w:sz w:val="24"/>
          <w:szCs w:val="24"/>
        </w:rPr>
        <w:t>Границы зон действия публичных сервитутов отображаются в проектах межевания территорий поселения и указываются в градостроительных планах земельных участков.</w:t>
      </w:r>
    </w:p>
    <w:p w:rsidR="00B62AED" w:rsidRPr="00A76606" w:rsidRDefault="00B62AED" w:rsidP="001462F8">
      <w:pPr>
        <w:ind w:firstLine="709"/>
        <w:jc w:val="both"/>
        <w:rPr>
          <w:sz w:val="24"/>
          <w:szCs w:val="24"/>
        </w:rPr>
      </w:pPr>
    </w:p>
    <w:p w:rsidR="00B62AED" w:rsidRPr="007C4349" w:rsidRDefault="00B62AED" w:rsidP="001462F8">
      <w:pPr>
        <w:ind w:firstLine="709"/>
        <w:jc w:val="both"/>
        <w:rPr>
          <w:b/>
          <w:bCs/>
          <w:sz w:val="24"/>
          <w:szCs w:val="24"/>
          <w:lang w:eastAsia="zh-CN"/>
        </w:rPr>
      </w:pPr>
    </w:p>
    <w:p w:rsidR="00B62AED" w:rsidRPr="00A76606" w:rsidRDefault="00B62AED" w:rsidP="00CD6EBF">
      <w:pPr>
        <w:pStyle w:val="2"/>
        <w:spacing w:before="0" w:after="0"/>
        <w:ind w:firstLine="709"/>
        <w:rPr>
          <w:rFonts w:ascii="Times New Roman" w:hAnsi="Times New Roman"/>
          <w:bCs/>
          <w:i w:val="0"/>
          <w:sz w:val="24"/>
          <w:szCs w:val="24"/>
        </w:rPr>
      </w:pPr>
      <w:r w:rsidRPr="00A76606">
        <w:rPr>
          <w:rFonts w:ascii="Times New Roman" w:hAnsi="Times New Roman"/>
          <w:bCs/>
          <w:i w:val="0"/>
          <w:sz w:val="24"/>
          <w:szCs w:val="24"/>
        </w:rPr>
        <w:lastRenderedPageBreak/>
        <w:t xml:space="preserve">Глава 13.  </w:t>
      </w:r>
      <w:r w:rsidR="007C4349" w:rsidRPr="007C4349">
        <w:rPr>
          <w:rFonts w:ascii="Times New Roman" w:hAnsi="Times New Roman"/>
          <w:bCs/>
          <w:i w:val="0"/>
          <w:sz w:val="24"/>
          <w:szCs w:val="24"/>
        </w:rPr>
        <w:t>Назначение основных земель, на которые градостроительные регламенты не распространяются и земель, применительно к которым не устанавливаются градостроительные регламенты</w:t>
      </w:r>
    </w:p>
    <w:p w:rsidR="00B62AED" w:rsidRPr="00A76606" w:rsidRDefault="00B62AED" w:rsidP="001462F8">
      <w:pPr>
        <w:shd w:val="clear" w:color="auto" w:fill="FFFFFF"/>
        <w:tabs>
          <w:tab w:val="left" w:pos="709"/>
          <w:tab w:val="left" w:pos="1876"/>
        </w:tabs>
        <w:ind w:firstLine="709"/>
        <w:jc w:val="both"/>
        <w:rPr>
          <w:bCs/>
          <w:sz w:val="24"/>
          <w:szCs w:val="24"/>
        </w:rPr>
      </w:pPr>
    </w:p>
    <w:p w:rsidR="00B62AED" w:rsidRPr="00A76606" w:rsidRDefault="00B62AED" w:rsidP="001462F8">
      <w:pPr>
        <w:shd w:val="clear" w:color="auto" w:fill="FFFFFF"/>
        <w:tabs>
          <w:tab w:val="left" w:pos="1876"/>
        </w:tabs>
        <w:ind w:firstLine="709"/>
        <w:jc w:val="both"/>
        <w:rPr>
          <w:sz w:val="24"/>
          <w:szCs w:val="24"/>
        </w:rPr>
      </w:pPr>
      <w:r w:rsidRPr="00A76606">
        <w:rPr>
          <w:sz w:val="24"/>
          <w:szCs w:val="24"/>
        </w:rPr>
        <w:t xml:space="preserve">На карте градостроительного зонирования (часть </w:t>
      </w:r>
      <w:r w:rsidRPr="00A76606">
        <w:rPr>
          <w:sz w:val="24"/>
          <w:szCs w:val="24"/>
          <w:lang w:val="en-US"/>
        </w:rPr>
        <w:t>II</w:t>
      </w:r>
      <w:r w:rsidRPr="00A76606">
        <w:rPr>
          <w:sz w:val="24"/>
          <w:szCs w:val="24"/>
        </w:rPr>
        <w:t xml:space="preserve"> настоящих Правил) помимо территориальных зон, зон с особыми условиями использования территории, отображены основные территории общего пользования, на которые не распространяется действие градостроительных регламентов, и земли, применительно к которым не устанавливаются градостроительные регламенты – особо охраняемые природные территории, земли лесного фонда</w:t>
      </w:r>
      <w:r w:rsidRPr="00A76606">
        <w:rPr>
          <w:bCs/>
          <w:sz w:val="24"/>
          <w:szCs w:val="24"/>
        </w:rPr>
        <w:t xml:space="preserve">, городские леса </w:t>
      </w:r>
      <w:r w:rsidRPr="00A76606">
        <w:rPr>
          <w:sz w:val="24"/>
          <w:szCs w:val="24"/>
        </w:rPr>
        <w:t>и другие.</w:t>
      </w:r>
    </w:p>
    <w:p w:rsidR="00B62AED" w:rsidRPr="00A76606" w:rsidRDefault="00B62AED" w:rsidP="001462F8">
      <w:pPr>
        <w:shd w:val="clear" w:color="auto" w:fill="FFFFFF"/>
        <w:tabs>
          <w:tab w:val="left" w:pos="1876"/>
        </w:tabs>
        <w:ind w:firstLine="709"/>
        <w:jc w:val="both"/>
        <w:rPr>
          <w:sz w:val="24"/>
          <w:szCs w:val="24"/>
        </w:rPr>
      </w:pPr>
      <w:r w:rsidRPr="00A76606">
        <w:rPr>
          <w:sz w:val="24"/>
          <w:szCs w:val="24"/>
        </w:rPr>
        <w:t>В настоящей главе содержится описание назначения основных территорий общего пользования и земель, применительно к которым не устанавливаются градостроительные регламенты.</w:t>
      </w:r>
    </w:p>
    <w:p w:rsidR="00B62AED" w:rsidRPr="00A76606" w:rsidRDefault="00B62AED" w:rsidP="001462F8">
      <w:pPr>
        <w:shd w:val="clear" w:color="auto" w:fill="FFFFFF"/>
        <w:tabs>
          <w:tab w:val="left" w:pos="1876"/>
        </w:tabs>
        <w:ind w:firstLine="709"/>
        <w:jc w:val="both"/>
        <w:rPr>
          <w:sz w:val="24"/>
          <w:szCs w:val="24"/>
        </w:rPr>
      </w:pPr>
      <w:r w:rsidRPr="00A76606">
        <w:rPr>
          <w:sz w:val="24"/>
          <w:szCs w:val="24"/>
        </w:rPr>
        <w:t>Фиксация, установление, изменение границ и регулирование использования указанных территорий осуществляется в порядке, определенном главой 6 настоящих Правил. В случае, когда в установленном порядке на основании проектов планировки (установления, изменения красных линий) изменяются границы территорий общего пользования и из их состава образуются иные территории, применительно к которым устанавливаются градостроительные регламенты, использование таких территорий осуществляется в соответствии с градостроительными регламентами, определенными главой 11 настоящих Правил.</w:t>
      </w:r>
    </w:p>
    <w:p w:rsidR="00B62AED" w:rsidRPr="00A76606" w:rsidRDefault="00B62AED" w:rsidP="001462F8">
      <w:pPr>
        <w:shd w:val="clear" w:color="auto" w:fill="FFFFFF"/>
        <w:tabs>
          <w:tab w:val="left" w:pos="1876"/>
        </w:tabs>
        <w:ind w:firstLine="709"/>
        <w:jc w:val="both"/>
        <w:rPr>
          <w:sz w:val="24"/>
          <w:szCs w:val="24"/>
        </w:rPr>
      </w:pPr>
    </w:p>
    <w:p w:rsidR="00B62AED" w:rsidRPr="00A76606" w:rsidRDefault="00B62AED" w:rsidP="001462F8">
      <w:pPr>
        <w:shd w:val="clear" w:color="auto" w:fill="FFFFFF"/>
        <w:tabs>
          <w:tab w:val="left" w:pos="1876"/>
        </w:tabs>
        <w:ind w:firstLine="709"/>
        <w:jc w:val="both"/>
        <w:rPr>
          <w:sz w:val="24"/>
          <w:szCs w:val="24"/>
        </w:rPr>
      </w:pPr>
      <w:r w:rsidRPr="00A76606">
        <w:rPr>
          <w:sz w:val="24"/>
          <w:szCs w:val="24"/>
        </w:rPr>
        <w:t xml:space="preserve">На карте градостроительного зонирования территории </w:t>
      </w:r>
      <w:r w:rsidR="00D1362A">
        <w:rPr>
          <w:sz w:val="24"/>
          <w:szCs w:val="24"/>
        </w:rPr>
        <w:t xml:space="preserve">муниципального образования «п.г.т. </w:t>
      </w:r>
      <w:proofErr w:type="spellStart"/>
      <w:r w:rsidR="00466258">
        <w:rPr>
          <w:sz w:val="24"/>
          <w:szCs w:val="24"/>
        </w:rPr>
        <w:t>Джалиль</w:t>
      </w:r>
      <w:proofErr w:type="spellEnd"/>
      <w:r w:rsidR="00D1362A">
        <w:rPr>
          <w:sz w:val="24"/>
          <w:szCs w:val="24"/>
        </w:rPr>
        <w:t>»</w:t>
      </w:r>
      <w:r w:rsidRPr="00A76606">
        <w:rPr>
          <w:sz w:val="24"/>
          <w:szCs w:val="24"/>
        </w:rPr>
        <w:t xml:space="preserve"> могут быть выделены территории общего пользования и земель, для которых градостроительные регламенты не устанавливаются</w:t>
      </w:r>
      <w:r w:rsidR="00490EB2">
        <w:rPr>
          <w:sz w:val="24"/>
          <w:szCs w:val="24"/>
        </w:rPr>
        <w:t xml:space="preserve"> и не распространяются</w:t>
      </w:r>
      <w:r w:rsidRPr="00A76606">
        <w:rPr>
          <w:sz w:val="24"/>
          <w:szCs w:val="24"/>
        </w:rPr>
        <w:t>:</w:t>
      </w:r>
    </w:p>
    <w:p w:rsidR="00B62AED" w:rsidRPr="00A76606" w:rsidRDefault="00B62AED" w:rsidP="001462F8">
      <w:pPr>
        <w:shd w:val="clear" w:color="auto" w:fill="FFFFFF"/>
        <w:tabs>
          <w:tab w:val="left" w:pos="1876"/>
        </w:tabs>
        <w:ind w:firstLine="709"/>
        <w:jc w:val="both"/>
        <w:rPr>
          <w:sz w:val="24"/>
          <w:szCs w:val="24"/>
        </w:rPr>
      </w:pPr>
    </w:p>
    <w:tbl>
      <w:tblPr>
        <w:tblW w:w="9163" w:type="dxa"/>
        <w:tblInd w:w="108" w:type="dxa"/>
        <w:tblLayout w:type="fixed"/>
        <w:tblLook w:val="0000"/>
      </w:tblPr>
      <w:tblGrid>
        <w:gridCol w:w="2700"/>
        <w:gridCol w:w="6463"/>
      </w:tblGrid>
      <w:tr w:rsidR="00B62AED" w:rsidRPr="00A76606" w:rsidTr="00E4172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D" w:rsidRPr="00A76606" w:rsidRDefault="00B62AED" w:rsidP="00E4172E">
            <w:pPr>
              <w:ind w:firstLine="709"/>
              <w:jc w:val="both"/>
              <w:rPr>
                <w:sz w:val="24"/>
                <w:szCs w:val="24"/>
              </w:rPr>
            </w:pPr>
            <w:r w:rsidRPr="00A76606">
              <w:rPr>
                <w:sz w:val="24"/>
                <w:szCs w:val="24"/>
              </w:rPr>
              <w:t xml:space="preserve">Обозначения 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D" w:rsidRPr="00A76606" w:rsidRDefault="00B62AED" w:rsidP="00E4172E">
            <w:pPr>
              <w:ind w:firstLine="709"/>
              <w:rPr>
                <w:b/>
                <w:sz w:val="24"/>
                <w:szCs w:val="24"/>
              </w:rPr>
            </w:pPr>
            <w:r w:rsidRPr="00A76606">
              <w:rPr>
                <w:b/>
                <w:sz w:val="24"/>
                <w:szCs w:val="24"/>
              </w:rPr>
              <w:t>Наименование основных территорий общего пользования и земель, для которых градостроительные регламенты не устанавливаются</w:t>
            </w:r>
          </w:p>
        </w:tc>
      </w:tr>
      <w:tr w:rsidR="00B62AED" w:rsidRPr="00A76606" w:rsidTr="00E4172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D" w:rsidRPr="00A76606" w:rsidRDefault="00B62AED" w:rsidP="00E4172E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A76606">
              <w:rPr>
                <w:b/>
                <w:sz w:val="24"/>
                <w:szCs w:val="24"/>
              </w:rPr>
              <w:t>ВФ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D" w:rsidRPr="00A76606" w:rsidRDefault="00B62AED" w:rsidP="00E4172E">
            <w:pPr>
              <w:ind w:firstLine="709"/>
              <w:rPr>
                <w:sz w:val="24"/>
                <w:szCs w:val="24"/>
              </w:rPr>
            </w:pPr>
            <w:r w:rsidRPr="00A76606">
              <w:rPr>
                <w:sz w:val="24"/>
                <w:szCs w:val="24"/>
              </w:rPr>
              <w:t>Земли водного фонда</w:t>
            </w:r>
          </w:p>
        </w:tc>
      </w:tr>
      <w:tr w:rsidR="00B62AED" w:rsidRPr="00A76606" w:rsidTr="00E4172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D" w:rsidRPr="00A76606" w:rsidRDefault="00B62AED" w:rsidP="00E4172E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A76606">
              <w:rPr>
                <w:b/>
                <w:sz w:val="24"/>
                <w:szCs w:val="24"/>
              </w:rPr>
              <w:t>ЛФ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D" w:rsidRPr="00A76606" w:rsidRDefault="00B62AED" w:rsidP="00E4172E">
            <w:pPr>
              <w:ind w:firstLine="709"/>
              <w:rPr>
                <w:sz w:val="24"/>
                <w:szCs w:val="24"/>
              </w:rPr>
            </w:pPr>
            <w:r w:rsidRPr="00A76606">
              <w:rPr>
                <w:sz w:val="24"/>
                <w:szCs w:val="24"/>
              </w:rPr>
              <w:t>Земли лесного фонда</w:t>
            </w:r>
          </w:p>
        </w:tc>
      </w:tr>
      <w:tr w:rsidR="00B62AED" w:rsidRPr="00A76606" w:rsidTr="00E4172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D" w:rsidRPr="00A76606" w:rsidRDefault="00B62AED" w:rsidP="00E4172E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A76606">
              <w:rPr>
                <w:b/>
                <w:sz w:val="24"/>
                <w:szCs w:val="24"/>
              </w:rPr>
              <w:t>ЛО</w:t>
            </w:r>
            <w:proofErr w:type="gramStart"/>
            <w:r w:rsidRPr="00A76606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D" w:rsidRPr="00A76606" w:rsidRDefault="00B62AED" w:rsidP="00D1362A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A76606">
              <w:rPr>
                <w:sz w:val="24"/>
                <w:szCs w:val="24"/>
              </w:rPr>
              <w:t xml:space="preserve">Линейные </w:t>
            </w:r>
            <w:r w:rsidR="00D1362A">
              <w:rPr>
                <w:sz w:val="24"/>
                <w:szCs w:val="24"/>
              </w:rPr>
              <w:t>объекты</w:t>
            </w:r>
          </w:p>
        </w:tc>
      </w:tr>
      <w:tr w:rsidR="00B62AED" w:rsidRPr="00A76606" w:rsidTr="00E4172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D" w:rsidRPr="00A76606" w:rsidRDefault="00B62AED" w:rsidP="00E4172E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A76606">
              <w:rPr>
                <w:b/>
                <w:sz w:val="24"/>
                <w:szCs w:val="24"/>
              </w:rPr>
              <w:t>ДПИ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D" w:rsidRPr="00A76606" w:rsidRDefault="00F72E71" w:rsidP="005D127A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D127A">
              <w:rPr>
                <w:sz w:val="24"/>
                <w:szCs w:val="24"/>
              </w:rPr>
              <w:t xml:space="preserve">емли </w:t>
            </w:r>
            <w:r>
              <w:rPr>
                <w:sz w:val="24"/>
                <w:szCs w:val="24"/>
              </w:rPr>
              <w:t>объектов</w:t>
            </w:r>
            <w:r w:rsidR="00B62AED" w:rsidRPr="00A76606">
              <w:rPr>
                <w:sz w:val="24"/>
                <w:szCs w:val="24"/>
              </w:rPr>
              <w:t xml:space="preserve"> добычи полезных ископаемых</w:t>
            </w:r>
          </w:p>
        </w:tc>
      </w:tr>
      <w:tr w:rsidR="00B62AED" w:rsidRPr="00A76606" w:rsidTr="00E4172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D" w:rsidRPr="00A76606" w:rsidRDefault="00B62AED" w:rsidP="00E4172E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A76606">
              <w:rPr>
                <w:b/>
                <w:sz w:val="24"/>
                <w:szCs w:val="24"/>
              </w:rPr>
              <w:t>СХУ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D" w:rsidRPr="00A76606" w:rsidRDefault="00B62AED" w:rsidP="00E4172E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A76606">
              <w:rPr>
                <w:sz w:val="24"/>
                <w:szCs w:val="24"/>
              </w:rPr>
              <w:t>Сельскохозяйственные угодья</w:t>
            </w:r>
          </w:p>
        </w:tc>
      </w:tr>
      <w:tr w:rsidR="00390B1D" w:rsidRPr="00A76606" w:rsidTr="00E4172E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D" w:rsidRPr="00A76606" w:rsidRDefault="00390B1D" w:rsidP="00E4172E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1D" w:rsidRPr="00A76606" w:rsidRDefault="00390B1D" w:rsidP="00E4172E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 общего пользования</w:t>
            </w:r>
          </w:p>
        </w:tc>
      </w:tr>
    </w:tbl>
    <w:p w:rsidR="00B62AED" w:rsidRPr="00A76606" w:rsidRDefault="00B62AED" w:rsidP="001462F8">
      <w:pPr>
        <w:shd w:val="clear" w:color="auto" w:fill="FFFFFF"/>
        <w:tabs>
          <w:tab w:val="left" w:pos="1876"/>
        </w:tabs>
        <w:ind w:firstLine="709"/>
        <w:jc w:val="both"/>
        <w:rPr>
          <w:sz w:val="24"/>
          <w:szCs w:val="24"/>
        </w:rPr>
      </w:pPr>
    </w:p>
    <w:p w:rsidR="00B62AED" w:rsidRPr="00A76606" w:rsidRDefault="00B62AED" w:rsidP="001462F8">
      <w:pPr>
        <w:shd w:val="clear" w:color="auto" w:fill="FFFFFF"/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A76606">
        <w:rPr>
          <w:b/>
          <w:sz w:val="24"/>
          <w:szCs w:val="24"/>
        </w:rPr>
        <w:t>Статья</w:t>
      </w:r>
      <w:r w:rsidR="007C4349">
        <w:rPr>
          <w:b/>
          <w:sz w:val="24"/>
          <w:szCs w:val="24"/>
        </w:rPr>
        <w:t xml:space="preserve"> 39</w:t>
      </w:r>
      <w:r w:rsidRPr="00A76606">
        <w:rPr>
          <w:b/>
          <w:sz w:val="24"/>
          <w:szCs w:val="24"/>
        </w:rPr>
        <w:t>. Назначение основных территорий общего пользования и земель, применительно к которым не устанавливаются градостроительные регламенты</w:t>
      </w:r>
    </w:p>
    <w:p w:rsidR="00B62AED" w:rsidRPr="00A76606" w:rsidRDefault="00B62AED" w:rsidP="001462F8">
      <w:pPr>
        <w:ind w:firstLine="709"/>
        <w:jc w:val="both"/>
        <w:rPr>
          <w:sz w:val="24"/>
          <w:szCs w:val="24"/>
        </w:rPr>
      </w:pPr>
    </w:p>
    <w:p w:rsidR="00B62AED" w:rsidRPr="00A76606" w:rsidRDefault="00B62AED" w:rsidP="00CD6EBF">
      <w:pPr>
        <w:shd w:val="clear" w:color="auto" w:fill="FFFFFF"/>
        <w:tabs>
          <w:tab w:val="left" w:pos="709"/>
          <w:tab w:val="left" w:pos="1876"/>
        </w:tabs>
        <w:ind w:firstLine="709"/>
        <w:jc w:val="both"/>
        <w:outlineLvl w:val="0"/>
        <w:rPr>
          <w:b/>
          <w:bCs/>
          <w:sz w:val="24"/>
          <w:szCs w:val="24"/>
        </w:rPr>
      </w:pPr>
      <w:r w:rsidRPr="00A76606">
        <w:rPr>
          <w:b/>
          <w:bCs/>
          <w:sz w:val="24"/>
          <w:szCs w:val="24"/>
        </w:rPr>
        <w:t>ВФ. Земли водного фонда</w:t>
      </w:r>
    </w:p>
    <w:p w:rsidR="00B62AED" w:rsidRPr="00A76606" w:rsidRDefault="00B62AED" w:rsidP="001462F8">
      <w:pPr>
        <w:shd w:val="clear" w:color="auto" w:fill="FFFFFF"/>
        <w:tabs>
          <w:tab w:val="left" w:pos="709"/>
          <w:tab w:val="left" w:pos="1876"/>
        </w:tabs>
        <w:ind w:firstLine="709"/>
        <w:jc w:val="both"/>
        <w:rPr>
          <w:b/>
          <w:sz w:val="24"/>
          <w:szCs w:val="24"/>
        </w:rPr>
      </w:pPr>
    </w:p>
    <w:p w:rsidR="00B62AED" w:rsidRPr="00A76606" w:rsidRDefault="00B62AED" w:rsidP="001462F8">
      <w:pPr>
        <w:pStyle w:val="21"/>
        <w:ind w:firstLine="709"/>
        <w:rPr>
          <w:b w:val="0"/>
          <w:color w:val="auto"/>
          <w:szCs w:val="24"/>
          <w:lang w:val="ru-RU"/>
        </w:rPr>
      </w:pPr>
      <w:r w:rsidRPr="00A76606">
        <w:rPr>
          <w:b w:val="0"/>
          <w:color w:val="auto"/>
          <w:szCs w:val="24"/>
          <w:lang w:val="ru-RU"/>
        </w:rPr>
        <w:t>В соответствии с пунктом 6 статьи 36 Градостроительного кодекса Российской Федерации градостроительные регламенты не устанавливаются для земель, покрытых поверхностными водами, а их использование определяется уполномоченными органами государственной власти Российской Федерации и Республики Татарстан в соответствии с Водным кодексом Российской Федерации.</w:t>
      </w:r>
    </w:p>
    <w:p w:rsidR="00B62AED" w:rsidRPr="00A76606" w:rsidRDefault="00B62AED" w:rsidP="001462F8">
      <w:pPr>
        <w:rPr>
          <w:sz w:val="24"/>
          <w:szCs w:val="24"/>
        </w:rPr>
      </w:pPr>
    </w:p>
    <w:p w:rsidR="00B62AED" w:rsidRPr="00A76606" w:rsidRDefault="00B62AED" w:rsidP="00CD6EBF">
      <w:pPr>
        <w:tabs>
          <w:tab w:val="left" w:pos="709"/>
        </w:tabs>
        <w:ind w:firstLine="567"/>
        <w:jc w:val="both"/>
        <w:outlineLvl w:val="0"/>
        <w:rPr>
          <w:b/>
          <w:bCs/>
          <w:sz w:val="24"/>
          <w:szCs w:val="24"/>
        </w:rPr>
      </w:pPr>
      <w:r w:rsidRPr="00A76606">
        <w:rPr>
          <w:b/>
          <w:bCs/>
          <w:sz w:val="24"/>
          <w:szCs w:val="24"/>
        </w:rPr>
        <w:t>ЛФ. Земли лесного фонда</w:t>
      </w:r>
    </w:p>
    <w:p w:rsidR="00B62AED" w:rsidRPr="00A76606" w:rsidRDefault="00B62AED" w:rsidP="001462F8">
      <w:pPr>
        <w:shd w:val="clear" w:color="auto" w:fill="FFFFFF"/>
        <w:tabs>
          <w:tab w:val="left" w:pos="1876"/>
        </w:tabs>
        <w:ind w:firstLine="567"/>
        <w:jc w:val="both"/>
        <w:rPr>
          <w:b/>
          <w:sz w:val="24"/>
          <w:szCs w:val="24"/>
        </w:rPr>
      </w:pPr>
    </w:p>
    <w:p w:rsidR="00B62AED" w:rsidRPr="00A76606" w:rsidRDefault="00B62AED" w:rsidP="001462F8">
      <w:pPr>
        <w:pStyle w:val="21"/>
        <w:ind w:firstLine="567"/>
        <w:rPr>
          <w:b w:val="0"/>
          <w:color w:val="auto"/>
          <w:szCs w:val="24"/>
          <w:lang w:val="ru-RU"/>
        </w:rPr>
      </w:pPr>
      <w:r w:rsidRPr="00A76606">
        <w:rPr>
          <w:b w:val="0"/>
          <w:color w:val="auto"/>
          <w:szCs w:val="24"/>
          <w:lang w:val="ru-RU"/>
        </w:rPr>
        <w:t xml:space="preserve">В соответствии с пунктом 6 статьи 36 Градостроительного кодекса Российской Федерации градостроительные регламенты не устанавливаются применительно к землям </w:t>
      </w:r>
      <w:r w:rsidRPr="00A76606">
        <w:rPr>
          <w:b w:val="0"/>
          <w:color w:val="auto"/>
          <w:szCs w:val="24"/>
          <w:lang w:val="ru-RU"/>
        </w:rPr>
        <w:lastRenderedPageBreak/>
        <w:t xml:space="preserve">лесного фонда (за пределами границ населенного пункта), а их использование определяется уполномоченными органами государственной власти Российской Федерации и государственной власти Республики Татарстан в соответствии с Лесным кодексом  Российской Федерации. </w:t>
      </w:r>
    </w:p>
    <w:p w:rsidR="00B62AED" w:rsidRPr="00A76606" w:rsidRDefault="00B62AED" w:rsidP="001462F8">
      <w:pPr>
        <w:rPr>
          <w:sz w:val="24"/>
          <w:szCs w:val="24"/>
        </w:rPr>
      </w:pPr>
    </w:p>
    <w:p w:rsidR="00B62AED" w:rsidRPr="00A76606" w:rsidRDefault="00B62AED" w:rsidP="00CD6EBF">
      <w:pPr>
        <w:pStyle w:val="2"/>
        <w:spacing w:before="0" w:after="0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A76606">
        <w:rPr>
          <w:rFonts w:ascii="Times New Roman" w:hAnsi="Times New Roman"/>
          <w:i w:val="0"/>
          <w:iCs/>
          <w:sz w:val="24"/>
          <w:szCs w:val="24"/>
        </w:rPr>
        <w:t>ЛО</w:t>
      </w:r>
      <w:proofErr w:type="gramStart"/>
      <w:r w:rsidR="00D1362A">
        <w:rPr>
          <w:rFonts w:ascii="Times New Roman" w:hAnsi="Times New Roman"/>
          <w:i w:val="0"/>
          <w:iCs/>
          <w:sz w:val="24"/>
          <w:szCs w:val="24"/>
        </w:rPr>
        <w:t>1</w:t>
      </w:r>
      <w:proofErr w:type="gramEnd"/>
      <w:r w:rsidRPr="00A76606">
        <w:rPr>
          <w:rFonts w:ascii="Times New Roman" w:hAnsi="Times New Roman"/>
          <w:i w:val="0"/>
          <w:iCs/>
          <w:sz w:val="24"/>
          <w:szCs w:val="24"/>
        </w:rPr>
        <w:t xml:space="preserve">. Линейные объекты </w:t>
      </w:r>
    </w:p>
    <w:p w:rsidR="00B62AED" w:rsidRPr="00A76606" w:rsidRDefault="00B62AED" w:rsidP="001462F8">
      <w:pPr>
        <w:rPr>
          <w:sz w:val="24"/>
          <w:szCs w:val="24"/>
        </w:rPr>
      </w:pPr>
    </w:p>
    <w:p w:rsidR="00B62AED" w:rsidRDefault="00B62AED" w:rsidP="00CD6EBF">
      <w:pPr>
        <w:tabs>
          <w:tab w:val="left" w:pos="1080"/>
        </w:tabs>
        <w:ind w:firstLine="567"/>
        <w:jc w:val="both"/>
        <w:outlineLvl w:val="0"/>
        <w:rPr>
          <w:b/>
          <w:bCs/>
          <w:sz w:val="24"/>
          <w:szCs w:val="24"/>
        </w:rPr>
      </w:pPr>
      <w:r w:rsidRPr="00A76606">
        <w:rPr>
          <w:b/>
          <w:bCs/>
          <w:sz w:val="24"/>
          <w:szCs w:val="24"/>
        </w:rPr>
        <w:t>Назначение территорий:</w:t>
      </w:r>
    </w:p>
    <w:p w:rsidR="00D1362A" w:rsidRPr="00D1362A" w:rsidRDefault="00D1362A" w:rsidP="00CD6EBF">
      <w:pPr>
        <w:tabs>
          <w:tab w:val="left" w:pos="1080"/>
        </w:tabs>
        <w:ind w:firstLine="567"/>
        <w:jc w:val="both"/>
        <w:outlineLvl w:val="0"/>
        <w:rPr>
          <w:bCs/>
          <w:sz w:val="24"/>
          <w:szCs w:val="24"/>
        </w:rPr>
      </w:pPr>
      <w:r w:rsidRPr="00D1362A">
        <w:rPr>
          <w:bCs/>
          <w:sz w:val="24"/>
          <w:szCs w:val="24"/>
        </w:rPr>
        <w:t>- размещение коридоров инженерных сетей;</w:t>
      </w:r>
    </w:p>
    <w:p w:rsidR="00B62AED" w:rsidRPr="00A76606" w:rsidRDefault="00D1362A" w:rsidP="00D1362A">
      <w:pPr>
        <w:tabs>
          <w:tab w:val="left" w:pos="1080"/>
          <w:tab w:val="num" w:pos="1211"/>
          <w:tab w:val="num" w:pos="1260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2AED" w:rsidRPr="00A76606">
        <w:rPr>
          <w:sz w:val="24"/>
          <w:szCs w:val="24"/>
        </w:rPr>
        <w:t>размещение дорог.</w:t>
      </w:r>
    </w:p>
    <w:p w:rsidR="00B62AED" w:rsidRPr="00A76606" w:rsidRDefault="00B62AED" w:rsidP="001462F8">
      <w:pPr>
        <w:rPr>
          <w:sz w:val="24"/>
          <w:szCs w:val="24"/>
        </w:rPr>
      </w:pPr>
    </w:p>
    <w:p w:rsidR="00B62AED" w:rsidRPr="00A76606" w:rsidRDefault="00B62AED" w:rsidP="001462F8">
      <w:pPr>
        <w:rPr>
          <w:sz w:val="24"/>
          <w:szCs w:val="24"/>
        </w:rPr>
      </w:pPr>
    </w:p>
    <w:p w:rsidR="00B62AED" w:rsidRPr="00A76606" w:rsidRDefault="00B62AED" w:rsidP="00CD6EBF">
      <w:pPr>
        <w:pStyle w:val="2"/>
        <w:spacing w:before="0" w:after="0"/>
        <w:ind w:firstLine="567"/>
        <w:rPr>
          <w:rFonts w:ascii="Times New Roman" w:hAnsi="Times New Roman"/>
          <w:i w:val="0"/>
          <w:iCs/>
          <w:sz w:val="24"/>
          <w:szCs w:val="24"/>
        </w:rPr>
      </w:pPr>
      <w:r w:rsidRPr="00A76606">
        <w:rPr>
          <w:rFonts w:ascii="Times New Roman" w:hAnsi="Times New Roman"/>
          <w:i w:val="0"/>
          <w:iCs/>
          <w:sz w:val="24"/>
          <w:szCs w:val="24"/>
        </w:rPr>
        <w:t xml:space="preserve">СХУ. Сельскохозяйственные угодья </w:t>
      </w:r>
    </w:p>
    <w:p w:rsidR="00B62AED" w:rsidRPr="00A76606" w:rsidRDefault="00B62AED" w:rsidP="001462F8">
      <w:pPr>
        <w:rPr>
          <w:sz w:val="24"/>
          <w:szCs w:val="24"/>
        </w:rPr>
      </w:pPr>
    </w:p>
    <w:p w:rsidR="00B62AED" w:rsidRPr="00A76606" w:rsidRDefault="00B62AED" w:rsidP="00CD6EBF">
      <w:pPr>
        <w:tabs>
          <w:tab w:val="left" w:pos="1080"/>
        </w:tabs>
        <w:ind w:firstLine="567"/>
        <w:jc w:val="both"/>
        <w:outlineLvl w:val="0"/>
        <w:rPr>
          <w:b/>
          <w:bCs/>
          <w:sz w:val="24"/>
          <w:szCs w:val="24"/>
        </w:rPr>
      </w:pPr>
      <w:r w:rsidRPr="00A76606">
        <w:rPr>
          <w:b/>
          <w:bCs/>
          <w:sz w:val="24"/>
          <w:szCs w:val="24"/>
        </w:rPr>
        <w:t>Назначение территорий:</w:t>
      </w:r>
    </w:p>
    <w:p w:rsidR="00B62AED" w:rsidRPr="00A76606" w:rsidRDefault="00B62AED" w:rsidP="001462F8">
      <w:pPr>
        <w:numPr>
          <w:ilvl w:val="0"/>
          <w:numId w:val="5"/>
        </w:numPr>
        <w:tabs>
          <w:tab w:val="left" w:pos="1080"/>
          <w:tab w:val="num" w:pos="1211"/>
          <w:tab w:val="num" w:pos="1260"/>
        </w:tabs>
        <w:ind w:left="0" w:firstLine="567"/>
        <w:jc w:val="both"/>
        <w:rPr>
          <w:sz w:val="24"/>
          <w:szCs w:val="24"/>
        </w:rPr>
      </w:pPr>
      <w:r w:rsidRPr="00A76606">
        <w:rPr>
          <w:sz w:val="24"/>
          <w:szCs w:val="24"/>
        </w:rPr>
        <w:t>пашни;</w:t>
      </w:r>
    </w:p>
    <w:p w:rsidR="00B62AED" w:rsidRPr="00A76606" w:rsidRDefault="00B62AED" w:rsidP="001462F8">
      <w:pPr>
        <w:numPr>
          <w:ilvl w:val="0"/>
          <w:numId w:val="5"/>
        </w:numPr>
        <w:tabs>
          <w:tab w:val="left" w:pos="1080"/>
          <w:tab w:val="num" w:pos="1211"/>
          <w:tab w:val="num" w:pos="1260"/>
        </w:tabs>
        <w:ind w:left="0" w:firstLine="567"/>
        <w:jc w:val="both"/>
        <w:rPr>
          <w:sz w:val="24"/>
          <w:szCs w:val="24"/>
        </w:rPr>
      </w:pPr>
      <w:r w:rsidRPr="00A76606">
        <w:rPr>
          <w:sz w:val="24"/>
          <w:szCs w:val="24"/>
        </w:rPr>
        <w:t>пастбища;</w:t>
      </w:r>
    </w:p>
    <w:p w:rsidR="00B62AED" w:rsidRPr="00A76606" w:rsidRDefault="00B62AED" w:rsidP="001462F8">
      <w:pPr>
        <w:numPr>
          <w:ilvl w:val="0"/>
          <w:numId w:val="5"/>
        </w:numPr>
        <w:tabs>
          <w:tab w:val="left" w:pos="1080"/>
          <w:tab w:val="num" w:pos="1211"/>
          <w:tab w:val="num" w:pos="1260"/>
        </w:tabs>
        <w:ind w:left="0" w:firstLine="567"/>
        <w:jc w:val="both"/>
        <w:rPr>
          <w:sz w:val="24"/>
          <w:szCs w:val="24"/>
        </w:rPr>
      </w:pPr>
      <w:r w:rsidRPr="00A76606">
        <w:rPr>
          <w:sz w:val="24"/>
          <w:szCs w:val="24"/>
        </w:rPr>
        <w:t>сенокосы</w:t>
      </w:r>
    </w:p>
    <w:p w:rsidR="00B62AED" w:rsidRPr="00A76606" w:rsidRDefault="00B62AED" w:rsidP="001462F8">
      <w:pPr>
        <w:numPr>
          <w:ilvl w:val="0"/>
          <w:numId w:val="5"/>
        </w:numPr>
        <w:tabs>
          <w:tab w:val="left" w:pos="1080"/>
          <w:tab w:val="num" w:pos="1211"/>
          <w:tab w:val="num" w:pos="1260"/>
        </w:tabs>
        <w:ind w:left="0" w:firstLine="567"/>
        <w:jc w:val="both"/>
        <w:rPr>
          <w:sz w:val="24"/>
          <w:szCs w:val="24"/>
        </w:rPr>
      </w:pPr>
      <w:r w:rsidRPr="00A76606">
        <w:rPr>
          <w:sz w:val="24"/>
          <w:szCs w:val="24"/>
        </w:rPr>
        <w:t>земли, занятые многолетними насаждениями.</w:t>
      </w:r>
    </w:p>
    <w:p w:rsidR="00B62AED" w:rsidRPr="00A76606" w:rsidRDefault="00B62AED" w:rsidP="001462F8">
      <w:pPr>
        <w:ind w:left="567"/>
        <w:rPr>
          <w:b/>
          <w:sz w:val="24"/>
          <w:szCs w:val="24"/>
        </w:rPr>
      </w:pPr>
    </w:p>
    <w:p w:rsidR="00490EB2" w:rsidRDefault="00490EB2" w:rsidP="00490EB2">
      <w:pPr>
        <w:tabs>
          <w:tab w:val="left" w:pos="1080"/>
          <w:tab w:val="num" w:pos="1260"/>
        </w:tabs>
        <w:jc w:val="both"/>
      </w:pPr>
    </w:p>
    <w:p w:rsidR="00490EB2" w:rsidRPr="00F72E71" w:rsidRDefault="00490EB2" w:rsidP="00490EB2">
      <w:pPr>
        <w:pStyle w:val="17"/>
        <w:autoSpaceDN w:val="0"/>
        <w:adjustRightInd w:val="0"/>
        <w:ind w:left="560"/>
        <w:rPr>
          <w:rFonts w:eastAsia="Times New Roman"/>
          <w:b/>
          <w:bCs/>
          <w:sz w:val="24"/>
          <w:szCs w:val="24"/>
          <w:lang w:eastAsia="zh-CN"/>
        </w:rPr>
      </w:pPr>
      <w:r>
        <w:rPr>
          <w:b/>
          <w:noProof/>
          <w:sz w:val="24"/>
          <w:szCs w:val="24"/>
        </w:rPr>
        <w:t>Д</w:t>
      </w:r>
      <w:r>
        <w:rPr>
          <w:rFonts w:eastAsia="Times New Roman"/>
          <w:b/>
          <w:bCs/>
          <w:sz w:val="24"/>
          <w:szCs w:val="24"/>
          <w:lang w:eastAsia="zh-CN"/>
        </w:rPr>
        <w:t>ПИ</w:t>
      </w:r>
      <w:proofErr w:type="gramStart"/>
      <w:r>
        <w:rPr>
          <w:rFonts w:eastAsia="Times New Roman"/>
          <w:b/>
          <w:bCs/>
          <w:sz w:val="24"/>
          <w:szCs w:val="24"/>
          <w:lang w:eastAsia="zh-CN"/>
        </w:rPr>
        <w:t xml:space="preserve"> </w:t>
      </w:r>
      <w:r w:rsidR="00F72E71">
        <w:rPr>
          <w:rFonts w:eastAsia="Times New Roman"/>
          <w:b/>
          <w:bCs/>
          <w:sz w:val="24"/>
          <w:szCs w:val="24"/>
          <w:lang w:eastAsia="zh-CN"/>
        </w:rPr>
        <w:t>.</w:t>
      </w:r>
      <w:proofErr w:type="gramEnd"/>
      <w:r w:rsidR="00F72E71">
        <w:rPr>
          <w:rFonts w:eastAsia="Times New Roman"/>
          <w:b/>
          <w:bCs/>
          <w:sz w:val="24"/>
          <w:szCs w:val="24"/>
          <w:lang w:eastAsia="zh-CN"/>
        </w:rPr>
        <w:t xml:space="preserve"> </w:t>
      </w:r>
      <w:r w:rsidR="00466258">
        <w:rPr>
          <w:rFonts w:eastAsia="Times New Roman"/>
          <w:b/>
          <w:bCs/>
          <w:sz w:val="24"/>
          <w:szCs w:val="24"/>
          <w:lang w:eastAsia="zh-CN"/>
        </w:rPr>
        <w:t xml:space="preserve">Земли </w:t>
      </w:r>
      <w:r w:rsidR="00F72E71">
        <w:rPr>
          <w:rFonts w:eastAsia="Times New Roman"/>
          <w:b/>
          <w:bCs/>
          <w:sz w:val="24"/>
          <w:szCs w:val="24"/>
          <w:lang w:eastAsia="zh-CN"/>
        </w:rPr>
        <w:t>объектов добычи полезных ископаемых</w:t>
      </w:r>
    </w:p>
    <w:p w:rsidR="00490EB2" w:rsidRDefault="00490EB2" w:rsidP="00490EB2">
      <w:pPr>
        <w:pStyle w:val="17"/>
        <w:autoSpaceDN w:val="0"/>
        <w:adjustRightInd w:val="0"/>
        <w:ind w:left="560"/>
        <w:rPr>
          <w:b/>
          <w:noProof/>
        </w:rPr>
      </w:pPr>
    </w:p>
    <w:p w:rsidR="00490EB2" w:rsidRDefault="00490EB2" w:rsidP="00490EB2">
      <w:pPr>
        <w:widowControl w:val="0"/>
        <w:tabs>
          <w:tab w:val="num" w:pos="0"/>
          <w:tab w:val="left" w:pos="240"/>
          <w:tab w:val="left" w:pos="560"/>
        </w:tabs>
        <w:suppressAutoHyphens/>
        <w:autoSpaceDE w:val="0"/>
        <w:spacing w:line="264" w:lineRule="auto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4 части 4 Статьи 36 Градостроительного кодекса РФ градостроительные регламенты не распространяются для земельных участков, предоставленные для добычи полезных ископаемых. Использование земельных участков, для которых градостроительные регламенты не распространяются, определяется уполномоченными органами в соответствии с федеральными законами. </w:t>
      </w:r>
    </w:p>
    <w:p w:rsidR="00490EB2" w:rsidRDefault="00490EB2" w:rsidP="00490EB2"/>
    <w:p w:rsidR="00390B1D" w:rsidRPr="001B318D" w:rsidRDefault="00390B1D" w:rsidP="00390B1D">
      <w:pPr>
        <w:tabs>
          <w:tab w:val="left" w:pos="1080"/>
          <w:tab w:val="num" w:pos="1260"/>
        </w:tabs>
        <w:jc w:val="both"/>
        <w:rPr>
          <w:sz w:val="24"/>
          <w:szCs w:val="24"/>
        </w:rPr>
      </w:pPr>
      <w:r w:rsidRPr="001B318D">
        <w:rPr>
          <w:sz w:val="24"/>
          <w:szCs w:val="24"/>
        </w:rPr>
        <w:t xml:space="preserve">          </w:t>
      </w:r>
    </w:p>
    <w:p w:rsidR="00390B1D" w:rsidRDefault="00390B1D" w:rsidP="00390B1D">
      <w:pPr>
        <w:tabs>
          <w:tab w:val="left" w:pos="1080"/>
          <w:tab w:val="num" w:pos="1260"/>
        </w:tabs>
        <w:jc w:val="both"/>
        <w:rPr>
          <w:b/>
          <w:sz w:val="24"/>
          <w:szCs w:val="24"/>
        </w:rPr>
      </w:pPr>
      <w:r w:rsidRPr="001B318D">
        <w:rPr>
          <w:sz w:val="24"/>
          <w:szCs w:val="24"/>
        </w:rPr>
        <w:t xml:space="preserve">        </w:t>
      </w:r>
      <w:r w:rsidRPr="001B318D">
        <w:rPr>
          <w:b/>
          <w:sz w:val="24"/>
          <w:szCs w:val="24"/>
        </w:rPr>
        <w:t>ТОП. Территории общего пользования</w:t>
      </w:r>
    </w:p>
    <w:p w:rsidR="00DD09A9" w:rsidRPr="00DD09A9" w:rsidRDefault="00DD09A9" w:rsidP="00390B1D">
      <w:pPr>
        <w:tabs>
          <w:tab w:val="left" w:pos="1080"/>
          <w:tab w:val="num" w:pos="1260"/>
        </w:tabs>
        <w:jc w:val="both"/>
        <w:rPr>
          <w:sz w:val="24"/>
          <w:szCs w:val="24"/>
        </w:rPr>
      </w:pPr>
      <w:r w:rsidRPr="00DD09A9">
        <w:rPr>
          <w:sz w:val="24"/>
          <w:szCs w:val="24"/>
        </w:rPr>
        <w:t>Т</w:t>
      </w:r>
      <w:r>
        <w:rPr>
          <w:sz w:val="24"/>
          <w:szCs w:val="24"/>
        </w:rPr>
        <w:t>ерритории общего пользования – территории, которыми беспрепятственно пользуется неограниченный круг лиц.</w:t>
      </w:r>
    </w:p>
    <w:p w:rsidR="00390B1D" w:rsidRPr="001B318D" w:rsidRDefault="00390B1D" w:rsidP="00390B1D">
      <w:pPr>
        <w:tabs>
          <w:tab w:val="left" w:pos="1080"/>
          <w:tab w:val="num" w:pos="1260"/>
        </w:tabs>
        <w:jc w:val="both"/>
        <w:rPr>
          <w:b/>
          <w:sz w:val="24"/>
          <w:szCs w:val="24"/>
        </w:rPr>
      </w:pPr>
      <w:r w:rsidRPr="001B318D">
        <w:rPr>
          <w:sz w:val="24"/>
          <w:szCs w:val="24"/>
        </w:rPr>
        <w:t xml:space="preserve">          </w:t>
      </w:r>
      <w:r w:rsidRPr="001B318D">
        <w:rPr>
          <w:b/>
          <w:sz w:val="24"/>
          <w:szCs w:val="24"/>
        </w:rPr>
        <w:t>Назначение территорий:</w:t>
      </w:r>
    </w:p>
    <w:p w:rsidR="00390B1D" w:rsidRPr="001B318D" w:rsidRDefault="00390B1D" w:rsidP="00390B1D">
      <w:pPr>
        <w:tabs>
          <w:tab w:val="left" w:pos="1080"/>
          <w:tab w:val="num" w:pos="1260"/>
        </w:tabs>
        <w:jc w:val="both"/>
        <w:rPr>
          <w:sz w:val="24"/>
          <w:szCs w:val="24"/>
        </w:rPr>
      </w:pPr>
      <w:r w:rsidRPr="001B318D">
        <w:rPr>
          <w:b/>
          <w:sz w:val="24"/>
          <w:szCs w:val="24"/>
        </w:rPr>
        <w:t xml:space="preserve">         - </w:t>
      </w:r>
      <w:r w:rsidRPr="001B318D">
        <w:rPr>
          <w:sz w:val="24"/>
          <w:szCs w:val="24"/>
        </w:rPr>
        <w:t>улицы;</w:t>
      </w:r>
    </w:p>
    <w:p w:rsidR="00390B1D" w:rsidRDefault="00390B1D" w:rsidP="00390B1D">
      <w:pPr>
        <w:tabs>
          <w:tab w:val="left" w:pos="1080"/>
          <w:tab w:val="num" w:pos="1260"/>
        </w:tabs>
        <w:jc w:val="both"/>
        <w:rPr>
          <w:b/>
          <w:sz w:val="24"/>
          <w:szCs w:val="24"/>
        </w:rPr>
      </w:pPr>
      <w:r w:rsidRPr="001B318D">
        <w:rPr>
          <w:sz w:val="24"/>
          <w:szCs w:val="24"/>
        </w:rPr>
        <w:t xml:space="preserve">         - проезды</w:t>
      </w:r>
      <w:r>
        <w:rPr>
          <w:b/>
          <w:sz w:val="24"/>
          <w:szCs w:val="24"/>
        </w:rPr>
        <w:t>;</w:t>
      </w:r>
    </w:p>
    <w:p w:rsidR="00390B1D" w:rsidRPr="00390B1D" w:rsidRDefault="00390B1D" w:rsidP="00390B1D">
      <w:pPr>
        <w:tabs>
          <w:tab w:val="left" w:pos="1080"/>
          <w:tab w:val="num" w:pos="1260"/>
        </w:tabs>
        <w:jc w:val="both"/>
        <w:rPr>
          <w:sz w:val="24"/>
          <w:szCs w:val="24"/>
        </w:rPr>
      </w:pPr>
      <w:r w:rsidRPr="00390B1D">
        <w:rPr>
          <w:sz w:val="24"/>
          <w:szCs w:val="24"/>
        </w:rPr>
        <w:t xml:space="preserve">         - скверы.</w:t>
      </w:r>
    </w:p>
    <w:p w:rsidR="00B62AED" w:rsidRPr="00A76606" w:rsidRDefault="00B62AED" w:rsidP="001462F8">
      <w:pPr>
        <w:tabs>
          <w:tab w:val="left" w:pos="720"/>
        </w:tabs>
        <w:ind w:right="-6" w:firstLine="540"/>
        <w:jc w:val="both"/>
        <w:rPr>
          <w:sz w:val="24"/>
          <w:szCs w:val="24"/>
        </w:rPr>
      </w:pPr>
    </w:p>
    <w:sectPr w:rsidR="00B62AED" w:rsidRPr="00A76606" w:rsidSect="009F33B9">
      <w:footerReference w:type="even" r:id="rId8"/>
      <w:footerReference w:type="default" r:id="rId9"/>
      <w:pgSz w:w="11906" w:h="16838"/>
      <w:pgMar w:top="1134" w:right="851" w:bottom="1134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FC2" w:rsidRDefault="00CA4FC2" w:rsidP="00EF0489">
      <w:r>
        <w:separator/>
      </w:r>
    </w:p>
  </w:endnote>
  <w:endnote w:type="continuationSeparator" w:id="0">
    <w:p w:rsidR="00CA4FC2" w:rsidRDefault="00CA4FC2" w:rsidP="00EF0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78" w:rsidRDefault="002573D2" w:rsidP="009F33B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66878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66878" w:rsidRDefault="00E66878" w:rsidP="009F33B9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78" w:rsidRDefault="002573D2" w:rsidP="009F33B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66878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5D127A">
      <w:rPr>
        <w:rStyle w:val="af8"/>
        <w:noProof/>
      </w:rPr>
      <w:t>23</w:t>
    </w:r>
    <w:r>
      <w:rPr>
        <w:rStyle w:val="af8"/>
      </w:rPr>
      <w:fldChar w:fldCharType="end"/>
    </w:r>
  </w:p>
  <w:p w:rsidR="00E66878" w:rsidRDefault="00E66878" w:rsidP="009F33B9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FC2" w:rsidRDefault="00CA4FC2" w:rsidP="00EF0489">
      <w:r>
        <w:separator/>
      </w:r>
    </w:p>
  </w:footnote>
  <w:footnote w:type="continuationSeparator" w:id="0">
    <w:p w:rsidR="00CA4FC2" w:rsidRDefault="00CA4FC2" w:rsidP="00EF0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73CC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B9B6FFD"/>
    <w:multiLevelType w:val="hybridMultilevel"/>
    <w:tmpl w:val="3D34579E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">
    <w:nsid w:val="0E910ABD"/>
    <w:multiLevelType w:val="multilevel"/>
    <w:tmpl w:val="50066CE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-457"/>
        </w:tabs>
        <w:ind w:left="-45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3"/>
        </w:tabs>
        <w:ind w:left="2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983"/>
        </w:tabs>
        <w:ind w:left="9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703"/>
        </w:tabs>
        <w:ind w:left="170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</w:abstractNum>
  <w:abstractNum w:abstractNumId="3">
    <w:nsid w:val="2463323B"/>
    <w:multiLevelType w:val="hybridMultilevel"/>
    <w:tmpl w:val="5CCC66EC"/>
    <w:lvl w:ilvl="0" w:tplc="F462FC2C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5B7EAD"/>
    <w:multiLevelType w:val="hybridMultilevel"/>
    <w:tmpl w:val="328A6414"/>
    <w:lvl w:ilvl="0" w:tplc="B1B2AAC0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31D2399"/>
    <w:multiLevelType w:val="hybridMultilevel"/>
    <w:tmpl w:val="C8CCB218"/>
    <w:lvl w:ilvl="0" w:tplc="04963048">
      <w:start w:val="1"/>
      <w:numFmt w:val="bullet"/>
      <w:lvlText w:val="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B4D2C1D"/>
    <w:multiLevelType w:val="multilevel"/>
    <w:tmpl w:val="43964182"/>
    <w:lvl w:ilvl="0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>
    <w:nsid w:val="3C695B0C"/>
    <w:multiLevelType w:val="multilevel"/>
    <w:tmpl w:val="43964182"/>
    <w:lvl w:ilvl="0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">
    <w:nsid w:val="41633142"/>
    <w:multiLevelType w:val="singleLevel"/>
    <w:tmpl w:val="AFACFF5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9">
    <w:nsid w:val="42771D41"/>
    <w:multiLevelType w:val="hybridMultilevel"/>
    <w:tmpl w:val="DDE6737C"/>
    <w:lvl w:ilvl="0" w:tplc="3010623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4FB0ADF"/>
    <w:multiLevelType w:val="multilevel"/>
    <w:tmpl w:val="93D4CB4C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1">
    <w:nsid w:val="50225E37"/>
    <w:multiLevelType w:val="hybridMultilevel"/>
    <w:tmpl w:val="712AF172"/>
    <w:lvl w:ilvl="0" w:tplc="545A5C8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0"/>
        </w:tabs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0"/>
        </w:tabs>
        <w:ind w:left="6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0"/>
        </w:tabs>
        <w:ind w:left="7370" w:hanging="360"/>
      </w:pPr>
      <w:rPr>
        <w:rFonts w:ascii="Wingdings" w:hAnsi="Wingdings" w:hint="default"/>
      </w:rPr>
    </w:lvl>
  </w:abstractNum>
  <w:abstractNum w:abstractNumId="12">
    <w:nsid w:val="53FB12FA"/>
    <w:multiLevelType w:val="hybridMultilevel"/>
    <w:tmpl w:val="895AD726"/>
    <w:lvl w:ilvl="0" w:tplc="F462FC2C">
      <w:start w:val="1"/>
      <w:numFmt w:val="bullet"/>
      <w:lvlText w:val="−"/>
      <w:lvlJc w:val="left"/>
      <w:pPr>
        <w:tabs>
          <w:tab w:val="num" w:pos="1969"/>
        </w:tabs>
        <w:ind w:left="196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7895F76"/>
    <w:multiLevelType w:val="hybridMultilevel"/>
    <w:tmpl w:val="F6907F1E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4">
    <w:nsid w:val="58CE268E"/>
    <w:multiLevelType w:val="hybridMultilevel"/>
    <w:tmpl w:val="7E667DC0"/>
    <w:lvl w:ilvl="0" w:tplc="FFFFFFFF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5">
    <w:nsid w:val="5D0420EE"/>
    <w:multiLevelType w:val="hybridMultilevel"/>
    <w:tmpl w:val="FE2C804E"/>
    <w:lvl w:ilvl="0" w:tplc="57E09498">
      <w:start w:val="1"/>
      <w:numFmt w:val="bullet"/>
      <w:pStyle w:val="a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F7D7C20"/>
    <w:multiLevelType w:val="multilevel"/>
    <w:tmpl w:val="5B567CD2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63352712"/>
    <w:multiLevelType w:val="hybridMultilevel"/>
    <w:tmpl w:val="1E948D40"/>
    <w:lvl w:ilvl="0" w:tplc="0419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8">
    <w:nsid w:val="63EF1072"/>
    <w:multiLevelType w:val="multilevel"/>
    <w:tmpl w:val="19064CDC"/>
    <w:lvl w:ilvl="0">
      <w:start w:val="1"/>
      <w:numFmt w:val="bullet"/>
      <w:lvlText w:val="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65C34860"/>
    <w:multiLevelType w:val="multilevel"/>
    <w:tmpl w:val="08807094"/>
    <w:lvl w:ilvl="0">
      <w:start w:val="1"/>
      <w:numFmt w:val="decimal"/>
      <w:pStyle w:val="4"/>
      <w:suff w:val="nothing"/>
      <w:lvlText w:val="Таблица %1"/>
      <w:lvlJc w:val="left"/>
      <w:pPr>
        <w:ind w:left="9866" w:hanging="533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suff w:val="space"/>
      <w:lvlText w:val="%1.%2"/>
      <w:lvlJc w:val="center"/>
      <w:pPr>
        <w:ind w:left="3073" w:hanging="432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4"/>
      <w:numFmt w:val="decimal"/>
      <w:suff w:val="space"/>
      <w:lvlText w:val="%2%3.1.1."/>
      <w:lvlJc w:val="left"/>
      <w:pPr>
        <w:ind w:left="3505" w:hanging="504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%4"/>
      <w:lvlJc w:val="left"/>
      <w:pPr>
        <w:ind w:left="400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1"/>
        </w:tabs>
        <w:ind w:left="451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21"/>
        </w:tabs>
        <w:ind w:left="501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1"/>
        </w:tabs>
        <w:ind w:left="552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1"/>
        </w:tabs>
        <w:ind w:left="602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1"/>
        </w:tabs>
        <w:ind w:left="6601" w:hanging="1440"/>
      </w:pPr>
      <w:rPr>
        <w:rFonts w:cs="Times New Roman" w:hint="default"/>
      </w:rPr>
    </w:lvl>
  </w:abstractNum>
  <w:abstractNum w:abstractNumId="20">
    <w:nsid w:val="69037473"/>
    <w:multiLevelType w:val="hybridMultilevel"/>
    <w:tmpl w:val="1C6820B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1">
    <w:nsid w:val="71093282"/>
    <w:multiLevelType w:val="hybridMultilevel"/>
    <w:tmpl w:val="DE340E2C"/>
    <w:lvl w:ilvl="0" w:tplc="FFFFFFFF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33620CE"/>
    <w:multiLevelType w:val="hybridMultilevel"/>
    <w:tmpl w:val="88A6C7CC"/>
    <w:lvl w:ilvl="0" w:tplc="BB042CF4">
      <w:start w:val="1"/>
      <w:numFmt w:val="decimal"/>
      <w:pStyle w:val="a0"/>
      <w:lvlText w:val="%1."/>
      <w:lvlJc w:val="left"/>
      <w:pPr>
        <w:tabs>
          <w:tab w:val="num" w:pos="0"/>
        </w:tabs>
        <w:ind w:left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F261BC"/>
    <w:multiLevelType w:val="hybridMultilevel"/>
    <w:tmpl w:val="801412A0"/>
    <w:lvl w:ilvl="0" w:tplc="545A5C8C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99065A3"/>
    <w:multiLevelType w:val="hybridMultilevel"/>
    <w:tmpl w:val="B55AC866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5">
    <w:nsid w:val="7E3E734D"/>
    <w:multiLevelType w:val="hybridMultilevel"/>
    <w:tmpl w:val="519AFC4A"/>
    <w:lvl w:ilvl="0" w:tplc="545A5C8C">
      <w:start w:val="1"/>
      <w:numFmt w:val="bullet"/>
      <w:lvlText w:val="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22"/>
  </w:num>
  <w:num w:numId="9">
    <w:abstractNumId w:val="8"/>
  </w:num>
  <w:num w:numId="10">
    <w:abstractNumId w:val="15"/>
  </w:num>
  <w:num w:numId="11">
    <w:abstractNumId w:val="16"/>
  </w:num>
  <w:num w:numId="12">
    <w:abstractNumId w:val="0"/>
  </w:num>
  <w:num w:numId="13">
    <w:abstractNumId w:val="14"/>
  </w:num>
  <w:num w:numId="14">
    <w:abstractNumId w:val="12"/>
  </w:num>
  <w:num w:numId="15">
    <w:abstractNumId w:val="20"/>
  </w:num>
  <w:num w:numId="16">
    <w:abstractNumId w:val="11"/>
  </w:num>
  <w:num w:numId="17">
    <w:abstractNumId w:val="9"/>
  </w:num>
  <w:num w:numId="18">
    <w:abstractNumId w:val="23"/>
  </w:num>
  <w:num w:numId="19">
    <w:abstractNumId w:val="25"/>
  </w:num>
  <w:num w:numId="20">
    <w:abstractNumId w:val="18"/>
  </w:num>
  <w:num w:numId="21">
    <w:abstractNumId w:val="5"/>
  </w:num>
  <w:num w:numId="22">
    <w:abstractNumId w:val="4"/>
  </w:num>
  <w:num w:numId="23">
    <w:abstractNumId w:val="24"/>
  </w:num>
  <w:num w:numId="24">
    <w:abstractNumId w:val="13"/>
  </w:num>
  <w:num w:numId="25">
    <w:abstractNumId w:val="1"/>
  </w:num>
  <w:num w:numId="26">
    <w:abstractNumId w:val="17"/>
  </w:num>
  <w:num w:numId="27">
    <w:abstractNumId w:val="6"/>
  </w:num>
  <w:num w:numId="28">
    <w:abstractNumId w:val="19"/>
  </w:num>
  <w:num w:numId="29">
    <w:abstractNumId w:val="21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489"/>
    <w:rsid w:val="000021C4"/>
    <w:rsid w:val="000026D3"/>
    <w:rsid w:val="00013624"/>
    <w:rsid w:val="00037F19"/>
    <w:rsid w:val="00097169"/>
    <w:rsid w:val="000A6104"/>
    <w:rsid w:val="00140D3D"/>
    <w:rsid w:val="001462F8"/>
    <w:rsid w:val="001F7479"/>
    <w:rsid w:val="0023014F"/>
    <w:rsid w:val="002343BE"/>
    <w:rsid w:val="002573D2"/>
    <w:rsid w:val="002607FE"/>
    <w:rsid w:val="002814FD"/>
    <w:rsid w:val="002A4944"/>
    <w:rsid w:val="002A5236"/>
    <w:rsid w:val="002B7AFB"/>
    <w:rsid w:val="002C0AB9"/>
    <w:rsid w:val="002E40D4"/>
    <w:rsid w:val="002F331F"/>
    <w:rsid w:val="002F7591"/>
    <w:rsid w:val="00304871"/>
    <w:rsid w:val="003132F6"/>
    <w:rsid w:val="00364954"/>
    <w:rsid w:val="0037229A"/>
    <w:rsid w:val="003774BA"/>
    <w:rsid w:val="00390B1D"/>
    <w:rsid w:val="003E0E6C"/>
    <w:rsid w:val="003F6DE6"/>
    <w:rsid w:val="00421B95"/>
    <w:rsid w:val="00437AA4"/>
    <w:rsid w:val="00465258"/>
    <w:rsid w:val="00466258"/>
    <w:rsid w:val="004719DC"/>
    <w:rsid w:val="00474E73"/>
    <w:rsid w:val="00482F54"/>
    <w:rsid w:val="00490EB2"/>
    <w:rsid w:val="004A3C9E"/>
    <w:rsid w:val="004D4800"/>
    <w:rsid w:val="004F2FC2"/>
    <w:rsid w:val="004F658D"/>
    <w:rsid w:val="00504739"/>
    <w:rsid w:val="00515237"/>
    <w:rsid w:val="00534C8A"/>
    <w:rsid w:val="00541878"/>
    <w:rsid w:val="00566423"/>
    <w:rsid w:val="005C1647"/>
    <w:rsid w:val="005D0617"/>
    <w:rsid w:val="005D127A"/>
    <w:rsid w:val="005E5B6F"/>
    <w:rsid w:val="005F47BC"/>
    <w:rsid w:val="006019F7"/>
    <w:rsid w:val="00622D66"/>
    <w:rsid w:val="0064253C"/>
    <w:rsid w:val="006428C5"/>
    <w:rsid w:val="00654B1A"/>
    <w:rsid w:val="00665F35"/>
    <w:rsid w:val="00691D71"/>
    <w:rsid w:val="006A255F"/>
    <w:rsid w:val="006C2722"/>
    <w:rsid w:val="006D140E"/>
    <w:rsid w:val="006E721E"/>
    <w:rsid w:val="00715B98"/>
    <w:rsid w:val="00730A57"/>
    <w:rsid w:val="00771106"/>
    <w:rsid w:val="007C4349"/>
    <w:rsid w:val="007C7DE7"/>
    <w:rsid w:val="0082594E"/>
    <w:rsid w:val="00831026"/>
    <w:rsid w:val="00831CC9"/>
    <w:rsid w:val="008448D7"/>
    <w:rsid w:val="009633E2"/>
    <w:rsid w:val="009637F2"/>
    <w:rsid w:val="009B13B3"/>
    <w:rsid w:val="009F33B9"/>
    <w:rsid w:val="00A139DD"/>
    <w:rsid w:val="00A3503F"/>
    <w:rsid w:val="00A36B71"/>
    <w:rsid w:val="00A73DAE"/>
    <w:rsid w:val="00A76606"/>
    <w:rsid w:val="00A932ED"/>
    <w:rsid w:val="00AB4405"/>
    <w:rsid w:val="00AE2399"/>
    <w:rsid w:val="00AF754A"/>
    <w:rsid w:val="00B02FED"/>
    <w:rsid w:val="00B131ED"/>
    <w:rsid w:val="00B2506B"/>
    <w:rsid w:val="00B62AED"/>
    <w:rsid w:val="00BB669C"/>
    <w:rsid w:val="00BB6CEE"/>
    <w:rsid w:val="00BC5C75"/>
    <w:rsid w:val="00BD5224"/>
    <w:rsid w:val="00BE0664"/>
    <w:rsid w:val="00BF002F"/>
    <w:rsid w:val="00C0374F"/>
    <w:rsid w:val="00C03D87"/>
    <w:rsid w:val="00C04FEA"/>
    <w:rsid w:val="00C104D1"/>
    <w:rsid w:val="00C11A38"/>
    <w:rsid w:val="00C21A70"/>
    <w:rsid w:val="00C40BBC"/>
    <w:rsid w:val="00C5406E"/>
    <w:rsid w:val="00C562B6"/>
    <w:rsid w:val="00C710C8"/>
    <w:rsid w:val="00C75040"/>
    <w:rsid w:val="00C8221B"/>
    <w:rsid w:val="00CA4FC2"/>
    <w:rsid w:val="00CB5BD3"/>
    <w:rsid w:val="00CC5EE7"/>
    <w:rsid w:val="00CD6EBF"/>
    <w:rsid w:val="00CE592F"/>
    <w:rsid w:val="00D01EC0"/>
    <w:rsid w:val="00D021C6"/>
    <w:rsid w:val="00D06768"/>
    <w:rsid w:val="00D1362A"/>
    <w:rsid w:val="00D1538F"/>
    <w:rsid w:val="00D24ED1"/>
    <w:rsid w:val="00D531E5"/>
    <w:rsid w:val="00D54B55"/>
    <w:rsid w:val="00D75CB1"/>
    <w:rsid w:val="00D866C8"/>
    <w:rsid w:val="00DB56C6"/>
    <w:rsid w:val="00DD09A9"/>
    <w:rsid w:val="00E4172E"/>
    <w:rsid w:val="00E57E0D"/>
    <w:rsid w:val="00E66878"/>
    <w:rsid w:val="00ED0E68"/>
    <w:rsid w:val="00EF0489"/>
    <w:rsid w:val="00F37F8C"/>
    <w:rsid w:val="00F64E2B"/>
    <w:rsid w:val="00F6773A"/>
    <w:rsid w:val="00F72E71"/>
    <w:rsid w:val="00F73CDA"/>
    <w:rsid w:val="00F83418"/>
    <w:rsid w:val="00F8734D"/>
    <w:rsid w:val="00FB26B1"/>
    <w:rsid w:val="00FB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EF0489"/>
    <w:rPr>
      <w:rFonts w:ascii="Times New Roman" w:eastAsia="Times New Roman" w:hAnsi="Times New Roman"/>
    </w:rPr>
  </w:style>
  <w:style w:type="paragraph" w:styleId="1">
    <w:name w:val="heading 1"/>
    <w:basedOn w:val="a1"/>
    <w:next w:val="a1"/>
    <w:link w:val="10"/>
    <w:uiPriority w:val="99"/>
    <w:qFormat/>
    <w:rsid w:val="00EF0489"/>
    <w:pPr>
      <w:keepNext/>
      <w:jc w:val="center"/>
      <w:outlineLvl w:val="0"/>
    </w:pPr>
    <w:rPr>
      <w:b/>
      <w:sz w:val="28"/>
      <w:lang w:eastAsia="zh-CN"/>
    </w:rPr>
  </w:style>
  <w:style w:type="paragraph" w:styleId="2">
    <w:name w:val="heading 2"/>
    <w:basedOn w:val="a1"/>
    <w:next w:val="a1"/>
    <w:link w:val="20"/>
    <w:qFormat/>
    <w:rsid w:val="00EF0489"/>
    <w:pPr>
      <w:keepNext/>
      <w:spacing w:before="240" w:after="60"/>
      <w:outlineLvl w:val="1"/>
    </w:pPr>
    <w:rPr>
      <w:rFonts w:ascii="Arial" w:hAnsi="Arial"/>
      <w:b/>
      <w:i/>
      <w:sz w:val="28"/>
      <w:lang w:eastAsia="zh-CN"/>
    </w:rPr>
  </w:style>
  <w:style w:type="paragraph" w:styleId="3">
    <w:name w:val="heading 3"/>
    <w:basedOn w:val="a1"/>
    <w:next w:val="a1"/>
    <w:link w:val="30"/>
    <w:uiPriority w:val="99"/>
    <w:qFormat/>
    <w:rsid w:val="00EF0489"/>
    <w:pPr>
      <w:keepNext/>
      <w:outlineLvl w:val="2"/>
    </w:pPr>
    <w:rPr>
      <w:sz w:val="24"/>
    </w:rPr>
  </w:style>
  <w:style w:type="paragraph" w:styleId="40">
    <w:name w:val="heading 4"/>
    <w:basedOn w:val="a1"/>
    <w:next w:val="a1"/>
    <w:link w:val="41"/>
    <w:qFormat/>
    <w:rsid w:val="00EF0489"/>
    <w:pPr>
      <w:keepNext/>
      <w:outlineLvl w:val="3"/>
    </w:pPr>
    <w:rPr>
      <w:b/>
      <w:sz w:val="24"/>
    </w:rPr>
  </w:style>
  <w:style w:type="paragraph" w:styleId="5">
    <w:name w:val="heading 5"/>
    <w:basedOn w:val="a1"/>
    <w:next w:val="a1"/>
    <w:link w:val="50"/>
    <w:uiPriority w:val="99"/>
    <w:qFormat/>
    <w:rsid w:val="00EF0489"/>
    <w:pPr>
      <w:keepNext/>
      <w:jc w:val="both"/>
      <w:outlineLvl w:val="4"/>
    </w:pPr>
    <w:rPr>
      <w:sz w:val="24"/>
    </w:rPr>
  </w:style>
  <w:style w:type="paragraph" w:styleId="6">
    <w:name w:val="heading 6"/>
    <w:basedOn w:val="a1"/>
    <w:next w:val="a1"/>
    <w:link w:val="60"/>
    <w:uiPriority w:val="99"/>
    <w:qFormat/>
    <w:rsid w:val="00EF0489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1"/>
    <w:next w:val="a1"/>
    <w:link w:val="70"/>
    <w:uiPriority w:val="99"/>
    <w:qFormat/>
    <w:rsid w:val="00EF0489"/>
    <w:pPr>
      <w:keepNext/>
      <w:shd w:val="clear" w:color="auto" w:fill="FFFFFF"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EF0489"/>
    <w:pPr>
      <w:keepNext/>
      <w:shd w:val="clear" w:color="auto" w:fill="FFFFFF"/>
      <w:tabs>
        <w:tab w:val="left" w:pos="8334"/>
      </w:tabs>
      <w:ind w:firstLine="709"/>
      <w:jc w:val="both"/>
      <w:outlineLvl w:val="7"/>
    </w:pPr>
    <w:rPr>
      <w:b/>
      <w:sz w:val="24"/>
    </w:rPr>
  </w:style>
  <w:style w:type="paragraph" w:styleId="9">
    <w:name w:val="heading 9"/>
    <w:basedOn w:val="a1"/>
    <w:next w:val="a1"/>
    <w:link w:val="90"/>
    <w:uiPriority w:val="99"/>
    <w:qFormat/>
    <w:rsid w:val="00EF0489"/>
    <w:pPr>
      <w:keepNext/>
      <w:ind w:firstLine="540"/>
      <w:jc w:val="both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EF0489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20">
    <w:name w:val="Заголовок 2 Знак"/>
    <w:basedOn w:val="a2"/>
    <w:link w:val="2"/>
    <w:locked/>
    <w:rsid w:val="00EF0489"/>
    <w:rPr>
      <w:rFonts w:ascii="Arial" w:hAnsi="Arial" w:cs="Times New Roman"/>
      <w:b/>
      <w:i/>
      <w:sz w:val="20"/>
      <w:szCs w:val="20"/>
      <w:lang w:eastAsia="zh-CN"/>
    </w:rPr>
  </w:style>
  <w:style w:type="character" w:customStyle="1" w:styleId="30">
    <w:name w:val="Заголовок 3 Знак"/>
    <w:basedOn w:val="a2"/>
    <w:link w:val="3"/>
    <w:uiPriority w:val="99"/>
    <w:locked/>
    <w:rsid w:val="00EF04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4 Знак"/>
    <w:basedOn w:val="a2"/>
    <w:link w:val="40"/>
    <w:uiPriority w:val="99"/>
    <w:locked/>
    <w:rsid w:val="00EF048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EF04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locked/>
    <w:rsid w:val="00EF048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EF0489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2"/>
    <w:link w:val="8"/>
    <w:uiPriority w:val="99"/>
    <w:locked/>
    <w:rsid w:val="00EF0489"/>
    <w:rPr>
      <w:rFonts w:ascii="Times New Roman" w:hAnsi="Times New Roman" w:cs="Times New Roman"/>
      <w:b/>
      <w:sz w:val="20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2"/>
    <w:link w:val="9"/>
    <w:uiPriority w:val="99"/>
    <w:locked/>
    <w:rsid w:val="00EF048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semiHidden/>
    <w:rsid w:val="00EF0489"/>
    <w:rPr>
      <w:rFonts w:ascii="Calibri" w:eastAsia="Calibri" w:hAnsi="Calibri"/>
      <w:b/>
      <w:sz w:val="24"/>
    </w:rPr>
  </w:style>
  <w:style w:type="character" w:customStyle="1" w:styleId="a6">
    <w:name w:val="Текст выноски Знак"/>
    <w:basedOn w:val="a2"/>
    <w:link w:val="a5"/>
    <w:uiPriority w:val="99"/>
    <w:semiHidden/>
    <w:locked/>
    <w:rsid w:val="00EF0489"/>
    <w:rPr>
      <w:b/>
      <w:sz w:val="24"/>
      <w:lang w:eastAsia="ru-RU"/>
    </w:rPr>
  </w:style>
  <w:style w:type="character" w:customStyle="1" w:styleId="BodyTextChar">
    <w:name w:val="Body Text Char"/>
    <w:uiPriority w:val="99"/>
    <w:locked/>
    <w:rsid w:val="00EF0489"/>
    <w:rPr>
      <w:rFonts w:ascii="Arial" w:hAnsi="Arial"/>
      <w:b/>
      <w:i/>
      <w:sz w:val="28"/>
      <w:lang w:eastAsia="ru-RU"/>
    </w:rPr>
  </w:style>
  <w:style w:type="paragraph" w:styleId="a7">
    <w:name w:val="Body Text"/>
    <w:basedOn w:val="a1"/>
    <w:link w:val="a8"/>
    <w:uiPriority w:val="99"/>
    <w:rsid w:val="00EF0489"/>
    <w:pPr>
      <w:jc w:val="center"/>
    </w:pPr>
    <w:rPr>
      <w:rFonts w:ascii="Arial" w:eastAsia="Calibri" w:hAnsi="Arial"/>
      <w:b/>
      <w:i/>
      <w:sz w:val="28"/>
    </w:r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F37F8C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2"/>
    <w:uiPriority w:val="99"/>
    <w:semiHidden/>
    <w:rsid w:val="00EF048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F0489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EF0489"/>
    <w:pPr>
      <w:autoSpaceDE w:val="0"/>
      <w:autoSpaceDN w:val="0"/>
      <w:adjustRightInd w:val="0"/>
    </w:pPr>
    <w:rPr>
      <w:rFonts w:ascii="Arial" w:eastAsia="Times New Roman" w:hAnsi="Arial"/>
      <w:b/>
    </w:rPr>
  </w:style>
  <w:style w:type="paragraph" w:customStyle="1" w:styleId="ConsTitle">
    <w:name w:val="ConsTitle"/>
    <w:uiPriority w:val="99"/>
    <w:rsid w:val="00EF0489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customStyle="1" w:styleId="ConsNormal">
    <w:name w:val="ConsNormal"/>
    <w:uiPriority w:val="99"/>
    <w:rsid w:val="00EF0489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/>
      <w:lang w:eastAsia="zh-CN"/>
    </w:rPr>
  </w:style>
  <w:style w:type="paragraph" w:customStyle="1" w:styleId="12">
    <w:name w:val="Обычный1"/>
    <w:uiPriority w:val="99"/>
    <w:rsid w:val="00EF0489"/>
    <w:pPr>
      <w:widowControl w:val="0"/>
      <w:tabs>
        <w:tab w:val="right" w:pos="567"/>
      </w:tabs>
      <w:ind w:firstLine="567"/>
      <w:jc w:val="both"/>
    </w:pPr>
    <w:rPr>
      <w:rFonts w:ascii="Kudriashov" w:eastAsia="Times New Roman" w:hAnsi="Kudriashov"/>
      <w:sz w:val="24"/>
    </w:rPr>
  </w:style>
  <w:style w:type="paragraph" w:customStyle="1" w:styleId="ConsNonformat">
    <w:name w:val="ConsNonformat"/>
    <w:uiPriority w:val="99"/>
    <w:rsid w:val="00EF0489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/>
      <w:lang w:eastAsia="zh-CN"/>
    </w:rPr>
  </w:style>
  <w:style w:type="paragraph" w:customStyle="1" w:styleId="ConsCell">
    <w:name w:val="ConsCell"/>
    <w:uiPriority w:val="99"/>
    <w:rsid w:val="00EF0489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lang w:eastAsia="zh-CN"/>
    </w:rPr>
  </w:style>
  <w:style w:type="paragraph" w:customStyle="1" w:styleId="ConsDocList">
    <w:name w:val="ConsDocList"/>
    <w:uiPriority w:val="99"/>
    <w:rsid w:val="00EF0489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/>
      <w:lang w:eastAsia="zh-CN"/>
    </w:rPr>
  </w:style>
  <w:style w:type="paragraph" w:styleId="a9">
    <w:name w:val="Normal (Web)"/>
    <w:basedOn w:val="a1"/>
    <w:uiPriority w:val="99"/>
    <w:rsid w:val="00EF0489"/>
    <w:pPr>
      <w:spacing w:before="75" w:after="75"/>
      <w:ind w:left="75" w:right="75" w:firstLine="225"/>
      <w:jc w:val="both"/>
    </w:pPr>
    <w:rPr>
      <w:rFonts w:ascii="Verdana" w:hAnsi="Verdana"/>
      <w:color w:val="000000"/>
      <w:sz w:val="18"/>
      <w:lang w:eastAsia="zh-CN"/>
    </w:rPr>
  </w:style>
  <w:style w:type="paragraph" w:customStyle="1" w:styleId="--">
    <w:name w:val="- СТРАНИЦА -"/>
    <w:uiPriority w:val="99"/>
    <w:rsid w:val="00EF0489"/>
    <w:rPr>
      <w:rFonts w:ascii="Times New Roman" w:eastAsia="Times New Roman" w:hAnsi="Times New Roman"/>
    </w:rPr>
  </w:style>
  <w:style w:type="paragraph" w:customStyle="1" w:styleId="aa">
    <w:name w:val="Îáû÷íûé"/>
    <w:uiPriority w:val="99"/>
    <w:rsid w:val="00EF0489"/>
    <w:rPr>
      <w:rFonts w:ascii="Times New Roman" w:eastAsia="Times New Roman" w:hAnsi="Times New Roman"/>
      <w:lang w:val="en-US"/>
    </w:rPr>
  </w:style>
  <w:style w:type="character" w:customStyle="1" w:styleId="BalloonTextChar1">
    <w:name w:val="Balloon Text Char1"/>
    <w:basedOn w:val="a2"/>
    <w:uiPriority w:val="99"/>
    <w:semiHidden/>
    <w:locked/>
    <w:rsid w:val="00F37F8C"/>
    <w:rPr>
      <w:rFonts w:ascii="Times New Roman" w:hAnsi="Times New Roman" w:cs="Times New Roman"/>
      <w:sz w:val="2"/>
    </w:rPr>
  </w:style>
  <w:style w:type="character" w:customStyle="1" w:styleId="13">
    <w:name w:val="Текст выноски Знак1"/>
    <w:basedOn w:val="a2"/>
    <w:uiPriority w:val="99"/>
    <w:semiHidden/>
    <w:rsid w:val="00EF0489"/>
    <w:rPr>
      <w:rFonts w:ascii="Tahoma" w:hAnsi="Tahoma" w:cs="Tahoma"/>
      <w:sz w:val="16"/>
      <w:szCs w:val="16"/>
      <w:lang w:eastAsia="ru-RU"/>
    </w:rPr>
  </w:style>
  <w:style w:type="character" w:customStyle="1" w:styleId="14">
    <w:name w:val="Заголовок 1 Знак Знак"/>
    <w:uiPriority w:val="99"/>
    <w:rsid w:val="00EF0489"/>
    <w:rPr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EF048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15">
    <w:name w:val="текст 1"/>
    <w:basedOn w:val="a1"/>
    <w:next w:val="a1"/>
    <w:uiPriority w:val="99"/>
    <w:rsid w:val="00EF0489"/>
    <w:pPr>
      <w:ind w:firstLine="540"/>
      <w:jc w:val="both"/>
    </w:pPr>
    <w:rPr>
      <w:lang w:eastAsia="zh-CN"/>
    </w:rPr>
  </w:style>
  <w:style w:type="paragraph" w:customStyle="1" w:styleId="S">
    <w:name w:val="S_Обычный"/>
    <w:basedOn w:val="a1"/>
    <w:uiPriority w:val="99"/>
    <w:rsid w:val="00EF0489"/>
    <w:pPr>
      <w:spacing w:line="360" w:lineRule="auto"/>
      <w:ind w:firstLine="709"/>
      <w:jc w:val="both"/>
    </w:pPr>
    <w:rPr>
      <w:sz w:val="24"/>
      <w:lang w:eastAsia="zh-CN"/>
    </w:rPr>
  </w:style>
  <w:style w:type="character" w:customStyle="1" w:styleId="S0">
    <w:name w:val="S_Обычный Знак"/>
    <w:uiPriority w:val="99"/>
    <w:rsid w:val="00EF0489"/>
    <w:rPr>
      <w:sz w:val="24"/>
      <w:lang w:val="ru-RU" w:eastAsia="ru-RU"/>
    </w:rPr>
  </w:style>
  <w:style w:type="paragraph" w:customStyle="1" w:styleId="S1">
    <w:name w:val="S_Титульный"/>
    <w:basedOn w:val="a1"/>
    <w:uiPriority w:val="99"/>
    <w:rsid w:val="00EF0489"/>
    <w:pPr>
      <w:spacing w:line="360" w:lineRule="auto"/>
      <w:ind w:left="3060"/>
      <w:jc w:val="right"/>
    </w:pPr>
    <w:rPr>
      <w:b/>
      <w:caps/>
      <w:sz w:val="24"/>
      <w:lang w:eastAsia="zh-CN"/>
    </w:rPr>
  </w:style>
  <w:style w:type="paragraph" w:customStyle="1" w:styleId="Iauiue">
    <w:name w:val="Iau?iue"/>
    <w:rsid w:val="00EF0489"/>
    <w:pPr>
      <w:widowControl w:val="0"/>
    </w:pPr>
    <w:rPr>
      <w:rFonts w:ascii="Times New Roman" w:eastAsia="Times New Roman" w:hAnsi="Times New Roman"/>
    </w:rPr>
  </w:style>
  <w:style w:type="paragraph" w:customStyle="1" w:styleId="western">
    <w:name w:val="western"/>
    <w:basedOn w:val="a1"/>
    <w:rsid w:val="00EF0489"/>
    <w:pPr>
      <w:spacing w:before="100" w:after="119"/>
    </w:pPr>
    <w:rPr>
      <w:color w:val="000000"/>
      <w:sz w:val="24"/>
      <w:lang w:eastAsia="zh-CN"/>
    </w:rPr>
  </w:style>
  <w:style w:type="paragraph" w:customStyle="1" w:styleId="Heading">
    <w:name w:val="Heading"/>
    <w:uiPriority w:val="99"/>
    <w:rsid w:val="00EF0489"/>
    <w:pPr>
      <w:autoSpaceDE w:val="0"/>
      <w:autoSpaceDN w:val="0"/>
      <w:adjustRightInd w:val="0"/>
    </w:pPr>
    <w:rPr>
      <w:rFonts w:ascii="Arial" w:eastAsia="Times New Roman" w:hAnsi="Arial"/>
      <w:b/>
      <w:sz w:val="22"/>
    </w:rPr>
  </w:style>
  <w:style w:type="paragraph" w:customStyle="1" w:styleId="21">
    <w:name w:val="Îñíîâíîé òåêñò 2"/>
    <w:basedOn w:val="aa"/>
    <w:uiPriority w:val="99"/>
    <w:rsid w:val="00EF0489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nienie">
    <w:name w:val="nienie"/>
    <w:basedOn w:val="Iauiue"/>
    <w:rsid w:val="00EF0489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1"/>
    <w:uiPriority w:val="99"/>
    <w:rsid w:val="00EF0489"/>
    <w:pPr>
      <w:widowControl w:val="0"/>
      <w:ind w:firstLine="567"/>
      <w:jc w:val="both"/>
    </w:pPr>
    <w:rPr>
      <w:b/>
      <w:color w:val="000000"/>
      <w:sz w:val="24"/>
      <w:lang w:eastAsia="zh-CN"/>
    </w:rPr>
  </w:style>
  <w:style w:type="paragraph" w:styleId="31">
    <w:name w:val="Body Text 3"/>
    <w:basedOn w:val="a1"/>
    <w:link w:val="32"/>
    <w:uiPriority w:val="99"/>
    <w:rsid w:val="00EF0489"/>
    <w:pPr>
      <w:spacing w:after="120"/>
    </w:pPr>
    <w:rPr>
      <w:rFonts w:eastAsia="SimSun"/>
      <w:sz w:val="16"/>
      <w:lang w:eastAsia="zh-CN"/>
    </w:rPr>
  </w:style>
  <w:style w:type="character" w:customStyle="1" w:styleId="32">
    <w:name w:val="Основной текст 3 Знак"/>
    <w:basedOn w:val="a2"/>
    <w:link w:val="31"/>
    <w:uiPriority w:val="99"/>
    <w:locked/>
    <w:rsid w:val="00EF048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Body Text Indent"/>
    <w:aliases w:val="Нумерованный список !!,Основной текст 1,Надин стиль,Исторические события,Ист события с точкой,Основной текст с отступом Знак Знак"/>
    <w:basedOn w:val="a1"/>
    <w:link w:val="ac"/>
    <w:uiPriority w:val="99"/>
    <w:rsid w:val="00EF0489"/>
    <w:pPr>
      <w:spacing w:after="120"/>
      <w:ind w:left="283"/>
    </w:pPr>
    <w:rPr>
      <w:sz w:val="24"/>
      <w:lang w:eastAsia="zh-CN"/>
    </w:rPr>
  </w:style>
  <w:style w:type="character" w:customStyle="1" w:styleId="ac">
    <w:name w:val="Основной текст с отступом Знак"/>
    <w:aliases w:val="Нумерованный список !! Знак,Основной текст 1 Знак,Надин стиль Знак,Исторические события Знак,Ист события с точкой Знак,Основной текст с отступом Знак Знак Знак"/>
    <w:basedOn w:val="a2"/>
    <w:link w:val="ab"/>
    <w:uiPriority w:val="99"/>
    <w:locked/>
    <w:rsid w:val="00EF0489"/>
    <w:rPr>
      <w:rFonts w:ascii="Times New Roman" w:hAnsi="Times New Roman" w:cs="Times New Roman"/>
      <w:sz w:val="20"/>
      <w:szCs w:val="20"/>
      <w:lang w:eastAsia="zh-CN"/>
    </w:rPr>
  </w:style>
  <w:style w:type="paragraph" w:styleId="22">
    <w:name w:val="Body Text Indent 2"/>
    <w:basedOn w:val="a1"/>
    <w:link w:val="23"/>
    <w:uiPriority w:val="99"/>
    <w:rsid w:val="00EF0489"/>
    <w:pPr>
      <w:ind w:firstLine="748"/>
      <w:jc w:val="both"/>
    </w:pPr>
  </w:style>
  <w:style w:type="character" w:customStyle="1" w:styleId="23">
    <w:name w:val="Основной текст с отступом 2 Знак"/>
    <w:basedOn w:val="a2"/>
    <w:link w:val="22"/>
    <w:uiPriority w:val="99"/>
    <w:locked/>
    <w:rsid w:val="00EF0489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33">
    <w:name w:val="Body Text Indent 3"/>
    <w:basedOn w:val="a1"/>
    <w:link w:val="34"/>
    <w:uiPriority w:val="99"/>
    <w:rsid w:val="00EF0489"/>
    <w:pPr>
      <w:ind w:firstLine="567"/>
      <w:jc w:val="both"/>
    </w:p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EF048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1"/>
    <w:uiPriority w:val="99"/>
    <w:rsid w:val="00EF0489"/>
    <w:pPr>
      <w:tabs>
        <w:tab w:val="left" w:pos="10440"/>
      </w:tabs>
      <w:spacing w:before="120"/>
      <w:ind w:left="360" w:right="333"/>
      <w:jc w:val="both"/>
    </w:pPr>
    <w:rPr>
      <w:b/>
      <w:sz w:val="24"/>
      <w:lang w:eastAsia="zh-CN"/>
    </w:rPr>
  </w:style>
  <w:style w:type="character" w:styleId="ae">
    <w:name w:val="Hyperlink"/>
    <w:basedOn w:val="a2"/>
    <w:uiPriority w:val="99"/>
    <w:rsid w:val="00EF0489"/>
    <w:rPr>
      <w:rFonts w:cs="Times New Roman"/>
      <w:color w:val="0000FF"/>
      <w:u w:val="single"/>
    </w:rPr>
  </w:style>
  <w:style w:type="character" w:styleId="af">
    <w:name w:val="FollowedHyperlink"/>
    <w:basedOn w:val="a2"/>
    <w:uiPriority w:val="99"/>
    <w:rsid w:val="00EF0489"/>
    <w:rPr>
      <w:rFonts w:cs="Times New Roman"/>
      <w:color w:val="800080"/>
      <w:u w:val="single"/>
    </w:rPr>
  </w:style>
  <w:style w:type="paragraph" w:styleId="HTML">
    <w:name w:val="HTML Preformatted"/>
    <w:basedOn w:val="a1"/>
    <w:link w:val="HTML0"/>
    <w:uiPriority w:val="99"/>
    <w:rsid w:val="00EF0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uiPriority w:val="99"/>
    <w:locked/>
    <w:rsid w:val="00EF0489"/>
    <w:rPr>
      <w:rFonts w:ascii="Courier New" w:hAnsi="Courier New" w:cs="Courier New"/>
      <w:sz w:val="20"/>
      <w:szCs w:val="20"/>
      <w:lang w:eastAsia="ru-RU"/>
    </w:rPr>
  </w:style>
  <w:style w:type="character" w:customStyle="1" w:styleId="120">
    <w:name w:val="Стиль 12 пт"/>
    <w:uiPriority w:val="99"/>
    <w:rsid w:val="00EF0489"/>
    <w:rPr>
      <w:sz w:val="24"/>
    </w:rPr>
  </w:style>
  <w:style w:type="paragraph" w:customStyle="1" w:styleId="af0">
    <w:name w:val="Внутренний адрес"/>
    <w:basedOn w:val="a1"/>
    <w:uiPriority w:val="99"/>
    <w:rsid w:val="00EF0489"/>
    <w:pPr>
      <w:jc w:val="both"/>
    </w:pPr>
    <w:rPr>
      <w:sz w:val="28"/>
      <w:lang w:val="en-US"/>
    </w:rPr>
  </w:style>
  <w:style w:type="paragraph" w:customStyle="1" w:styleId="af1">
    <w:name w:val="Знак"/>
    <w:basedOn w:val="a1"/>
    <w:uiPriority w:val="99"/>
    <w:rsid w:val="00EF048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niiaiieoaenonionooiii2">
    <w:name w:val="Iniiaiie oaeno n ionooiii 2"/>
    <w:basedOn w:val="Iauiue"/>
    <w:uiPriority w:val="99"/>
    <w:rsid w:val="00EF0489"/>
    <w:pPr>
      <w:widowControl/>
      <w:ind w:firstLine="284"/>
      <w:jc w:val="both"/>
    </w:pPr>
    <w:rPr>
      <w:rFonts w:ascii="Peterburg" w:hAnsi="Peterburg"/>
    </w:rPr>
  </w:style>
  <w:style w:type="character" w:customStyle="1" w:styleId="apple-style-span">
    <w:name w:val="apple-style-span"/>
    <w:basedOn w:val="a2"/>
    <w:uiPriority w:val="99"/>
    <w:rsid w:val="00EF0489"/>
    <w:rPr>
      <w:rFonts w:cs="Times New Roman"/>
    </w:rPr>
  </w:style>
  <w:style w:type="paragraph" w:customStyle="1" w:styleId="a0">
    <w:name w:val="мал_маркер"/>
    <w:basedOn w:val="a1"/>
    <w:uiPriority w:val="99"/>
    <w:rsid w:val="00EF0489"/>
    <w:pPr>
      <w:numPr>
        <w:numId w:val="8"/>
      </w:numPr>
      <w:jc w:val="center"/>
    </w:pPr>
  </w:style>
  <w:style w:type="paragraph" w:customStyle="1" w:styleId="af2">
    <w:name w:val="внутри  таблиц"/>
    <w:basedOn w:val="a1"/>
    <w:link w:val="af3"/>
    <w:uiPriority w:val="99"/>
    <w:rsid w:val="00EF0489"/>
    <w:pPr>
      <w:ind w:left="-57" w:right="-57"/>
      <w:jc w:val="center"/>
    </w:pPr>
    <w:rPr>
      <w:rFonts w:eastAsia="Calibri"/>
      <w:snapToGrid w:val="0"/>
    </w:rPr>
  </w:style>
  <w:style w:type="character" w:customStyle="1" w:styleId="af3">
    <w:name w:val="внутри  таблиц Знак"/>
    <w:link w:val="af2"/>
    <w:uiPriority w:val="99"/>
    <w:locked/>
    <w:rsid w:val="00EF0489"/>
    <w:rPr>
      <w:rFonts w:ascii="Times New Roman" w:hAnsi="Times New Roman"/>
      <w:snapToGrid w:val="0"/>
      <w:sz w:val="20"/>
      <w:lang w:eastAsia="ru-RU"/>
    </w:rPr>
  </w:style>
  <w:style w:type="paragraph" w:styleId="af4">
    <w:name w:val="Title"/>
    <w:basedOn w:val="a1"/>
    <w:link w:val="af5"/>
    <w:uiPriority w:val="99"/>
    <w:qFormat/>
    <w:rsid w:val="00EF0489"/>
    <w:pPr>
      <w:jc w:val="center"/>
    </w:pPr>
    <w:rPr>
      <w:sz w:val="28"/>
      <w:szCs w:val="28"/>
    </w:rPr>
  </w:style>
  <w:style w:type="character" w:customStyle="1" w:styleId="af5">
    <w:name w:val="Название Знак"/>
    <w:basedOn w:val="a2"/>
    <w:link w:val="af4"/>
    <w:uiPriority w:val="99"/>
    <w:locked/>
    <w:rsid w:val="00EF0489"/>
    <w:rPr>
      <w:rFonts w:ascii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1"/>
    <w:link w:val="af7"/>
    <w:uiPriority w:val="99"/>
    <w:rsid w:val="00EF0489"/>
    <w:pPr>
      <w:tabs>
        <w:tab w:val="center" w:pos="4677"/>
        <w:tab w:val="right" w:pos="9355"/>
      </w:tabs>
    </w:pPr>
    <w:rPr>
      <w:rFonts w:eastAsia="SimSun"/>
      <w:sz w:val="24"/>
      <w:szCs w:val="24"/>
      <w:lang w:eastAsia="zh-CN"/>
    </w:rPr>
  </w:style>
  <w:style w:type="character" w:customStyle="1" w:styleId="af7">
    <w:name w:val="Нижний колонтитул Знак"/>
    <w:basedOn w:val="a2"/>
    <w:link w:val="af6"/>
    <w:uiPriority w:val="99"/>
    <w:locked/>
    <w:rsid w:val="00EF048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8">
    <w:name w:val="page number"/>
    <w:basedOn w:val="a2"/>
    <w:uiPriority w:val="99"/>
    <w:rsid w:val="00EF0489"/>
    <w:rPr>
      <w:rFonts w:cs="Times New Roman"/>
    </w:rPr>
  </w:style>
  <w:style w:type="paragraph" w:styleId="24">
    <w:name w:val="Body Text 2"/>
    <w:basedOn w:val="a1"/>
    <w:link w:val="25"/>
    <w:uiPriority w:val="99"/>
    <w:rsid w:val="00EF0489"/>
    <w:pPr>
      <w:widowControl w:val="0"/>
      <w:autoSpaceDE w:val="0"/>
      <w:autoSpaceDN w:val="0"/>
      <w:adjustRightInd w:val="0"/>
      <w:ind w:left="540" w:firstLine="720"/>
      <w:jc w:val="both"/>
    </w:pPr>
    <w:rPr>
      <w:color w:val="FF0000"/>
      <w:sz w:val="22"/>
      <w:szCs w:val="22"/>
    </w:rPr>
  </w:style>
  <w:style w:type="character" w:customStyle="1" w:styleId="25">
    <w:name w:val="Основной текст 2 Знак"/>
    <w:basedOn w:val="a2"/>
    <w:link w:val="24"/>
    <w:uiPriority w:val="99"/>
    <w:locked/>
    <w:rsid w:val="00EF0489"/>
    <w:rPr>
      <w:rFonts w:ascii="Times New Roman" w:hAnsi="Times New Roman" w:cs="Times New Roman"/>
      <w:color w:val="FF0000"/>
      <w:lang w:eastAsia="ru-RU"/>
    </w:rPr>
  </w:style>
  <w:style w:type="paragraph" w:styleId="af9">
    <w:name w:val="header"/>
    <w:basedOn w:val="a1"/>
    <w:link w:val="afa"/>
    <w:uiPriority w:val="99"/>
    <w:rsid w:val="00EF048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2"/>
    <w:link w:val="af9"/>
    <w:uiPriority w:val="99"/>
    <w:locked/>
    <w:rsid w:val="00EF0489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2"/>
    <w:uiPriority w:val="99"/>
    <w:qFormat/>
    <w:rsid w:val="00EF0489"/>
    <w:rPr>
      <w:rFonts w:cs="Times New Roman"/>
      <w:i/>
    </w:rPr>
  </w:style>
  <w:style w:type="paragraph" w:customStyle="1" w:styleId="16">
    <w:name w:val="Оглавление1"/>
    <w:basedOn w:val="a1"/>
    <w:uiPriority w:val="99"/>
    <w:rsid w:val="00EF0489"/>
    <w:pPr>
      <w:ind w:firstLine="709"/>
    </w:pPr>
    <w:rPr>
      <w:b/>
      <w:smallCaps/>
      <w:color w:val="000000"/>
      <w:sz w:val="28"/>
      <w:szCs w:val="28"/>
    </w:rPr>
  </w:style>
  <w:style w:type="paragraph" w:customStyle="1" w:styleId="afc">
    <w:name w:val="ПЕРЕЧНЬ видов исп."/>
    <w:basedOn w:val="51"/>
    <w:uiPriority w:val="99"/>
    <w:rsid w:val="00EF0489"/>
    <w:pPr>
      <w:jc w:val="both"/>
    </w:pPr>
    <w:rPr>
      <w:rFonts w:ascii="Arial" w:hAnsi="Arial"/>
      <w:szCs w:val="20"/>
    </w:rPr>
  </w:style>
  <w:style w:type="paragraph" w:styleId="51">
    <w:name w:val="List Bullet 5"/>
    <w:basedOn w:val="a1"/>
    <w:uiPriority w:val="99"/>
    <w:rsid w:val="00EF0489"/>
    <w:pPr>
      <w:tabs>
        <w:tab w:val="num" w:pos="1492"/>
      </w:tabs>
      <w:ind w:left="1492" w:hanging="360"/>
    </w:pPr>
    <w:rPr>
      <w:sz w:val="24"/>
      <w:szCs w:val="24"/>
    </w:rPr>
  </w:style>
  <w:style w:type="paragraph" w:customStyle="1" w:styleId="afd">
    <w:name w:val="Заголовок зоны"/>
    <w:basedOn w:val="a1"/>
    <w:next w:val="a1"/>
    <w:uiPriority w:val="99"/>
    <w:rsid w:val="00EF0489"/>
    <w:pPr>
      <w:spacing w:before="240" w:after="120"/>
      <w:jc w:val="center"/>
    </w:pPr>
    <w:rPr>
      <w:rFonts w:ascii="Arial" w:hAnsi="Arial"/>
      <w:b/>
      <w:bCs/>
      <w:sz w:val="24"/>
      <w:u w:color="FFFFFF"/>
    </w:rPr>
  </w:style>
  <w:style w:type="paragraph" w:customStyle="1" w:styleId="afe">
    <w:name w:val="Виды исп. заголовок"/>
    <w:basedOn w:val="a1"/>
    <w:uiPriority w:val="99"/>
    <w:rsid w:val="00EF0489"/>
    <w:pPr>
      <w:spacing w:before="240" w:after="120"/>
      <w:jc w:val="both"/>
    </w:pPr>
    <w:rPr>
      <w:rFonts w:ascii="Arial" w:hAnsi="Arial"/>
      <w:b/>
      <w:bCs/>
      <w:sz w:val="24"/>
      <w:u w:color="FFFFFF"/>
    </w:rPr>
  </w:style>
  <w:style w:type="paragraph" w:customStyle="1" w:styleId="aff">
    <w:name w:val="Текст к зоне"/>
    <w:basedOn w:val="a1"/>
    <w:next w:val="a1"/>
    <w:uiPriority w:val="99"/>
    <w:rsid w:val="00EF0489"/>
    <w:pPr>
      <w:ind w:firstLine="284"/>
      <w:jc w:val="both"/>
    </w:pPr>
    <w:rPr>
      <w:rFonts w:ascii="Arial" w:hAnsi="Arial"/>
      <w:sz w:val="24"/>
      <w:u w:color="FFFFFF"/>
    </w:rPr>
  </w:style>
  <w:style w:type="paragraph" w:customStyle="1" w:styleId="a">
    <w:name w:val="маркер"/>
    <w:basedOn w:val="a7"/>
    <w:link w:val="aff0"/>
    <w:uiPriority w:val="99"/>
    <w:rsid w:val="00EF0489"/>
    <w:pPr>
      <w:numPr>
        <w:numId w:val="10"/>
      </w:numPr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ff0">
    <w:name w:val="маркер Знак"/>
    <w:basedOn w:val="a6"/>
    <w:link w:val="a"/>
    <w:uiPriority w:val="99"/>
    <w:locked/>
    <w:rsid w:val="00EF0489"/>
    <w:rPr>
      <w:rFonts w:ascii="Times New Roman" w:hAnsi="Times New Roman"/>
      <w:b/>
      <w:sz w:val="24"/>
      <w:szCs w:val="20"/>
      <w:lang w:eastAsia="ru-RU"/>
    </w:rPr>
  </w:style>
  <w:style w:type="character" w:styleId="aff1">
    <w:name w:val="annotation reference"/>
    <w:basedOn w:val="a2"/>
    <w:uiPriority w:val="99"/>
    <w:semiHidden/>
    <w:rsid w:val="00EF0489"/>
    <w:rPr>
      <w:rFonts w:cs="Times New Roman"/>
      <w:sz w:val="16"/>
    </w:rPr>
  </w:style>
  <w:style w:type="paragraph" w:styleId="aff2">
    <w:name w:val="annotation text"/>
    <w:basedOn w:val="a1"/>
    <w:link w:val="aff3"/>
    <w:uiPriority w:val="99"/>
    <w:semiHidden/>
    <w:rsid w:val="00EF0489"/>
  </w:style>
  <w:style w:type="character" w:customStyle="1" w:styleId="aff3">
    <w:name w:val="Текст примечания Знак"/>
    <w:basedOn w:val="a2"/>
    <w:link w:val="aff2"/>
    <w:uiPriority w:val="99"/>
    <w:semiHidden/>
    <w:locked/>
    <w:rsid w:val="00EF0489"/>
    <w:rPr>
      <w:rFonts w:ascii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EF0489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locked/>
    <w:rsid w:val="00EF048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35">
    <w:name w:val="toc 3"/>
    <w:basedOn w:val="a1"/>
    <w:next w:val="a1"/>
    <w:autoRedefine/>
    <w:uiPriority w:val="99"/>
    <w:semiHidden/>
    <w:rsid w:val="00EF0489"/>
    <w:pPr>
      <w:ind w:left="400"/>
    </w:pPr>
  </w:style>
  <w:style w:type="paragraph" w:customStyle="1" w:styleId="aff6">
    <w:name w:val="список"/>
    <w:basedOn w:val="12"/>
    <w:uiPriority w:val="99"/>
    <w:rsid w:val="00EF0489"/>
    <w:pPr>
      <w:keepLines/>
      <w:tabs>
        <w:tab w:val="clear" w:pos="567"/>
      </w:tabs>
      <w:ind w:left="709" w:hanging="284"/>
    </w:pPr>
    <w:rPr>
      <w:rFonts w:ascii="Peterburg" w:hAnsi="Peterburg"/>
    </w:rPr>
  </w:style>
  <w:style w:type="character" w:customStyle="1" w:styleId="aff7">
    <w:name w:val="Гипертекстовая ссылка"/>
    <w:uiPriority w:val="99"/>
    <w:rsid w:val="00EF0489"/>
    <w:rPr>
      <w:color w:val="008000"/>
    </w:rPr>
  </w:style>
  <w:style w:type="character" w:styleId="aff8">
    <w:name w:val="Strong"/>
    <w:basedOn w:val="a2"/>
    <w:uiPriority w:val="99"/>
    <w:qFormat/>
    <w:rsid w:val="00EF0489"/>
    <w:rPr>
      <w:rFonts w:cs="Times New Roman"/>
      <w:b/>
    </w:rPr>
  </w:style>
  <w:style w:type="table" w:styleId="aff9">
    <w:name w:val="Table Grid"/>
    <w:basedOn w:val="a3"/>
    <w:uiPriority w:val="99"/>
    <w:rsid w:val="00EF04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1"/>
    <w:link w:val="affb"/>
    <w:uiPriority w:val="99"/>
    <w:semiHidden/>
    <w:rsid w:val="00EF0489"/>
  </w:style>
  <w:style w:type="character" w:customStyle="1" w:styleId="affb">
    <w:name w:val="Текст сноски Знак"/>
    <w:basedOn w:val="a2"/>
    <w:link w:val="affa"/>
    <w:uiPriority w:val="99"/>
    <w:semiHidden/>
    <w:locked/>
    <w:rsid w:val="00EF0489"/>
    <w:rPr>
      <w:rFonts w:ascii="Times New Roman" w:hAnsi="Times New Roman" w:cs="Times New Roman"/>
      <w:sz w:val="20"/>
      <w:szCs w:val="20"/>
      <w:lang w:eastAsia="ru-RU"/>
    </w:rPr>
  </w:style>
  <w:style w:type="character" w:styleId="affc">
    <w:name w:val="footnote reference"/>
    <w:basedOn w:val="a2"/>
    <w:uiPriority w:val="99"/>
    <w:semiHidden/>
    <w:rsid w:val="00EF0489"/>
    <w:rPr>
      <w:rFonts w:cs="Times New Roman"/>
      <w:vertAlign w:val="superscript"/>
    </w:rPr>
  </w:style>
  <w:style w:type="paragraph" w:customStyle="1" w:styleId="4">
    <w:name w:val="заголовок 4а"/>
    <w:basedOn w:val="a1"/>
    <w:uiPriority w:val="99"/>
    <w:rsid w:val="00EF0489"/>
    <w:pPr>
      <w:numPr>
        <w:numId w:val="28"/>
      </w:numPr>
      <w:jc w:val="right"/>
    </w:pPr>
    <w:rPr>
      <w:sz w:val="28"/>
      <w:szCs w:val="28"/>
    </w:rPr>
  </w:style>
  <w:style w:type="paragraph" w:customStyle="1" w:styleId="17">
    <w:name w:val="Абзац списка1"/>
    <w:basedOn w:val="a1"/>
    <w:rsid w:val="001462F8"/>
    <w:pPr>
      <w:ind w:left="720"/>
      <w:contextualSpacing/>
    </w:pPr>
    <w:rPr>
      <w:rFonts w:eastAsia="Calibri"/>
    </w:rPr>
  </w:style>
  <w:style w:type="paragraph" w:customStyle="1" w:styleId="26">
    <w:name w:val="Абзац списка2"/>
    <w:basedOn w:val="a1"/>
    <w:uiPriority w:val="99"/>
    <w:rsid w:val="002F331F"/>
    <w:pPr>
      <w:ind w:left="720"/>
      <w:contextualSpacing/>
    </w:pPr>
    <w:rPr>
      <w:rFonts w:eastAsia="Calibri"/>
    </w:rPr>
  </w:style>
  <w:style w:type="paragraph" w:styleId="affd">
    <w:name w:val="Document Map"/>
    <w:basedOn w:val="a1"/>
    <w:link w:val="affe"/>
    <w:uiPriority w:val="99"/>
    <w:semiHidden/>
    <w:rsid w:val="00CD6EBF"/>
    <w:pPr>
      <w:shd w:val="clear" w:color="auto" w:fill="000080"/>
    </w:pPr>
    <w:rPr>
      <w:rFonts w:ascii="Tahoma" w:hAnsi="Tahoma" w:cs="Tahoma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sid w:val="00F37F8C"/>
    <w:rPr>
      <w:rFonts w:ascii="Times New Roman" w:hAnsi="Times New Roman" w:cs="Times New Roman"/>
      <w:sz w:val="2"/>
    </w:rPr>
  </w:style>
  <w:style w:type="character" w:customStyle="1" w:styleId="42">
    <w:name w:val="Знак Знак4"/>
    <w:uiPriority w:val="99"/>
    <w:rsid w:val="00541878"/>
    <w:rPr>
      <w:sz w:val="28"/>
      <w:lang w:val="ru-RU" w:eastAsia="ru-RU"/>
    </w:rPr>
  </w:style>
  <w:style w:type="character" w:customStyle="1" w:styleId="91">
    <w:name w:val="Знак Знак9"/>
    <w:uiPriority w:val="99"/>
    <w:rsid w:val="00D24ED1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EF0489"/>
    <w:rPr>
      <w:rFonts w:ascii="Times New Roman" w:eastAsia="Times New Roman" w:hAnsi="Times New Roman"/>
    </w:rPr>
  </w:style>
  <w:style w:type="paragraph" w:styleId="1">
    <w:name w:val="heading 1"/>
    <w:basedOn w:val="a1"/>
    <w:next w:val="a1"/>
    <w:link w:val="10"/>
    <w:uiPriority w:val="99"/>
    <w:qFormat/>
    <w:rsid w:val="00EF0489"/>
    <w:pPr>
      <w:keepNext/>
      <w:jc w:val="center"/>
      <w:outlineLvl w:val="0"/>
    </w:pPr>
    <w:rPr>
      <w:b/>
      <w:sz w:val="28"/>
      <w:lang w:eastAsia="zh-CN"/>
    </w:rPr>
  </w:style>
  <w:style w:type="paragraph" w:styleId="2">
    <w:name w:val="heading 2"/>
    <w:basedOn w:val="a1"/>
    <w:next w:val="a1"/>
    <w:link w:val="20"/>
    <w:uiPriority w:val="99"/>
    <w:qFormat/>
    <w:rsid w:val="00EF0489"/>
    <w:pPr>
      <w:keepNext/>
      <w:spacing w:before="240" w:after="60"/>
      <w:outlineLvl w:val="1"/>
    </w:pPr>
    <w:rPr>
      <w:rFonts w:ascii="Arial" w:hAnsi="Arial"/>
      <w:b/>
      <w:i/>
      <w:sz w:val="28"/>
      <w:lang w:eastAsia="zh-CN"/>
    </w:rPr>
  </w:style>
  <w:style w:type="paragraph" w:styleId="3">
    <w:name w:val="heading 3"/>
    <w:basedOn w:val="a1"/>
    <w:next w:val="a1"/>
    <w:link w:val="30"/>
    <w:uiPriority w:val="99"/>
    <w:qFormat/>
    <w:rsid w:val="00EF0489"/>
    <w:pPr>
      <w:keepNext/>
      <w:outlineLvl w:val="2"/>
    </w:pPr>
    <w:rPr>
      <w:sz w:val="24"/>
    </w:rPr>
  </w:style>
  <w:style w:type="paragraph" w:styleId="40">
    <w:name w:val="heading 4"/>
    <w:basedOn w:val="a1"/>
    <w:next w:val="a1"/>
    <w:link w:val="41"/>
    <w:uiPriority w:val="99"/>
    <w:qFormat/>
    <w:rsid w:val="00EF0489"/>
    <w:pPr>
      <w:keepNext/>
      <w:outlineLvl w:val="3"/>
    </w:pPr>
    <w:rPr>
      <w:b/>
      <w:sz w:val="24"/>
    </w:rPr>
  </w:style>
  <w:style w:type="paragraph" w:styleId="5">
    <w:name w:val="heading 5"/>
    <w:basedOn w:val="a1"/>
    <w:next w:val="a1"/>
    <w:link w:val="50"/>
    <w:uiPriority w:val="99"/>
    <w:qFormat/>
    <w:rsid w:val="00EF0489"/>
    <w:pPr>
      <w:keepNext/>
      <w:jc w:val="both"/>
      <w:outlineLvl w:val="4"/>
    </w:pPr>
    <w:rPr>
      <w:sz w:val="24"/>
    </w:rPr>
  </w:style>
  <w:style w:type="paragraph" w:styleId="6">
    <w:name w:val="heading 6"/>
    <w:basedOn w:val="a1"/>
    <w:next w:val="a1"/>
    <w:link w:val="60"/>
    <w:uiPriority w:val="99"/>
    <w:qFormat/>
    <w:rsid w:val="00EF0489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1"/>
    <w:next w:val="a1"/>
    <w:link w:val="70"/>
    <w:uiPriority w:val="99"/>
    <w:qFormat/>
    <w:rsid w:val="00EF0489"/>
    <w:pPr>
      <w:keepNext/>
      <w:shd w:val="clear" w:color="auto" w:fill="FFFFFF"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EF0489"/>
    <w:pPr>
      <w:keepNext/>
      <w:shd w:val="clear" w:color="auto" w:fill="FFFFFF"/>
      <w:tabs>
        <w:tab w:val="left" w:pos="8334"/>
      </w:tabs>
      <w:ind w:firstLine="709"/>
      <w:jc w:val="both"/>
      <w:outlineLvl w:val="7"/>
    </w:pPr>
    <w:rPr>
      <w:b/>
      <w:sz w:val="24"/>
    </w:rPr>
  </w:style>
  <w:style w:type="paragraph" w:styleId="9">
    <w:name w:val="heading 9"/>
    <w:basedOn w:val="a1"/>
    <w:next w:val="a1"/>
    <w:link w:val="90"/>
    <w:uiPriority w:val="99"/>
    <w:qFormat/>
    <w:rsid w:val="00EF0489"/>
    <w:pPr>
      <w:keepNext/>
      <w:ind w:firstLine="540"/>
      <w:jc w:val="both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EF0489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20">
    <w:name w:val="Заголовок 2 Знак"/>
    <w:basedOn w:val="a2"/>
    <w:link w:val="2"/>
    <w:uiPriority w:val="99"/>
    <w:locked/>
    <w:rsid w:val="00EF0489"/>
    <w:rPr>
      <w:rFonts w:ascii="Arial" w:hAnsi="Arial" w:cs="Times New Roman"/>
      <w:b/>
      <w:i/>
      <w:sz w:val="20"/>
      <w:szCs w:val="20"/>
      <w:lang w:eastAsia="zh-CN"/>
    </w:rPr>
  </w:style>
  <w:style w:type="character" w:customStyle="1" w:styleId="30">
    <w:name w:val="Заголовок 3 Знак"/>
    <w:basedOn w:val="a2"/>
    <w:link w:val="3"/>
    <w:uiPriority w:val="99"/>
    <w:locked/>
    <w:rsid w:val="00EF04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4 Знак"/>
    <w:basedOn w:val="a2"/>
    <w:link w:val="40"/>
    <w:uiPriority w:val="99"/>
    <w:locked/>
    <w:rsid w:val="00EF048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EF04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locked/>
    <w:rsid w:val="00EF048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EF0489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2"/>
    <w:link w:val="8"/>
    <w:uiPriority w:val="99"/>
    <w:locked/>
    <w:rsid w:val="00EF0489"/>
    <w:rPr>
      <w:rFonts w:ascii="Times New Roman" w:hAnsi="Times New Roman" w:cs="Times New Roman"/>
      <w:b/>
      <w:sz w:val="20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2"/>
    <w:link w:val="9"/>
    <w:uiPriority w:val="99"/>
    <w:locked/>
    <w:rsid w:val="00EF048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semiHidden/>
    <w:rsid w:val="00EF0489"/>
    <w:rPr>
      <w:rFonts w:ascii="Calibri" w:eastAsia="Calibri" w:hAnsi="Calibri"/>
      <w:b/>
      <w:sz w:val="24"/>
    </w:rPr>
  </w:style>
  <w:style w:type="character" w:customStyle="1" w:styleId="a6">
    <w:name w:val="Текст выноски Знак"/>
    <w:basedOn w:val="a2"/>
    <w:link w:val="a5"/>
    <w:uiPriority w:val="99"/>
    <w:semiHidden/>
    <w:locked/>
    <w:rsid w:val="00EF0489"/>
    <w:rPr>
      <w:b/>
      <w:sz w:val="24"/>
      <w:lang w:eastAsia="ru-RU"/>
    </w:rPr>
  </w:style>
  <w:style w:type="character" w:customStyle="1" w:styleId="BodyTextChar">
    <w:name w:val="Body Text Char"/>
    <w:uiPriority w:val="99"/>
    <w:locked/>
    <w:rsid w:val="00EF0489"/>
    <w:rPr>
      <w:rFonts w:ascii="Arial" w:hAnsi="Arial"/>
      <w:b/>
      <w:i/>
      <w:sz w:val="28"/>
      <w:lang w:eastAsia="ru-RU"/>
    </w:rPr>
  </w:style>
  <w:style w:type="paragraph" w:styleId="a7">
    <w:name w:val="Body Text"/>
    <w:basedOn w:val="a1"/>
    <w:link w:val="a8"/>
    <w:uiPriority w:val="99"/>
    <w:rsid w:val="00EF0489"/>
    <w:pPr>
      <w:jc w:val="center"/>
    </w:pPr>
    <w:rPr>
      <w:rFonts w:ascii="Arial" w:eastAsia="Calibri" w:hAnsi="Arial"/>
      <w:b/>
      <w:i/>
      <w:sz w:val="28"/>
    </w:r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F37F8C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2"/>
    <w:uiPriority w:val="99"/>
    <w:semiHidden/>
    <w:rsid w:val="00EF048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F0489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EF0489"/>
    <w:pPr>
      <w:autoSpaceDE w:val="0"/>
      <w:autoSpaceDN w:val="0"/>
      <w:adjustRightInd w:val="0"/>
    </w:pPr>
    <w:rPr>
      <w:rFonts w:ascii="Arial" w:eastAsia="Times New Roman" w:hAnsi="Arial"/>
      <w:b/>
    </w:rPr>
  </w:style>
  <w:style w:type="paragraph" w:customStyle="1" w:styleId="ConsTitle">
    <w:name w:val="ConsTitle"/>
    <w:uiPriority w:val="99"/>
    <w:rsid w:val="00EF0489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customStyle="1" w:styleId="ConsNormal">
    <w:name w:val="ConsNormal"/>
    <w:uiPriority w:val="99"/>
    <w:rsid w:val="00EF0489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/>
      <w:lang w:eastAsia="zh-CN"/>
    </w:rPr>
  </w:style>
  <w:style w:type="paragraph" w:customStyle="1" w:styleId="12">
    <w:name w:val="Обычный1"/>
    <w:uiPriority w:val="99"/>
    <w:rsid w:val="00EF0489"/>
    <w:pPr>
      <w:widowControl w:val="0"/>
      <w:tabs>
        <w:tab w:val="right" w:pos="567"/>
      </w:tabs>
      <w:ind w:firstLine="567"/>
      <w:jc w:val="both"/>
    </w:pPr>
    <w:rPr>
      <w:rFonts w:ascii="Kudriashov" w:eastAsia="Times New Roman" w:hAnsi="Kudriashov"/>
      <w:sz w:val="24"/>
    </w:rPr>
  </w:style>
  <w:style w:type="paragraph" w:customStyle="1" w:styleId="ConsNonformat">
    <w:name w:val="ConsNonformat"/>
    <w:uiPriority w:val="99"/>
    <w:rsid w:val="00EF0489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/>
      <w:lang w:eastAsia="zh-CN"/>
    </w:rPr>
  </w:style>
  <w:style w:type="paragraph" w:customStyle="1" w:styleId="ConsCell">
    <w:name w:val="ConsCell"/>
    <w:uiPriority w:val="99"/>
    <w:rsid w:val="00EF0489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lang w:eastAsia="zh-CN"/>
    </w:rPr>
  </w:style>
  <w:style w:type="paragraph" w:customStyle="1" w:styleId="ConsDocList">
    <w:name w:val="ConsDocList"/>
    <w:uiPriority w:val="99"/>
    <w:rsid w:val="00EF0489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/>
      <w:lang w:eastAsia="zh-CN"/>
    </w:rPr>
  </w:style>
  <w:style w:type="paragraph" w:styleId="a9">
    <w:name w:val="Normal (Web)"/>
    <w:basedOn w:val="a1"/>
    <w:uiPriority w:val="99"/>
    <w:rsid w:val="00EF0489"/>
    <w:pPr>
      <w:spacing w:before="75" w:after="75"/>
      <w:ind w:left="75" w:right="75" w:firstLine="225"/>
      <w:jc w:val="both"/>
    </w:pPr>
    <w:rPr>
      <w:rFonts w:ascii="Verdana" w:hAnsi="Verdana"/>
      <w:color w:val="000000"/>
      <w:sz w:val="18"/>
      <w:lang w:eastAsia="zh-CN"/>
    </w:rPr>
  </w:style>
  <w:style w:type="paragraph" w:customStyle="1" w:styleId="--">
    <w:name w:val="- СТРАНИЦА -"/>
    <w:uiPriority w:val="99"/>
    <w:rsid w:val="00EF0489"/>
    <w:rPr>
      <w:rFonts w:ascii="Times New Roman" w:eastAsia="Times New Roman" w:hAnsi="Times New Roman"/>
    </w:rPr>
  </w:style>
  <w:style w:type="paragraph" w:customStyle="1" w:styleId="aa">
    <w:name w:val="Îáû÷íûé"/>
    <w:uiPriority w:val="99"/>
    <w:rsid w:val="00EF0489"/>
    <w:rPr>
      <w:rFonts w:ascii="Times New Roman" w:eastAsia="Times New Roman" w:hAnsi="Times New Roman"/>
      <w:lang w:val="en-US"/>
    </w:rPr>
  </w:style>
  <w:style w:type="character" w:customStyle="1" w:styleId="BalloonTextChar1">
    <w:name w:val="Balloon Text Char1"/>
    <w:basedOn w:val="a2"/>
    <w:uiPriority w:val="99"/>
    <w:semiHidden/>
    <w:locked/>
    <w:rsid w:val="00F37F8C"/>
    <w:rPr>
      <w:rFonts w:ascii="Times New Roman" w:hAnsi="Times New Roman" w:cs="Times New Roman"/>
      <w:sz w:val="2"/>
    </w:rPr>
  </w:style>
  <w:style w:type="character" w:customStyle="1" w:styleId="13">
    <w:name w:val="Текст выноски Знак1"/>
    <w:basedOn w:val="a2"/>
    <w:uiPriority w:val="99"/>
    <w:semiHidden/>
    <w:rsid w:val="00EF0489"/>
    <w:rPr>
      <w:rFonts w:ascii="Tahoma" w:hAnsi="Tahoma" w:cs="Tahoma"/>
      <w:sz w:val="16"/>
      <w:szCs w:val="16"/>
      <w:lang w:eastAsia="ru-RU"/>
    </w:rPr>
  </w:style>
  <w:style w:type="character" w:customStyle="1" w:styleId="14">
    <w:name w:val="Заголовок 1 Знак Знак"/>
    <w:uiPriority w:val="99"/>
    <w:rsid w:val="00EF0489"/>
    <w:rPr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EF048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15">
    <w:name w:val="текст 1"/>
    <w:basedOn w:val="a1"/>
    <w:next w:val="a1"/>
    <w:uiPriority w:val="99"/>
    <w:rsid w:val="00EF0489"/>
    <w:pPr>
      <w:ind w:firstLine="540"/>
      <w:jc w:val="both"/>
    </w:pPr>
    <w:rPr>
      <w:lang w:eastAsia="zh-CN"/>
    </w:rPr>
  </w:style>
  <w:style w:type="paragraph" w:customStyle="1" w:styleId="S">
    <w:name w:val="S_Обычный"/>
    <w:basedOn w:val="a1"/>
    <w:uiPriority w:val="99"/>
    <w:rsid w:val="00EF0489"/>
    <w:pPr>
      <w:spacing w:line="360" w:lineRule="auto"/>
      <w:ind w:firstLine="709"/>
      <w:jc w:val="both"/>
    </w:pPr>
    <w:rPr>
      <w:sz w:val="24"/>
      <w:lang w:eastAsia="zh-CN"/>
    </w:rPr>
  </w:style>
  <w:style w:type="character" w:customStyle="1" w:styleId="S0">
    <w:name w:val="S_Обычный Знак"/>
    <w:uiPriority w:val="99"/>
    <w:rsid w:val="00EF0489"/>
    <w:rPr>
      <w:sz w:val="24"/>
      <w:lang w:val="ru-RU" w:eastAsia="ru-RU"/>
    </w:rPr>
  </w:style>
  <w:style w:type="paragraph" w:customStyle="1" w:styleId="S1">
    <w:name w:val="S_Титульный"/>
    <w:basedOn w:val="a1"/>
    <w:uiPriority w:val="99"/>
    <w:rsid w:val="00EF0489"/>
    <w:pPr>
      <w:spacing w:line="360" w:lineRule="auto"/>
      <w:ind w:left="3060"/>
      <w:jc w:val="right"/>
    </w:pPr>
    <w:rPr>
      <w:b/>
      <w:caps/>
      <w:sz w:val="24"/>
      <w:lang w:eastAsia="zh-CN"/>
    </w:rPr>
  </w:style>
  <w:style w:type="paragraph" w:customStyle="1" w:styleId="Iauiue">
    <w:name w:val="Iau?iue"/>
    <w:uiPriority w:val="99"/>
    <w:rsid w:val="00EF0489"/>
    <w:pPr>
      <w:widowControl w:val="0"/>
    </w:pPr>
    <w:rPr>
      <w:rFonts w:ascii="Times New Roman" w:eastAsia="Times New Roman" w:hAnsi="Times New Roman"/>
    </w:rPr>
  </w:style>
  <w:style w:type="paragraph" w:customStyle="1" w:styleId="western">
    <w:name w:val="western"/>
    <w:basedOn w:val="a1"/>
    <w:uiPriority w:val="99"/>
    <w:rsid w:val="00EF0489"/>
    <w:pPr>
      <w:spacing w:before="100" w:after="119"/>
    </w:pPr>
    <w:rPr>
      <w:color w:val="000000"/>
      <w:sz w:val="24"/>
      <w:lang w:eastAsia="zh-CN"/>
    </w:rPr>
  </w:style>
  <w:style w:type="paragraph" w:customStyle="1" w:styleId="Heading">
    <w:name w:val="Heading"/>
    <w:uiPriority w:val="99"/>
    <w:rsid w:val="00EF0489"/>
    <w:pPr>
      <w:autoSpaceDE w:val="0"/>
      <w:autoSpaceDN w:val="0"/>
      <w:adjustRightInd w:val="0"/>
    </w:pPr>
    <w:rPr>
      <w:rFonts w:ascii="Arial" w:eastAsia="Times New Roman" w:hAnsi="Arial"/>
      <w:b/>
      <w:sz w:val="22"/>
    </w:rPr>
  </w:style>
  <w:style w:type="paragraph" w:customStyle="1" w:styleId="21">
    <w:name w:val="Îñíîâíîé òåêñò 2"/>
    <w:basedOn w:val="aa"/>
    <w:uiPriority w:val="99"/>
    <w:rsid w:val="00EF0489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nienie">
    <w:name w:val="nienie"/>
    <w:basedOn w:val="Iauiue"/>
    <w:uiPriority w:val="99"/>
    <w:rsid w:val="00EF0489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1"/>
    <w:uiPriority w:val="99"/>
    <w:rsid w:val="00EF0489"/>
    <w:pPr>
      <w:widowControl w:val="0"/>
      <w:ind w:firstLine="567"/>
      <w:jc w:val="both"/>
    </w:pPr>
    <w:rPr>
      <w:b/>
      <w:color w:val="000000"/>
      <w:sz w:val="24"/>
      <w:lang w:eastAsia="zh-CN"/>
    </w:rPr>
  </w:style>
  <w:style w:type="paragraph" w:styleId="31">
    <w:name w:val="Body Text 3"/>
    <w:basedOn w:val="a1"/>
    <w:link w:val="32"/>
    <w:uiPriority w:val="99"/>
    <w:rsid w:val="00EF0489"/>
    <w:pPr>
      <w:spacing w:after="120"/>
    </w:pPr>
    <w:rPr>
      <w:rFonts w:eastAsia="SimSun"/>
      <w:sz w:val="16"/>
      <w:lang w:eastAsia="zh-CN"/>
    </w:rPr>
  </w:style>
  <w:style w:type="character" w:customStyle="1" w:styleId="32">
    <w:name w:val="Основной текст 3 Знак"/>
    <w:basedOn w:val="a2"/>
    <w:link w:val="31"/>
    <w:uiPriority w:val="99"/>
    <w:locked/>
    <w:rsid w:val="00EF048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Body Text Indent"/>
    <w:aliases w:val="Нумерованный список !!,Основной текст 1,Надин стиль,Исторические события,Ист события с точкой,Основной текст с отступом Знак Знак"/>
    <w:basedOn w:val="a1"/>
    <w:link w:val="ac"/>
    <w:uiPriority w:val="99"/>
    <w:rsid w:val="00EF0489"/>
    <w:pPr>
      <w:spacing w:after="120"/>
      <w:ind w:left="283"/>
    </w:pPr>
    <w:rPr>
      <w:sz w:val="24"/>
      <w:lang w:eastAsia="zh-CN"/>
    </w:rPr>
  </w:style>
  <w:style w:type="character" w:customStyle="1" w:styleId="ac">
    <w:name w:val="Основной текст с отступом Знак"/>
    <w:aliases w:val="Нумерованный список !! Знак,Основной текст 1 Знак,Надин стиль Знак,Исторические события Знак,Ист события с точкой Знак,Основной текст с отступом Знак Знак Знак"/>
    <w:basedOn w:val="a2"/>
    <w:link w:val="ab"/>
    <w:uiPriority w:val="99"/>
    <w:locked/>
    <w:rsid w:val="00EF0489"/>
    <w:rPr>
      <w:rFonts w:ascii="Times New Roman" w:hAnsi="Times New Roman" w:cs="Times New Roman"/>
      <w:sz w:val="20"/>
      <w:szCs w:val="20"/>
      <w:lang w:eastAsia="zh-CN"/>
    </w:rPr>
  </w:style>
  <w:style w:type="paragraph" w:styleId="22">
    <w:name w:val="Body Text Indent 2"/>
    <w:basedOn w:val="a1"/>
    <w:link w:val="23"/>
    <w:uiPriority w:val="99"/>
    <w:rsid w:val="00EF0489"/>
    <w:pPr>
      <w:ind w:firstLine="748"/>
      <w:jc w:val="both"/>
    </w:pPr>
  </w:style>
  <w:style w:type="character" w:customStyle="1" w:styleId="23">
    <w:name w:val="Основной текст с отступом 2 Знак"/>
    <w:basedOn w:val="a2"/>
    <w:link w:val="22"/>
    <w:uiPriority w:val="99"/>
    <w:locked/>
    <w:rsid w:val="00EF0489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33">
    <w:name w:val="Body Text Indent 3"/>
    <w:basedOn w:val="a1"/>
    <w:link w:val="34"/>
    <w:uiPriority w:val="99"/>
    <w:rsid w:val="00EF0489"/>
    <w:pPr>
      <w:ind w:firstLine="567"/>
      <w:jc w:val="both"/>
    </w:p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EF048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1"/>
    <w:uiPriority w:val="99"/>
    <w:rsid w:val="00EF0489"/>
    <w:pPr>
      <w:tabs>
        <w:tab w:val="left" w:pos="10440"/>
      </w:tabs>
      <w:spacing w:before="120"/>
      <w:ind w:left="360" w:right="333"/>
      <w:jc w:val="both"/>
    </w:pPr>
    <w:rPr>
      <w:b/>
      <w:sz w:val="24"/>
      <w:lang w:eastAsia="zh-CN"/>
    </w:rPr>
  </w:style>
  <w:style w:type="character" w:styleId="ae">
    <w:name w:val="Hyperlink"/>
    <w:basedOn w:val="a2"/>
    <w:uiPriority w:val="99"/>
    <w:rsid w:val="00EF0489"/>
    <w:rPr>
      <w:rFonts w:cs="Times New Roman"/>
      <w:color w:val="0000FF"/>
      <w:u w:val="single"/>
    </w:rPr>
  </w:style>
  <w:style w:type="character" w:styleId="af">
    <w:name w:val="FollowedHyperlink"/>
    <w:basedOn w:val="a2"/>
    <w:uiPriority w:val="99"/>
    <w:rsid w:val="00EF0489"/>
    <w:rPr>
      <w:rFonts w:cs="Times New Roman"/>
      <w:color w:val="800080"/>
      <w:u w:val="single"/>
    </w:rPr>
  </w:style>
  <w:style w:type="paragraph" w:styleId="HTML">
    <w:name w:val="HTML Preformatted"/>
    <w:basedOn w:val="a1"/>
    <w:link w:val="HTML0"/>
    <w:uiPriority w:val="99"/>
    <w:rsid w:val="00EF0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uiPriority w:val="99"/>
    <w:locked/>
    <w:rsid w:val="00EF0489"/>
    <w:rPr>
      <w:rFonts w:ascii="Courier New" w:hAnsi="Courier New" w:cs="Courier New"/>
      <w:sz w:val="20"/>
      <w:szCs w:val="20"/>
      <w:lang w:eastAsia="ru-RU"/>
    </w:rPr>
  </w:style>
  <w:style w:type="character" w:customStyle="1" w:styleId="120">
    <w:name w:val="Стиль 12 пт"/>
    <w:uiPriority w:val="99"/>
    <w:rsid w:val="00EF0489"/>
    <w:rPr>
      <w:sz w:val="24"/>
    </w:rPr>
  </w:style>
  <w:style w:type="paragraph" w:customStyle="1" w:styleId="af0">
    <w:name w:val="Внутренний адрес"/>
    <w:basedOn w:val="a1"/>
    <w:uiPriority w:val="99"/>
    <w:rsid w:val="00EF0489"/>
    <w:pPr>
      <w:jc w:val="both"/>
    </w:pPr>
    <w:rPr>
      <w:sz w:val="28"/>
      <w:lang w:val="en-US"/>
    </w:rPr>
  </w:style>
  <w:style w:type="paragraph" w:customStyle="1" w:styleId="af1">
    <w:name w:val="Знак"/>
    <w:basedOn w:val="a1"/>
    <w:uiPriority w:val="99"/>
    <w:rsid w:val="00EF048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niiaiieoaenonionooiii2">
    <w:name w:val="Iniiaiie oaeno n ionooiii 2"/>
    <w:basedOn w:val="Iauiue"/>
    <w:uiPriority w:val="99"/>
    <w:rsid w:val="00EF0489"/>
    <w:pPr>
      <w:widowControl/>
      <w:ind w:firstLine="284"/>
      <w:jc w:val="both"/>
    </w:pPr>
    <w:rPr>
      <w:rFonts w:ascii="Peterburg" w:hAnsi="Peterburg"/>
    </w:rPr>
  </w:style>
  <w:style w:type="character" w:customStyle="1" w:styleId="apple-style-span">
    <w:name w:val="apple-style-span"/>
    <w:basedOn w:val="a2"/>
    <w:uiPriority w:val="99"/>
    <w:rsid w:val="00EF0489"/>
    <w:rPr>
      <w:rFonts w:cs="Times New Roman"/>
    </w:rPr>
  </w:style>
  <w:style w:type="paragraph" w:customStyle="1" w:styleId="a0">
    <w:name w:val="мал_маркер"/>
    <w:basedOn w:val="a1"/>
    <w:uiPriority w:val="99"/>
    <w:rsid w:val="00EF0489"/>
    <w:pPr>
      <w:numPr>
        <w:numId w:val="8"/>
      </w:numPr>
      <w:jc w:val="center"/>
    </w:pPr>
  </w:style>
  <w:style w:type="paragraph" w:customStyle="1" w:styleId="af2">
    <w:name w:val="внутри  таблиц"/>
    <w:basedOn w:val="a1"/>
    <w:link w:val="af3"/>
    <w:uiPriority w:val="99"/>
    <w:rsid w:val="00EF0489"/>
    <w:pPr>
      <w:ind w:left="-57" w:right="-57"/>
      <w:jc w:val="center"/>
    </w:pPr>
    <w:rPr>
      <w:rFonts w:eastAsia="Calibri"/>
      <w:snapToGrid w:val="0"/>
    </w:rPr>
  </w:style>
  <w:style w:type="character" w:customStyle="1" w:styleId="af3">
    <w:name w:val="внутри  таблиц Знак"/>
    <w:link w:val="af2"/>
    <w:uiPriority w:val="99"/>
    <w:locked/>
    <w:rsid w:val="00EF0489"/>
    <w:rPr>
      <w:rFonts w:ascii="Times New Roman" w:hAnsi="Times New Roman"/>
      <w:snapToGrid w:val="0"/>
      <w:sz w:val="20"/>
      <w:lang w:eastAsia="ru-RU"/>
    </w:rPr>
  </w:style>
  <w:style w:type="paragraph" w:styleId="af4">
    <w:name w:val="Title"/>
    <w:basedOn w:val="a1"/>
    <w:link w:val="af5"/>
    <w:uiPriority w:val="99"/>
    <w:qFormat/>
    <w:rsid w:val="00EF0489"/>
    <w:pPr>
      <w:jc w:val="center"/>
    </w:pPr>
    <w:rPr>
      <w:sz w:val="28"/>
      <w:szCs w:val="28"/>
    </w:rPr>
  </w:style>
  <w:style w:type="character" w:customStyle="1" w:styleId="af5">
    <w:name w:val="Название Знак"/>
    <w:basedOn w:val="a2"/>
    <w:link w:val="af4"/>
    <w:uiPriority w:val="99"/>
    <w:locked/>
    <w:rsid w:val="00EF0489"/>
    <w:rPr>
      <w:rFonts w:ascii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1"/>
    <w:link w:val="af7"/>
    <w:uiPriority w:val="99"/>
    <w:rsid w:val="00EF0489"/>
    <w:pPr>
      <w:tabs>
        <w:tab w:val="center" w:pos="4677"/>
        <w:tab w:val="right" w:pos="9355"/>
      </w:tabs>
    </w:pPr>
    <w:rPr>
      <w:rFonts w:eastAsia="SimSun"/>
      <w:sz w:val="24"/>
      <w:szCs w:val="24"/>
      <w:lang w:eastAsia="zh-CN"/>
    </w:rPr>
  </w:style>
  <w:style w:type="character" w:customStyle="1" w:styleId="af7">
    <w:name w:val="Нижний колонтитул Знак"/>
    <w:basedOn w:val="a2"/>
    <w:link w:val="af6"/>
    <w:uiPriority w:val="99"/>
    <w:locked/>
    <w:rsid w:val="00EF048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8">
    <w:name w:val="page number"/>
    <w:basedOn w:val="a2"/>
    <w:uiPriority w:val="99"/>
    <w:rsid w:val="00EF0489"/>
    <w:rPr>
      <w:rFonts w:cs="Times New Roman"/>
    </w:rPr>
  </w:style>
  <w:style w:type="paragraph" w:styleId="24">
    <w:name w:val="Body Text 2"/>
    <w:basedOn w:val="a1"/>
    <w:link w:val="25"/>
    <w:uiPriority w:val="99"/>
    <w:rsid w:val="00EF0489"/>
    <w:pPr>
      <w:widowControl w:val="0"/>
      <w:autoSpaceDE w:val="0"/>
      <w:autoSpaceDN w:val="0"/>
      <w:adjustRightInd w:val="0"/>
      <w:ind w:left="540" w:firstLine="720"/>
      <w:jc w:val="both"/>
    </w:pPr>
    <w:rPr>
      <w:color w:val="FF0000"/>
      <w:sz w:val="22"/>
      <w:szCs w:val="22"/>
    </w:rPr>
  </w:style>
  <w:style w:type="character" w:customStyle="1" w:styleId="25">
    <w:name w:val="Основной текст 2 Знак"/>
    <w:basedOn w:val="a2"/>
    <w:link w:val="24"/>
    <w:uiPriority w:val="99"/>
    <w:locked/>
    <w:rsid w:val="00EF0489"/>
    <w:rPr>
      <w:rFonts w:ascii="Times New Roman" w:hAnsi="Times New Roman" w:cs="Times New Roman"/>
      <w:color w:val="FF0000"/>
      <w:lang w:eastAsia="ru-RU"/>
    </w:rPr>
  </w:style>
  <w:style w:type="paragraph" w:styleId="af9">
    <w:name w:val="header"/>
    <w:basedOn w:val="a1"/>
    <w:link w:val="afa"/>
    <w:uiPriority w:val="99"/>
    <w:rsid w:val="00EF048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2"/>
    <w:link w:val="af9"/>
    <w:uiPriority w:val="99"/>
    <w:locked/>
    <w:rsid w:val="00EF0489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2"/>
    <w:uiPriority w:val="99"/>
    <w:qFormat/>
    <w:rsid w:val="00EF0489"/>
    <w:rPr>
      <w:rFonts w:cs="Times New Roman"/>
      <w:i/>
    </w:rPr>
  </w:style>
  <w:style w:type="paragraph" w:customStyle="1" w:styleId="16">
    <w:name w:val="Оглавление1"/>
    <w:basedOn w:val="a1"/>
    <w:uiPriority w:val="99"/>
    <w:rsid w:val="00EF0489"/>
    <w:pPr>
      <w:ind w:firstLine="709"/>
    </w:pPr>
    <w:rPr>
      <w:b/>
      <w:smallCaps/>
      <w:color w:val="000000"/>
      <w:sz w:val="28"/>
      <w:szCs w:val="28"/>
    </w:rPr>
  </w:style>
  <w:style w:type="paragraph" w:customStyle="1" w:styleId="afc">
    <w:name w:val="ПЕРЕЧНЬ видов исп."/>
    <w:basedOn w:val="51"/>
    <w:uiPriority w:val="99"/>
    <w:rsid w:val="00EF0489"/>
    <w:pPr>
      <w:jc w:val="both"/>
    </w:pPr>
    <w:rPr>
      <w:rFonts w:ascii="Arial" w:hAnsi="Arial"/>
      <w:szCs w:val="20"/>
    </w:rPr>
  </w:style>
  <w:style w:type="paragraph" w:styleId="51">
    <w:name w:val="List Bullet 5"/>
    <w:basedOn w:val="a1"/>
    <w:uiPriority w:val="99"/>
    <w:rsid w:val="00EF0489"/>
    <w:pPr>
      <w:tabs>
        <w:tab w:val="num" w:pos="1492"/>
      </w:tabs>
      <w:ind w:left="1492" w:hanging="360"/>
    </w:pPr>
    <w:rPr>
      <w:sz w:val="24"/>
      <w:szCs w:val="24"/>
    </w:rPr>
  </w:style>
  <w:style w:type="paragraph" w:customStyle="1" w:styleId="afd">
    <w:name w:val="Заголовок зоны"/>
    <w:basedOn w:val="a1"/>
    <w:next w:val="a1"/>
    <w:uiPriority w:val="99"/>
    <w:rsid w:val="00EF0489"/>
    <w:pPr>
      <w:spacing w:before="240" w:after="120"/>
      <w:jc w:val="center"/>
    </w:pPr>
    <w:rPr>
      <w:rFonts w:ascii="Arial" w:hAnsi="Arial"/>
      <w:b/>
      <w:bCs/>
      <w:sz w:val="24"/>
      <w:u w:color="FFFFFF"/>
    </w:rPr>
  </w:style>
  <w:style w:type="paragraph" w:customStyle="1" w:styleId="afe">
    <w:name w:val="Виды исп. заголовок"/>
    <w:basedOn w:val="a1"/>
    <w:uiPriority w:val="99"/>
    <w:rsid w:val="00EF0489"/>
    <w:pPr>
      <w:spacing w:before="240" w:after="120"/>
      <w:jc w:val="both"/>
    </w:pPr>
    <w:rPr>
      <w:rFonts w:ascii="Arial" w:hAnsi="Arial"/>
      <w:b/>
      <w:bCs/>
      <w:sz w:val="24"/>
      <w:u w:color="FFFFFF"/>
    </w:rPr>
  </w:style>
  <w:style w:type="paragraph" w:customStyle="1" w:styleId="aff">
    <w:name w:val="Текст к зоне"/>
    <w:basedOn w:val="a1"/>
    <w:next w:val="a1"/>
    <w:uiPriority w:val="99"/>
    <w:rsid w:val="00EF0489"/>
    <w:pPr>
      <w:ind w:firstLine="284"/>
      <w:jc w:val="both"/>
    </w:pPr>
    <w:rPr>
      <w:rFonts w:ascii="Arial" w:hAnsi="Arial"/>
      <w:sz w:val="24"/>
      <w:u w:color="FFFFFF"/>
    </w:rPr>
  </w:style>
  <w:style w:type="paragraph" w:customStyle="1" w:styleId="a">
    <w:name w:val="маркер"/>
    <w:basedOn w:val="a7"/>
    <w:link w:val="aff0"/>
    <w:uiPriority w:val="99"/>
    <w:rsid w:val="00EF0489"/>
    <w:pPr>
      <w:numPr>
        <w:numId w:val="10"/>
      </w:numPr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ff0">
    <w:name w:val="маркер Знак"/>
    <w:basedOn w:val="a6"/>
    <w:link w:val="a"/>
    <w:uiPriority w:val="99"/>
    <w:locked/>
    <w:rsid w:val="00EF0489"/>
    <w:rPr>
      <w:rFonts w:ascii="Times New Roman" w:hAnsi="Times New Roman"/>
      <w:b/>
      <w:sz w:val="24"/>
      <w:szCs w:val="20"/>
      <w:lang w:eastAsia="ru-RU"/>
    </w:rPr>
  </w:style>
  <w:style w:type="character" w:styleId="aff1">
    <w:name w:val="annotation reference"/>
    <w:basedOn w:val="a2"/>
    <w:uiPriority w:val="99"/>
    <w:semiHidden/>
    <w:rsid w:val="00EF0489"/>
    <w:rPr>
      <w:rFonts w:cs="Times New Roman"/>
      <w:sz w:val="16"/>
    </w:rPr>
  </w:style>
  <w:style w:type="paragraph" w:styleId="aff2">
    <w:name w:val="annotation text"/>
    <w:basedOn w:val="a1"/>
    <w:link w:val="aff3"/>
    <w:uiPriority w:val="99"/>
    <w:semiHidden/>
    <w:rsid w:val="00EF0489"/>
  </w:style>
  <w:style w:type="character" w:customStyle="1" w:styleId="aff3">
    <w:name w:val="Текст примечания Знак"/>
    <w:basedOn w:val="a2"/>
    <w:link w:val="aff2"/>
    <w:uiPriority w:val="99"/>
    <w:semiHidden/>
    <w:locked/>
    <w:rsid w:val="00EF0489"/>
    <w:rPr>
      <w:rFonts w:ascii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EF0489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locked/>
    <w:rsid w:val="00EF048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35">
    <w:name w:val="toc 3"/>
    <w:basedOn w:val="a1"/>
    <w:next w:val="a1"/>
    <w:autoRedefine/>
    <w:uiPriority w:val="99"/>
    <w:semiHidden/>
    <w:rsid w:val="00EF0489"/>
    <w:pPr>
      <w:ind w:left="400"/>
    </w:pPr>
  </w:style>
  <w:style w:type="paragraph" w:customStyle="1" w:styleId="aff6">
    <w:name w:val="список"/>
    <w:basedOn w:val="12"/>
    <w:uiPriority w:val="99"/>
    <w:rsid w:val="00EF0489"/>
    <w:pPr>
      <w:keepLines/>
      <w:tabs>
        <w:tab w:val="clear" w:pos="567"/>
      </w:tabs>
      <w:ind w:left="709" w:hanging="284"/>
    </w:pPr>
    <w:rPr>
      <w:rFonts w:ascii="Peterburg" w:hAnsi="Peterburg"/>
    </w:rPr>
  </w:style>
  <w:style w:type="character" w:customStyle="1" w:styleId="aff7">
    <w:name w:val="Гипертекстовая ссылка"/>
    <w:uiPriority w:val="99"/>
    <w:rsid w:val="00EF0489"/>
    <w:rPr>
      <w:color w:val="008000"/>
    </w:rPr>
  </w:style>
  <w:style w:type="character" w:styleId="aff8">
    <w:name w:val="Strong"/>
    <w:basedOn w:val="a2"/>
    <w:uiPriority w:val="99"/>
    <w:qFormat/>
    <w:rsid w:val="00EF0489"/>
    <w:rPr>
      <w:rFonts w:cs="Times New Roman"/>
      <w:b/>
    </w:rPr>
  </w:style>
  <w:style w:type="table" w:styleId="aff9">
    <w:name w:val="Table Grid"/>
    <w:basedOn w:val="a3"/>
    <w:uiPriority w:val="99"/>
    <w:rsid w:val="00EF04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1"/>
    <w:link w:val="affb"/>
    <w:uiPriority w:val="99"/>
    <w:semiHidden/>
    <w:rsid w:val="00EF0489"/>
  </w:style>
  <w:style w:type="character" w:customStyle="1" w:styleId="affb">
    <w:name w:val="Текст сноски Знак"/>
    <w:basedOn w:val="a2"/>
    <w:link w:val="affa"/>
    <w:uiPriority w:val="99"/>
    <w:semiHidden/>
    <w:locked/>
    <w:rsid w:val="00EF0489"/>
    <w:rPr>
      <w:rFonts w:ascii="Times New Roman" w:hAnsi="Times New Roman" w:cs="Times New Roman"/>
      <w:sz w:val="20"/>
      <w:szCs w:val="20"/>
      <w:lang w:eastAsia="ru-RU"/>
    </w:rPr>
  </w:style>
  <w:style w:type="character" w:styleId="affc">
    <w:name w:val="footnote reference"/>
    <w:basedOn w:val="a2"/>
    <w:uiPriority w:val="99"/>
    <w:semiHidden/>
    <w:rsid w:val="00EF0489"/>
    <w:rPr>
      <w:rFonts w:cs="Times New Roman"/>
      <w:vertAlign w:val="superscript"/>
    </w:rPr>
  </w:style>
  <w:style w:type="paragraph" w:customStyle="1" w:styleId="4">
    <w:name w:val="заголовок 4а"/>
    <w:basedOn w:val="a1"/>
    <w:uiPriority w:val="99"/>
    <w:rsid w:val="00EF0489"/>
    <w:pPr>
      <w:numPr>
        <w:numId w:val="28"/>
      </w:numPr>
      <w:jc w:val="right"/>
    </w:pPr>
    <w:rPr>
      <w:sz w:val="28"/>
      <w:szCs w:val="28"/>
    </w:rPr>
  </w:style>
  <w:style w:type="paragraph" w:customStyle="1" w:styleId="17">
    <w:name w:val="Абзац списка1"/>
    <w:basedOn w:val="a1"/>
    <w:rsid w:val="001462F8"/>
    <w:pPr>
      <w:ind w:left="720"/>
      <w:contextualSpacing/>
    </w:pPr>
    <w:rPr>
      <w:rFonts w:eastAsia="Calibri"/>
    </w:rPr>
  </w:style>
  <w:style w:type="paragraph" w:customStyle="1" w:styleId="26">
    <w:name w:val="Абзац списка2"/>
    <w:basedOn w:val="a1"/>
    <w:uiPriority w:val="99"/>
    <w:rsid w:val="002F331F"/>
    <w:pPr>
      <w:ind w:left="720"/>
      <w:contextualSpacing/>
    </w:pPr>
    <w:rPr>
      <w:rFonts w:eastAsia="Calibri"/>
    </w:rPr>
  </w:style>
  <w:style w:type="paragraph" w:styleId="affd">
    <w:name w:val="Document Map"/>
    <w:basedOn w:val="a1"/>
    <w:link w:val="affe"/>
    <w:uiPriority w:val="99"/>
    <w:semiHidden/>
    <w:rsid w:val="00CD6EBF"/>
    <w:pPr>
      <w:shd w:val="clear" w:color="auto" w:fill="000080"/>
    </w:pPr>
    <w:rPr>
      <w:rFonts w:ascii="Tahoma" w:hAnsi="Tahoma" w:cs="Tahoma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sid w:val="00F37F8C"/>
    <w:rPr>
      <w:rFonts w:ascii="Times New Roman" w:hAnsi="Times New Roman" w:cs="Times New Roman"/>
      <w:sz w:val="2"/>
    </w:rPr>
  </w:style>
  <w:style w:type="character" w:customStyle="1" w:styleId="42">
    <w:name w:val="Знак Знак4"/>
    <w:uiPriority w:val="99"/>
    <w:rsid w:val="00541878"/>
    <w:rPr>
      <w:sz w:val="28"/>
      <w:lang w:val="ru-RU" w:eastAsia="ru-RU"/>
    </w:rPr>
  </w:style>
  <w:style w:type="character" w:customStyle="1" w:styleId="91">
    <w:name w:val="Знак Знак9"/>
    <w:uiPriority w:val="99"/>
    <w:rsid w:val="00D24ED1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61584.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25</Pages>
  <Words>8409</Words>
  <Characters>47933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56230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Ирина В. Ивченко</dc:creator>
  <cp:lastModifiedBy>A.Nazarova</cp:lastModifiedBy>
  <cp:revision>15</cp:revision>
  <dcterms:created xsi:type="dcterms:W3CDTF">2012-12-06T12:14:00Z</dcterms:created>
  <dcterms:modified xsi:type="dcterms:W3CDTF">2012-12-06T13:40:00Z</dcterms:modified>
</cp:coreProperties>
</file>