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1AB" w:rsidRDefault="00E661AB" w:rsidP="00E661AB">
      <w:pPr>
        <w:shd w:val="clear" w:color="auto" w:fill="FFFFFF"/>
        <w:spacing w:line="270" w:lineRule="atLeast"/>
        <w:jc w:val="center"/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</w:pPr>
      <w:bookmarkStart w:id="0" w:name="_GoBack"/>
    </w:p>
    <w:p w:rsidR="00E661AB" w:rsidRDefault="00E661AB" w:rsidP="00E661AB">
      <w:pPr>
        <w:shd w:val="clear" w:color="auto" w:fill="FFFFFF"/>
        <w:spacing w:line="270" w:lineRule="atLeast"/>
        <w:jc w:val="center"/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</w:pPr>
    </w:p>
    <w:p w:rsidR="0005291B" w:rsidRPr="00E661AB" w:rsidRDefault="0005291B" w:rsidP="00E661AB">
      <w:pPr>
        <w:shd w:val="clear" w:color="auto" w:fill="FFFFFF"/>
        <w:spacing w:line="270" w:lineRule="atLeast"/>
        <w:jc w:val="center"/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</w:pPr>
      <w:r w:rsidRPr="00E661AB"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t>Уголовная ответственность за фальсификацию доказательств по уголовному и гражданскому делу</w:t>
      </w:r>
    </w:p>
    <w:bookmarkEnd w:id="0"/>
    <w:p w:rsidR="0005291B" w:rsidRDefault="0005291B" w:rsidP="0005291B">
      <w:pPr>
        <w:shd w:val="clear" w:color="auto" w:fill="FFFFFF"/>
        <w:spacing w:after="30" w:line="270" w:lineRule="atLeast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E661AB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 </w:t>
      </w:r>
    </w:p>
    <w:p w:rsidR="00E661AB" w:rsidRDefault="00E661AB" w:rsidP="0005291B">
      <w:pPr>
        <w:shd w:val="clear" w:color="auto" w:fill="FFFFFF"/>
        <w:spacing w:after="30" w:line="270" w:lineRule="atLeast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</w:p>
    <w:p w:rsidR="00E661AB" w:rsidRPr="00E661AB" w:rsidRDefault="00E661AB" w:rsidP="0005291B">
      <w:pPr>
        <w:shd w:val="clear" w:color="auto" w:fill="FFFFFF"/>
        <w:spacing w:after="30" w:line="270" w:lineRule="atLeast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</w:p>
    <w:p w:rsidR="0005291B" w:rsidRPr="00E661AB" w:rsidRDefault="0005291B" w:rsidP="00E661AB">
      <w:pPr>
        <w:shd w:val="clear" w:color="auto" w:fill="FFFFFF"/>
        <w:spacing w:after="30" w:line="270" w:lineRule="atLeast"/>
        <w:ind w:firstLine="708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E661AB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Уголовная ответственность за фальсификацию доказательств по гражданскому делу лицом, участвующим в деле, или его представителем предусмотрена частью 1 статьи 303 УК РФ. Частью 2 этой же статьи предусмотрена уголовная ответственность за фальсификацию доказательств по уголовному делу лицом, производящим дознание, следователем, прокурором или защитником. Часть 3 устанавливает ответственность за фальсификацию доказательств по уголовному делу о тяжком или особо тяжком преступлении, а равно фальсификацию доказательств, повлекших тяжкие последствия. Часть 4 – за фальсификацию оперативно-розыскной деятельности.</w:t>
      </w:r>
    </w:p>
    <w:p w:rsidR="0005291B" w:rsidRPr="00E661AB" w:rsidRDefault="0005291B" w:rsidP="00E661AB">
      <w:pPr>
        <w:shd w:val="clear" w:color="auto" w:fill="FFFFFF"/>
        <w:spacing w:after="30" w:line="270" w:lineRule="atLeast"/>
        <w:ind w:firstLine="708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E661AB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Фальсификация означает искажение фактических данных, являющихся доказательствами. Она может выражаться в подделке, искажении, подмене подлинной информации или её носителя информацией ложной, мнимой, происходящей из ненадлежащего источника или полученной с нарушением установленного порядка.</w:t>
      </w:r>
    </w:p>
    <w:p w:rsidR="0005291B" w:rsidRPr="00E661AB" w:rsidRDefault="0005291B" w:rsidP="00E661AB">
      <w:pPr>
        <w:shd w:val="clear" w:color="auto" w:fill="FFFFFF"/>
        <w:spacing w:after="30" w:line="270" w:lineRule="atLeast"/>
        <w:ind w:firstLine="708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proofErr w:type="gramStart"/>
      <w:r w:rsidRPr="00E661AB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Предметом фальсификации могут быть вещественные доказательства (подброшенные на место происшествия, подменившие действительно</w:t>
      </w:r>
      <w:proofErr w:type="gramEnd"/>
      <w:r w:rsidRPr="00E661AB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имеющие отношение к преступлению предметы), документы (акты ревизий, доверенности, расписки), протоколы следственных и судебных действий. Фальсификация может заключаться в указании в протоколе следственного действия ложной информации как о самом исследуемом факте (например, о якобы обнаруженном при обыске предмете), так и об обстоятельствах проведения следственного действия (о времени его проведения и об участвующих в нем лицах).</w:t>
      </w:r>
    </w:p>
    <w:p w:rsidR="0005291B" w:rsidRPr="00E661AB" w:rsidRDefault="0005291B" w:rsidP="00E661AB">
      <w:pPr>
        <w:shd w:val="clear" w:color="auto" w:fill="FFFFFF"/>
        <w:spacing w:after="30" w:line="270" w:lineRule="atLeast"/>
        <w:ind w:firstLine="708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E661AB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Результатом фальсификации доказательств является принятие процессуальных решений, основанных на ложной информации и, следовательно, не отвечающих требованиям законности и обоснованности.</w:t>
      </w:r>
    </w:p>
    <w:p w:rsidR="0005291B" w:rsidRPr="00E661AB" w:rsidRDefault="0005291B" w:rsidP="00E661AB">
      <w:pPr>
        <w:shd w:val="clear" w:color="auto" w:fill="FFFFFF"/>
        <w:spacing w:after="30" w:line="270" w:lineRule="atLeast"/>
        <w:ind w:firstLine="708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E661AB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Преступления указанной категории совершаются с прямым умыслом,  при котором виновный осознает, что он изменяет содержание или иные характеристики используемой в ходе предварительного расследования или судебного разбирательства доказательственной информации, и желает этого.</w:t>
      </w:r>
    </w:p>
    <w:p w:rsidR="0005291B" w:rsidRPr="00E661AB" w:rsidRDefault="0005291B" w:rsidP="00E661AB">
      <w:pPr>
        <w:shd w:val="clear" w:color="auto" w:fill="FFFFFF"/>
        <w:spacing w:after="30" w:line="270" w:lineRule="atLeast"/>
        <w:ind w:firstLine="708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E661AB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Целью преступления может быть осуждение невиновного либо, наоборот, ограждение от ответственности виновного, обеспечение получения заинтересованным лицом материального дохода, мотивом - ложно понятые интересы службы, мнимая справедливость, продвижение по служебной лестнице, корысть.</w:t>
      </w:r>
    </w:p>
    <w:p w:rsidR="0005291B" w:rsidRDefault="0005291B" w:rsidP="00E661AB">
      <w:pPr>
        <w:shd w:val="clear" w:color="auto" w:fill="FFFFFF"/>
        <w:spacing w:after="30" w:line="270" w:lineRule="atLeast"/>
        <w:ind w:firstLine="708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E661AB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lastRenderedPageBreak/>
        <w:t>За совершение указанного преступления предусмотрено наказание в виде штрафа, либо обязательных, либо исправительных работ, либо арест, либо ограничение свободы, либо принудительные работы, с лишением права занимать определенные должности или заниматься определенной деятельностью, а также лишение свободы на срок до 7 лет.</w:t>
      </w:r>
    </w:p>
    <w:p w:rsidR="00E661AB" w:rsidRDefault="00E661AB" w:rsidP="00E661AB">
      <w:pPr>
        <w:shd w:val="clear" w:color="auto" w:fill="FFFFFF"/>
        <w:spacing w:after="30" w:line="270" w:lineRule="atLeast"/>
        <w:ind w:firstLine="708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</w:p>
    <w:p w:rsidR="00E661AB" w:rsidRDefault="00E661AB" w:rsidP="00E661AB">
      <w:pPr>
        <w:shd w:val="clear" w:color="auto" w:fill="FFFFFF"/>
        <w:spacing w:after="30" w:line="270" w:lineRule="atLeast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Заместитель прокурора района </w:t>
      </w:r>
    </w:p>
    <w:p w:rsidR="00E661AB" w:rsidRPr="00E661AB" w:rsidRDefault="00E661AB" w:rsidP="00E661AB">
      <w:pPr>
        <w:shd w:val="clear" w:color="auto" w:fill="FFFFFF"/>
        <w:spacing w:after="30" w:line="270" w:lineRule="atLeast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                                                   А.Н. Хазиев</w:t>
      </w:r>
    </w:p>
    <w:p w:rsidR="0067538F" w:rsidRPr="00E661AB" w:rsidRDefault="0067538F" w:rsidP="0005291B">
      <w:pPr>
        <w:rPr>
          <w:rFonts w:ascii="Times New Roman" w:hAnsi="Times New Roman" w:cs="Times New Roman"/>
          <w:sz w:val="28"/>
          <w:szCs w:val="28"/>
        </w:rPr>
      </w:pPr>
    </w:p>
    <w:sectPr w:rsidR="0067538F" w:rsidRPr="00E661AB" w:rsidSect="002C0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538F"/>
    <w:rsid w:val="0005291B"/>
    <w:rsid w:val="002C0A83"/>
    <w:rsid w:val="0067538F"/>
    <w:rsid w:val="00AD48E4"/>
    <w:rsid w:val="00E66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450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38F"/>
    <w:pPr>
      <w:ind w:firstLine="0"/>
      <w:jc w:val="left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538F"/>
    <w:rPr>
      <w:color w:val="0563C1"/>
      <w:u w:val="single"/>
    </w:rPr>
  </w:style>
  <w:style w:type="paragraph" w:styleId="a4">
    <w:name w:val="Plain Text"/>
    <w:basedOn w:val="a"/>
    <w:link w:val="a5"/>
    <w:uiPriority w:val="99"/>
    <w:semiHidden/>
    <w:unhideWhenUsed/>
    <w:rsid w:val="0067538F"/>
    <w:rPr>
      <w:rFonts w:cstheme="minorBidi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67538F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450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38F"/>
    <w:pPr>
      <w:ind w:firstLine="0"/>
      <w:jc w:val="left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538F"/>
    <w:rPr>
      <w:color w:val="0563C1"/>
      <w:u w:val="single"/>
    </w:rPr>
  </w:style>
  <w:style w:type="paragraph" w:styleId="a4">
    <w:name w:val="Plain Text"/>
    <w:basedOn w:val="a"/>
    <w:link w:val="a5"/>
    <w:uiPriority w:val="99"/>
    <w:semiHidden/>
    <w:unhideWhenUsed/>
    <w:rsid w:val="0067538F"/>
    <w:rPr>
      <w:rFonts w:cstheme="minorBidi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67538F"/>
    <w:rPr>
      <w:rFonts w:ascii="Calibri" w:hAnsi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5648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3</cp:revision>
  <dcterms:created xsi:type="dcterms:W3CDTF">2014-04-18T11:19:00Z</dcterms:created>
  <dcterms:modified xsi:type="dcterms:W3CDTF">2014-04-18T11:54:00Z</dcterms:modified>
</cp:coreProperties>
</file>