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62E" w:rsidRDefault="00D1562E" w:rsidP="00E6124F">
      <w:pPr>
        <w:overflowPunct/>
        <w:autoSpaceDE/>
        <w:adjustRightInd/>
        <w:jc w:val="center"/>
        <w:rPr>
          <w:b/>
          <w:szCs w:val="28"/>
        </w:rPr>
      </w:pPr>
    </w:p>
    <w:p w:rsidR="00E6124F" w:rsidRPr="00E34469" w:rsidRDefault="00E6124F" w:rsidP="00E6124F">
      <w:pPr>
        <w:overflowPunct/>
        <w:autoSpaceDE/>
        <w:adjustRightInd/>
        <w:jc w:val="center"/>
        <w:rPr>
          <w:szCs w:val="28"/>
        </w:rPr>
      </w:pPr>
      <w:r>
        <w:rPr>
          <w:b/>
          <w:szCs w:val="28"/>
        </w:rPr>
        <w:t xml:space="preserve"> </w:t>
      </w:r>
      <w:r w:rsidRPr="00E34469">
        <w:rPr>
          <w:szCs w:val="28"/>
        </w:rPr>
        <w:t>Совет муниципального образования «поселок городского типа Джалиль» Сармановского муниципального района Республики Татарстан</w:t>
      </w:r>
    </w:p>
    <w:p w:rsidR="00E6124F" w:rsidRDefault="00E6124F" w:rsidP="00E6124F">
      <w:pPr>
        <w:overflowPunct/>
        <w:autoSpaceDE/>
        <w:adjustRightInd/>
        <w:jc w:val="center"/>
        <w:rPr>
          <w:szCs w:val="28"/>
        </w:rPr>
      </w:pPr>
    </w:p>
    <w:p w:rsidR="00D1562E" w:rsidRPr="00E34469" w:rsidRDefault="00D1562E" w:rsidP="00E6124F">
      <w:pPr>
        <w:overflowPunct/>
        <w:autoSpaceDE/>
        <w:adjustRightInd/>
        <w:jc w:val="center"/>
        <w:rPr>
          <w:szCs w:val="28"/>
        </w:rPr>
      </w:pPr>
    </w:p>
    <w:p w:rsidR="00E6124F" w:rsidRPr="00E34469" w:rsidRDefault="00E6124F" w:rsidP="00E6124F">
      <w:pPr>
        <w:overflowPunct/>
        <w:autoSpaceDE/>
        <w:adjustRightInd/>
        <w:jc w:val="center"/>
        <w:rPr>
          <w:szCs w:val="28"/>
        </w:rPr>
      </w:pPr>
    </w:p>
    <w:p w:rsidR="00E6124F" w:rsidRPr="00E34469" w:rsidRDefault="00E6124F" w:rsidP="00E6124F">
      <w:pPr>
        <w:tabs>
          <w:tab w:val="left" w:pos="5600"/>
        </w:tabs>
        <w:jc w:val="both"/>
        <w:rPr>
          <w:szCs w:val="28"/>
        </w:rPr>
      </w:pPr>
      <w:r w:rsidRPr="00E34469">
        <w:rPr>
          <w:szCs w:val="28"/>
        </w:rPr>
        <w:t xml:space="preserve">РЕШЕНИЕ                                                                  </w:t>
      </w:r>
      <w:r w:rsidR="00D1562E">
        <w:rPr>
          <w:szCs w:val="28"/>
        </w:rPr>
        <w:t xml:space="preserve">                         </w:t>
      </w:r>
      <w:r w:rsidRPr="00E34469">
        <w:rPr>
          <w:szCs w:val="28"/>
        </w:rPr>
        <w:t xml:space="preserve"> КАРАР</w:t>
      </w:r>
    </w:p>
    <w:p w:rsidR="00E6124F" w:rsidRPr="00E34469" w:rsidRDefault="00E6124F" w:rsidP="00E6124F">
      <w:pPr>
        <w:tabs>
          <w:tab w:val="left" w:pos="5600"/>
        </w:tabs>
        <w:jc w:val="both"/>
        <w:rPr>
          <w:szCs w:val="28"/>
        </w:rPr>
      </w:pPr>
    </w:p>
    <w:p w:rsidR="00E6124F" w:rsidRPr="00E34469" w:rsidRDefault="00D1562E" w:rsidP="00E6124F">
      <w:pPr>
        <w:rPr>
          <w:szCs w:val="28"/>
        </w:rPr>
      </w:pPr>
      <w:r>
        <w:rPr>
          <w:szCs w:val="28"/>
        </w:rPr>
        <w:t>20.11.</w:t>
      </w:r>
      <w:r w:rsidR="00E6124F" w:rsidRPr="00E34469">
        <w:rPr>
          <w:szCs w:val="28"/>
        </w:rPr>
        <w:t xml:space="preserve">2014 года                                                     </w:t>
      </w:r>
      <w:r w:rsidR="00E34469">
        <w:rPr>
          <w:szCs w:val="28"/>
        </w:rPr>
        <w:t xml:space="preserve">   </w:t>
      </w:r>
      <w:r w:rsidR="00E6124F" w:rsidRPr="00E34469">
        <w:rPr>
          <w:szCs w:val="28"/>
        </w:rPr>
        <w:t xml:space="preserve">                      </w:t>
      </w:r>
      <w:r>
        <w:rPr>
          <w:szCs w:val="28"/>
        </w:rPr>
        <w:t xml:space="preserve">               </w:t>
      </w:r>
      <w:r w:rsidR="00E6124F" w:rsidRPr="00E34469">
        <w:rPr>
          <w:szCs w:val="28"/>
        </w:rPr>
        <w:t>№</w:t>
      </w:r>
      <w:r w:rsidR="00550F04">
        <w:rPr>
          <w:szCs w:val="28"/>
        </w:rPr>
        <w:t>136</w:t>
      </w:r>
    </w:p>
    <w:p w:rsidR="00E6124F" w:rsidRPr="00E34469" w:rsidRDefault="00E6124F" w:rsidP="00E6124F">
      <w:pPr>
        <w:overflowPunct/>
        <w:autoSpaceDE/>
        <w:adjustRightInd/>
        <w:jc w:val="center"/>
        <w:rPr>
          <w:szCs w:val="28"/>
        </w:rPr>
      </w:pPr>
    </w:p>
    <w:p w:rsidR="00E6124F" w:rsidRPr="00E34469" w:rsidRDefault="00E6124F" w:rsidP="00E6124F">
      <w:pPr>
        <w:overflowPunct/>
        <w:autoSpaceDE/>
        <w:adjustRightInd/>
        <w:jc w:val="center"/>
        <w:rPr>
          <w:szCs w:val="28"/>
        </w:rPr>
      </w:pPr>
    </w:p>
    <w:p w:rsidR="00E6124F" w:rsidRPr="00E34469" w:rsidRDefault="00E6124F" w:rsidP="00E6124F">
      <w:pPr>
        <w:overflowPunct/>
        <w:autoSpaceDE/>
        <w:adjustRightInd/>
        <w:jc w:val="center"/>
        <w:rPr>
          <w:szCs w:val="28"/>
        </w:rPr>
      </w:pPr>
    </w:p>
    <w:p w:rsidR="00E6124F" w:rsidRPr="00E34469" w:rsidRDefault="00E6124F" w:rsidP="00E6124F">
      <w:pPr>
        <w:overflowPunct/>
        <w:autoSpaceDE/>
        <w:adjustRightInd/>
        <w:jc w:val="center"/>
        <w:rPr>
          <w:szCs w:val="28"/>
        </w:rPr>
      </w:pPr>
      <w:r w:rsidRPr="00E34469">
        <w:rPr>
          <w:szCs w:val="28"/>
        </w:rPr>
        <w:t>Об утверждении Положения о порядке осуществления муниципального лесного контроля на территории МО «поселок городского типа Джалиль» Сармановского муниципального района Республики Татарстан</w:t>
      </w:r>
    </w:p>
    <w:p w:rsidR="00E6124F" w:rsidRDefault="00E6124F" w:rsidP="00E6124F">
      <w:pPr>
        <w:overflowPunct/>
        <w:autoSpaceDE/>
        <w:adjustRightInd/>
        <w:ind w:firstLine="708"/>
        <w:jc w:val="both"/>
        <w:rPr>
          <w:szCs w:val="28"/>
        </w:rPr>
      </w:pPr>
    </w:p>
    <w:p w:rsidR="00E6124F" w:rsidRDefault="00E6124F" w:rsidP="00E6124F">
      <w:pPr>
        <w:overflowPunct/>
        <w:autoSpaceDE/>
        <w:adjustRightInd/>
        <w:ind w:firstLine="567"/>
        <w:jc w:val="both"/>
        <w:rPr>
          <w:szCs w:val="28"/>
        </w:rPr>
      </w:pPr>
      <w:r>
        <w:rPr>
          <w:szCs w:val="28"/>
        </w:rPr>
        <w:t>В соответствии с Лесным кодексом Российской Федерации, Федеральным законом от 06.10.2003 г. № 131-ФЗ «Об общих принципах организации местного самоуправления в Российской Федерации», руководствуясь Уставом МО «поселок городского типа Джалиль»  Сармановского муниципального района, Совет МО «поселок городского типа Джалиль»  Сармановского муниципального района Республики Татарстан РЕШИЛ:</w:t>
      </w:r>
    </w:p>
    <w:p w:rsidR="00E6124F" w:rsidRDefault="00E6124F" w:rsidP="00E6124F">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 xml:space="preserve">1. Утвердить </w:t>
      </w:r>
      <w:r>
        <w:rPr>
          <w:rFonts w:ascii="Times New Roman" w:hAnsi="Times New Roman" w:cs="Times New Roman"/>
          <w:color w:val="000000"/>
          <w:sz w:val="28"/>
          <w:szCs w:val="28"/>
        </w:rPr>
        <w:t xml:space="preserve">Положение </w:t>
      </w:r>
      <w:r>
        <w:rPr>
          <w:rFonts w:ascii="Times New Roman" w:hAnsi="Times New Roman" w:cs="Times New Roman"/>
          <w:sz w:val="28"/>
          <w:szCs w:val="28"/>
        </w:rPr>
        <w:t>о порядке осуществления муниципального лесного контроля на территории МО «поселок городского типа Джалиль» Сармановского муниципального района Республики Татарстан</w:t>
      </w:r>
      <w:r>
        <w:rPr>
          <w:rFonts w:ascii="Times New Roman" w:hAnsi="Times New Roman" w:cs="Times New Roman"/>
          <w:color w:val="000000"/>
          <w:sz w:val="28"/>
          <w:szCs w:val="28"/>
        </w:rPr>
        <w:t xml:space="preserve"> согласно приложению 1.</w:t>
      </w:r>
    </w:p>
    <w:p w:rsidR="00E6124F" w:rsidRDefault="00E6124F" w:rsidP="00E612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Настоящее решение обнародовать на специальных информационных стендах и разместить на официальном сайте  МО «поселок городского типа Джалиль» Сармановского муниципального района.</w:t>
      </w:r>
    </w:p>
    <w:p w:rsidR="00E6124F" w:rsidRDefault="00E6124F" w:rsidP="00E612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Контроль за исполнением настоящего решения возложить на у</w:t>
      </w:r>
      <w:r w:rsidR="00E34469">
        <w:rPr>
          <w:rFonts w:ascii="Times New Roman" w:hAnsi="Times New Roman" w:cs="Times New Roman"/>
          <w:sz w:val="28"/>
          <w:szCs w:val="28"/>
        </w:rPr>
        <w:t>правляющего делами  Совета МО «</w:t>
      </w:r>
      <w:r>
        <w:rPr>
          <w:rFonts w:ascii="Times New Roman" w:hAnsi="Times New Roman" w:cs="Times New Roman"/>
          <w:sz w:val="28"/>
          <w:szCs w:val="28"/>
        </w:rPr>
        <w:t>п.г.т.Джалиль» Сармановского муниципального района.</w:t>
      </w:r>
    </w:p>
    <w:p w:rsidR="00E6124F" w:rsidRDefault="00E6124F" w:rsidP="00E6124F">
      <w:pPr>
        <w:pStyle w:val="ConsPlusNormal"/>
        <w:ind w:firstLine="540"/>
        <w:jc w:val="both"/>
        <w:rPr>
          <w:rFonts w:ascii="Times New Roman" w:hAnsi="Times New Roman" w:cs="Times New Roman"/>
          <w:sz w:val="28"/>
          <w:szCs w:val="28"/>
        </w:rPr>
      </w:pPr>
    </w:p>
    <w:p w:rsidR="00E6124F" w:rsidRDefault="00E6124F" w:rsidP="00E6124F">
      <w:pPr>
        <w:pStyle w:val="ConsPlusNormal"/>
        <w:ind w:firstLine="540"/>
        <w:jc w:val="both"/>
        <w:rPr>
          <w:rFonts w:ascii="Times New Roman" w:hAnsi="Times New Roman" w:cs="Times New Roman"/>
          <w:sz w:val="28"/>
          <w:szCs w:val="28"/>
        </w:rPr>
      </w:pPr>
    </w:p>
    <w:p w:rsidR="00E6124F" w:rsidRDefault="00E6124F" w:rsidP="00E6124F">
      <w:pPr>
        <w:pStyle w:val="ConsPlusNormal"/>
        <w:ind w:firstLine="540"/>
        <w:jc w:val="both"/>
        <w:rPr>
          <w:rFonts w:ascii="Times New Roman" w:hAnsi="Times New Roman" w:cs="Times New Roman"/>
          <w:sz w:val="28"/>
          <w:szCs w:val="28"/>
        </w:rPr>
      </w:pPr>
    </w:p>
    <w:p w:rsidR="00E6124F" w:rsidRDefault="00E6124F" w:rsidP="00E6124F">
      <w:pPr>
        <w:pStyle w:val="ConsPlusNormal"/>
        <w:ind w:firstLine="540"/>
        <w:jc w:val="both"/>
        <w:rPr>
          <w:rFonts w:ascii="Times New Roman" w:hAnsi="Times New Roman" w:cs="Times New Roman"/>
          <w:sz w:val="28"/>
          <w:szCs w:val="28"/>
        </w:rPr>
      </w:pPr>
    </w:p>
    <w:p w:rsidR="00D1562E" w:rsidRDefault="00D1562E" w:rsidP="00E6124F">
      <w:pPr>
        <w:pStyle w:val="ConsPlusNormal"/>
        <w:ind w:firstLine="540"/>
        <w:jc w:val="both"/>
        <w:rPr>
          <w:rFonts w:ascii="Times New Roman" w:hAnsi="Times New Roman" w:cs="Times New Roman"/>
          <w:sz w:val="28"/>
          <w:szCs w:val="28"/>
        </w:rPr>
      </w:pPr>
    </w:p>
    <w:p w:rsidR="00D1562E" w:rsidRDefault="00D1562E" w:rsidP="00E6124F">
      <w:pPr>
        <w:pStyle w:val="ConsPlusNormal"/>
        <w:ind w:firstLine="540"/>
        <w:jc w:val="both"/>
        <w:rPr>
          <w:rFonts w:ascii="Times New Roman" w:hAnsi="Times New Roman" w:cs="Times New Roman"/>
          <w:sz w:val="28"/>
          <w:szCs w:val="28"/>
        </w:rPr>
      </w:pPr>
    </w:p>
    <w:p w:rsidR="00E6124F" w:rsidRDefault="00E6124F" w:rsidP="00E6124F">
      <w:pPr>
        <w:jc w:val="both"/>
        <w:rPr>
          <w:szCs w:val="28"/>
        </w:rPr>
      </w:pPr>
      <w:r>
        <w:rPr>
          <w:szCs w:val="28"/>
        </w:rPr>
        <w:t>Председатель Совета</w:t>
      </w:r>
    </w:p>
    <w:p w:rsidR="00E6124F" w:rsidRDefault="00E6124F" w:rsidP="00E6124F">
      <w:pPr>
        <w:jc w:val="both"/>
        <w:rPr>
          <w:szCs w:val="28"/>
        </w:rPr>
      </w:pPr>
      <w:r>
        <w:rPr>
          <w:szCs w:val="28"/>
        </w:rPr>
        <w:t>МО «поселок городского типа Джалиль»</w:t>
      </w:r>
    </w:p>
    <w:p w:rsidR="00E6124F" w:rsidRDefault="00E6124F" w:rsidP="00E6124F">
      <w:pPr>
        <w:jc w:val="both"/>
        <w:rPr>
          <w:szCs w:val="28"/>
        </w:rPr>
      </w:pPr>
      <w:r>
        <w:rPr>
          <w:szCs w:val="28"/>
        </w:rPr>
        <w:t>Сармановского муниципального района                                     И.Ф.Вафин</w:t>
      </w:r>
    </w:p>
    <w:p w:rsidR="00E6124F" w:rsidRDefault="00E6124F" w:rsidP="00E6124F">
      <w:pPr>
        <w:shd w:val="clear" w:color="auto" w:fill="FFFFFF"/>
        <w:jc w:val="both"/>
        <w:rPr>
          <w:color w:val="000000"/>
          <w:szCs w:val="28"/>
        </w:rPr>
      </w:pPr>
    </w:p>
    <w:p w:rsidR="00E6124F" w:rsidRDefault="00E6124F" w:rsidP="00E6124F">
      <w:pPr>
        <w:shd w:val="clear" w:color="auto" w:fill="FFFFFF"/>
        <w:ind w:firstLine="300"/>
        <w:jc w:val="right"/>
        <w:rPr>
          <w:color w:val="000000"/>
          <w:szCs w:val="28"/>
        </w:rPr>
      </w:pPr>
    </w:p>
    <w:p w:rsidR="00D1562E" w:rsidRDefault="00D1562E" w:rsidP="00E6124F">
      <w:pPr>
        <w:shd w:val="clear" w:color="auto" w:fill="FFFFFF"/>
        <w:ind w:firstLine="300"/>
        <w:jc w:val="right"/>
        <w:rPr>
          <w:color w:val="000000"/>
          <w:szCs w:val="28"/>
        </w:rPr>
      </w:pPr>
    </w:p>
    <w:p w:rsidR="00D1562E" w:rsidRDefault="00D1562E" w:rsidP="00E6124F">
      <w:pPr>
        <w:shd w:val="clear" w:color="auto" w:fill="FFFFFF"/>
        <w:ind w:firstLine="300"/>
        <w:jc w:val="right"/>
        <w:rPr>
          <w:color w:val="000000"/>
          <w:szCs w:val="28"/>
        </w:rPr>
      </w:pPr>
    </w:p>
    <w:p w:rsidR="00E6124F" w:rsidRDefault="00E6124F" w:rsidP="00E6124F">
      <w:pPr>
        <w:shd w:val="clear" w:color="auto" w:fill="FFFFFF"/>
        <w:ind w:firstLine="300"/>
        <w:jc w:val="right"/>
        <w:rPr>
          <w:color w:val="000000"/>
          <w:szCs w:val="28"/>
        </w:rPr>
      </w:pPr>
    </w:p>
    <w:p w:rsidR="009671CE" w:rsidRDefault="009671CE" w:rsidP="00E6124F">
      <w:pPr>
        <w:shd w:val="clear" w:color="auto" w:fill="FFFFFF"/>
        <w:ind w:firstLine="300"/>
        <w:jc w:val="right"/>
        <w:rPr>
          <w:color w:val="000000"/>
          <w:szCs w:val="28"/>
        </w:rPr>
      </w:pPr>
    </w:p>
    <w:p w:rsidR="00E6124F" w:rsidRDefault="00E6124F" w:rsidP="00E6124F">
      <w:pPr>
        <w:shd w:val="clear" w:color="auto" w:fill="FFFFFF"/>
        <w:ind w:firstLine="300"/>
        <w:jc w:val="right"/>
        <w:rPr>
          <w:color w:val="000000"/>
          <w:szCs w:val="28"/>
        </w:rPr>
      </w:pPr>
    </w:p>
    <w:p w:rsidR="00E6124F" w:rsidRDefault="00E6124F" w:rsidP="00E6124F">
      <w:pPr>
        <w:shd w:val="clear" w:color="auto" w:fill="FFFFFF"/>
        <w:ind w:left="6237"/>
        <w:rPr>
          <w:color w:val="000000"/>
          <w:szCs w:val="28"/>
        </w:rPr>
      </w:pPr>
      <w:r>
        <w:rPr>
          <w:color w:val="000000"/>
          <w:szCs w:val="28"/>
        </w:rPr>
        <w:lastRenderedPageBreak/>
        <w:t>Приложение 1</w:t>
      </w:r>
    </w:p>
    <w:p w:rsidR="00E6124F" w:rsidRDefault="00E6124F" w:rsidP="00E6124F">
      <w:pPr>
        <w:shd w:val="clear" w:color="auto" w:fill="FFFFFF"/>
        <w:ind w:left="6237"/>
        <w:rPr>
          <w:color w:val="000000"/>
          <w:szCs w:val="28"/>
        </w:rPr>
      </w:pPr>
      <w:r>
        <w:rPr>
          <w:color w:val="000000"/>
          <w:szCs w:val="28"/>
        </w:rPr>
        <w:t>к решению Совета МО «п.г.т.Джалиль» Сармановского муниципального района Республики Татарстан</w:t>
      </w:r>
    </w:p>
    <w:p w:rsidR="00E6124F" w:rsidRDefault="00E6124F" w:rsidP="00E6124F">
      <w:pPr>
        <w:shd w:val="clear" w:color="auto" w:fill="FFFFFF"/>
        <w:ind w:left="6237"/>
        <w:rPr>
          <w:color w:val="000000"/>
          <w:szCs w:val="28"/>
        </w:rPr>
      </w:pPr>
      <w:r>
        <w:rPr>
          <w:color w:val="000000"/>
          <w:szCs w:val="28"/>
        </w:rPr>
        <w:t xml:space="preserve">от </w:t>
      </w:r>
      <w:r w:rsidR="003E1965">
        <w:rPr>
          <w:color w:val="000000"/>
          <w:szCs w:val="28"/>
        </w:rPr>
        <w:t>20.11.2014</w:t>
      </w:r>
      <w:r>
        <w:rPr>
          <w:color w:val="000000"/>
          <w:szCs w:val="28"/>
        </w:rPr>
        <w:t xml:space="preserve"> № </w:t>
      </w:r>
      <w:r w:rsidR="003E1965">
        <w:rPr>
          <w:color w:val="000000"/>
          <w:szCs w:val="28"/>
        </w:rPr>
        <w:t>136</w:t>
      </w:r>
    </w:p>
    <w:p w:rsidR="00E6124F" w:rsidRDefault="00E6124F" w:rsidP="00E6124F">
      <w:pPr>
        <w:pStyle w:val="ConsPlusNormal"/>
        <w:ind w:firstLine="540"/>
        <w:jc w:val="both"/>
        <w:rPr>
          <w:rFonts w:ascii="Times New Roman" w:hAnsi="Times New Roman" w:cs="Times New Roman"/>
          <w:sz w:val="28"/>
          <w:szCs w:val="28"/>
        </w:rPr>
      </w:pPr>
    </w:p>
    <w:p w:rsidR="00E6124F" w:rsidRDefault="00E6124F" w:rsidP="00E6124F">
      <w:pPr>
        <w:pStyle w:val="14"/>
        <w:tabs>
          <w:tab w:val="left" w:pos="7513"/>
        </w:tabs>
        <w:spacing w:line="240" w:lineRule="auto"/>
        <w:jc w:val="center"/>
        <w:rPr>
          <w:b/>
          <w:bCs/>
          <w:kern w:val="36"/>
        </w:rPr>
      </w:pPr>
    </w:p>
    <w:p w:rsidR="00E6124F" w:rsidRDefault="00E6124F" w:rsidP="00E6124F">
      <w:pPr>
        <w:pStyle w:val="14"/>
        <w:tabs>
          <w:tab w:val="left" w:pos="7513"/>
        </w:tabs>
        <w:spacing w:line="240" w:lineRule="auto"/>
        <w:jc w:val="center"/>
        <w:rPr>
          <w:b/>
          <w:bCs/>
          <w:kern w:val="36"/>
        </w:rPr>
      </w:pPr>
    </w:p>
    <w:p w:rsidR="00E6124F" w:rsidRPr="00E34469" w:rsidRDefault="00E6124F" w:rsidP="00E6124F">
      <w:pPr>
        <w:pStyle w:val="14"/>
        <w:tabs>
          <w:tab w:val="left" w:pos="7513"/>
        </w:tabs>
        <w:spacing w:line="240" w:lineRule="auto"/>
        <w:jc w:val="center"/>
        <w:rPr>
          <w:bCs/>
          <w:kern w:val="36"/>
        </w:rPr>
      </w:pPr>
      <w:r w:rsidRPr="00E34469">
        <w:rPr>
          <w:bCs/>
          <w:kern w:val="36"/>
        </w:rPr>
        <w:t>Положение</w:t>
      </w:r>
    </w:p>
    <w:p w:rsidR="00E6124F" w:rsidRPr="00E34469" w:rsidRDefault="00E6124F" w:rsidP="00E6124F">
      <w:pPr>
        <w:pStyle w:val="14"/>
        <w:tabs>
          <w:tab w:val="left" w:pos="7513"/>
        </w:tabs>
        <w:spacing w:line="240" w:lineRule="auto"/>
        <w:jc w:val="center"/>
      </w:pPr>
      <w:r w:rsidRPr="00E34469">
        <w:t>о порядке осуществления муниципального лесного контроля на территории  МО «поселок городского типа Джалиль» Сармановского муниципального района Республики Татарстан</w:t>
      </w:r>
    </w:p>
    <w:p w:rsidR="00E6124F" w:rsidRPr="00E34469" w:rsidRDefault="00E6124F" w:rsidP="00E6124F">
      <w:pPr>
        <w:pStyle w:val="14"/>
        <w:tabs>
          <w:tab w:val="left" w:pos="7513"/>
        </w:tabs>
        <w:spacing w:line="240" w:lineRule="auto"/>
      </w:pPr>
    </w:p>
    <w:p w:rsidR="00E6124F" w:rsidRPr="00E34469" w:rsidRDefault="00E6124F" w:rsidP="00E6124F">
      <w:pPr>
        <w:pStyle w:val="14"/>
        <w:tabs>
          <w:tab w:val="left" w:pos="7513"/>
        </w:tabs>
        <w:spacing w:line="240" w:lineRule="auto"/>
        <w:jc w:val="center"/>
      </w:pPr>
      <w:r w:rsidRPr="00E34469">
        <w:t>1. Общие положения</w:t>
      </w:r>
    </w:p>
    <w:p w:rsidR="00E6124F" w:rsidRDefault="00E6124F" w:rsidP="00E6124F">
      <w:pPr>
        <w:overflowPunct/>
        <w:ind w:firstLine="567"/>
        <w:jc w:val="both"/>
        <w:rPr>
          <w:szCs w:val="28"/>
        </w:rPr>
      </w:pPr>
      <w:r>
        <w:rPr>
          <w:szCs w:val="28"/>
        </w:rPr>
        <w:t>1.1. Настоящее Положение разработано в соответствии с Лесным кодексом Российской Федерации, Федеральным законом от 06.10.2003 г. № 131-ФЗ «Об общих принципах организации местного самоуправления в Российской Федерации»,</w:t>
      </w:r>
      <w:r>
        <w:rPr>
          <w:szCs w:val="28"/>
          <w:lang w:eastAsia="en-US"/>
        </w:rPr>
        <w:t xml:space="preserve"> </w:t>
      </w:r>
      <w:r>
        <w:rPr>
          <w:szCs w:val="28"/>
        </w:rPr>
        <w:t>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МО «поселок городского типа Джалиль»  Сармановского муниципального района Республики Татарстан.</w:t>
      </w:r>
    </w:p>
    <w:p w:rsidR="00E6124F" w:rsidRDefault="00E6124F" w:rsidP="00E6124F">
      <w:pPr>
        <w:overflowPunct/>
        <w:autoSpaceDE/>
        <w:adjustRightInd/>
        <w:ind w:firstLine="567"/>
        <w:jc w:val="both"/>
        <w:rPr>
          <w:szCs w:val="28"/>
        </w:rPr>
      </w:pPr>
      <w:r>
        <w:rPr>
          <w:szCs w:val="28"/>
        </w:rPr>
        <w:t>1.2. Настоящее положение устанавливает Порядок осуществления контроля в отношении лесных участков, находящихся в муниципальной собственности (далее – муниципальный лесной контроль).</w:t>
      </w:r>
    </w:p>
    <w:p w:rsidR="00E6124F" w:rsidRDefault="00E6124F" w:rsidP="00E6124F">
      <w:pPr>
        <w:overflowPunct/>
        <w:autoSpaceDE/>
        <w:adjustRightInd/>
        <w:ind w:firstLine="567"/>
        <w:jc w:val="both"/>
        <w:rPr>
          <w:szCs w:val="28"/>
        </w:rPr>
      </w:pPr>
      <w:r>
        <w:rPr>
          <w:szCs w:val="28"/>
        </w:rPr>
        <w:t>1.3. Задачей муниципального лесного контроля является обеспечение соблюдения юридическими лицами независимо от организационно-правовой формы, индивидуальными предпринимателями и физическими лицами лесного законодательства, требований использования, охраны, защиты и воспроизводства муниципальных лесов.</w:t>
      </w:r>
    </w:p>
    <w:p w:rsidR="00E6124F" w:rsidRDefault="00E6124F" w:rsidP="00E6124F">
      <w:pPr>
        <w:overflowPunct/>
        <w:autoSpaceDE/>
        <w:adjustRightInd/>
        <w:ind w:firstLine="567"/>
        <w:jc w:val="both"/>
        <w:rPr>
          <w:szCs w:val="28"/>
        </w:rPr>
      </w:pPr>
      <w:r>
        <w:rPr>
          <w:szCs w:val="28"/>
        </w:rPr>
        <w:t>1.4. Органом, уполномоченным на осуществление муниципального лесного контроля, является исполнительный комитет МО «поселок городского типа Джалиль» Сармановского муниципального района Республики Татарстан.</w:t>
      </w:r>
    </w:p>
    <w:p w:rsidR="00E6124F" w:rsidRDefault="00E6124F" w:rsidP="00E6124F">
      <w:pPr>
        <w:overflowPunct/>
        <w:autoSpaceDE/>
        <w:adjustRightInd/>
        <w:ind w:firstLine="567"/>
        <w:jc w:val="both"/>
        <w:rPr>
          <w:szCs w:val="28"/>
        </w:rPr>
      </w:pPr>
      <w:r>
        <w:rPr>
          <w:szCs w:val="28"/>
        </w:rPr>
        <w:t>1.5. Муниципальный лесной контроль осуществляют должностные лица исполнительного комитета МО «поселок городского типа Джалиль» Сармановского муниципального района Республики Татарстан (далее – муниципальные лесные инспекторы). Права и обязанности должностных лиц по осуществлению муниципального лесного контроля устанавливаются настоящим Положением и их должностными регламентами.</w:t>
      </w:r>
    </w:p>
    <w:p w:rsidR="00E6124F" w:rsidRDefault="00E6124F" w:rsidP="00E6124F">
      <w:pPr>
        <w:overflowPunct/>
        <w:autoSpaceDE/>
        <w:adjustRightInd/>
        <w:ind w:firstLine="567"/>
        <w:jc w:val="both"/>
        <w:rPr>
          <w:szCs w:val="28"/>
        </w:rPr>
      </w:pPr>
      <w:r>
        <w:rPr>
          <w:szCs w:val="28"/>
        </w:rPr>
        <w:t>1.6. Координация деятельности по муниципальному лесному контролю возлагается на руководителя исполнительного комитета МО «поселок городского типа Джалиль» Сармановского муниципального района Республики Татарстан.</w:t>
      </w:r>
    </w:p>
    <w:p w:rsidR="00E6124F" w:rsidRDefault="00E6124F" w:rsidP="00E6124F">
      <w:pPr>
        <w:overflowPunct/>
        <w:autoSpaceDE/>
        <w:adjustRightInd/>
        <w:ind w:firstLine="567"/>
        <w:jc w:val="both"/>
        <w:rPr>
          <w:szCs w:val="28"/>
        </w:rPr>
      </w:pPr>
      <w:r>
        <w:rPr>
          <w:szCs w:val="28"/>
        </w:rPr>
        <w:t xml:space="preserve">1.7. Муниципальный лесной контроль осуществляется во взаимодействии с органами, уполномоченными осуществлять государственны лесной контроль и </w:t>
      </w:r>
      <w:r>
        <w:rPr>
          <w:szCs w:val="28"/>
        </w:rPr>
        <w:lastRenderedPageBreak/>
        <w:t>надзор, органами местного самоуправления Сармановского муниципального района Республики Татарстан, организациями и физическими лицами.  </w:t>
      </w:r>
    </w:p>
    <w:p w:rsidR="00E6124F" w:rsidRDefault="00E6124F" w:rsidP="00E6124F">
      <w:pPr>
        <w:overflowPunct/>
        <w:autoSpaceDE/>
        <w:adjustRightInd/>
        <w:jc w:val="center"/>
        <w:outlineLvl w:val="1"/>
        <w:rPr>
          <w:b/>
          <w:bCs/>
          <w:szCs w:val="28"/>
        </w:rPr>
      </w:pPr>
    </w:p>
    <w:p w:rsidR="00E6124F" w:rsidRPr="00E34469" w:rsidRDefault="00E6124F" w:rsidP="00E6124F">
      <w:pPr>
        <w:overflowPunct/>
        <w:autoSpaceDE/>
        <w:adjustRightInd/>
        <w:jc w:val="center"/>
        <w:outlineLvl w:val="1"/>
        <w:rPr>
          <w:bCs/>
          <w:szCs w:val="28"/>
        </w:rPr>
      </w:pPr>
      <w:r w:rsidRPr="00E34469">
        <w:rPr>
          <w:bCs/>
          <w:szCs w:val="28"/>
        </w:rPr>
        <w:t>2. Направления муниципального лесного контроля</w:t>
      </w:r>
    </w:p>
    <w:p w:rsidR="00E6124F" w:rsidRDefault="00E6124F" w:rsidP="00E6124F">
      <w:pPr>
        <w:overflowPunct/>
        <w:autoSpaceDE/>
        <w:adjustRightInd/>
        <w:ind w:firstLine="567"/>
        <w:jc w:val="both"/>
        <w:rPr>
          <w:szCs w:val="28"/>
        </w:rPr>
      </w:pPr>
      <w:r>
        <w:rPr>
          <w:szCs w:val="28"/>
        </w:rPr>
        <w:t xml:space="preserve">2.1. Муниципальные инспекторы на территории МО «поселок городского типа Джалиль»  Сармановского муниципального района Республики Татарстан осуществляют лесной контроль по следующим направлениям: </w:t>
      </w:r>
    </w:p>
    <w:p w:rsidR="00E6124F" w:rsidRDefault="00E6124F" w:rsidP="00E6124F">
      <w:pPr>
        <w:overflowPunct/>
        <w:autoSpaceDE/>
        <w:adjustRightInd/>
        <w:ind w:firstLine="567"/>
        <w:jc w:val="both"/>
        <w:rPr>
          <w:szCs w:val="28"/>
        </w:rPr>
      </w:pPr>
      <w:r>
        <w:rPr>
          <w:szCs w:val="28"/>
        </w:rPr>
        <w:t>а) выявление и предупреждение фактов несоблюдения лесного законодательства;</w:t>
      </w:r>
    </w:p>
    <w:p w:rsidR="00E6124F" w:rsidRDefault="00E6124F" w:rsidP="00E6124F">
      <w:pPr>
        <w:overflowPunct/>
        <w:autoSpaceDE/>
        <w:adjustRightInd/>
        <w:ind w:firstLine="567"/>
        <w:jc w:val="both"/>
        <w:rPr>
          <w:szCs w:val="28"/>
        </w:rPr>
      </w:pPr>
      <w:r>
        <w:rPr>
          <w:szCs w:val="28"/>
        </w:rPr>
        <w:t>б) выявление фактов самовольного занятия лесных участков или использования их без оформленных в установленном порядке документов, удостоверяющих право на лесной участок;</w:t>
      </w:r>
    </w:p>
    <w:p w:rsidR="00E6124F" w:rsidRDefault="00E6124F" w:rsidP="00E6124F">
      <w:pPr>
        <w:overflowPunct/>
        <w:autoSpaceDE/>
        <w:adjustRightInd/>
        <w:ind w:firstLine="567"/>
        <w:jc w:val="both"/>
        <w:rPr>
          <w:szCs w:val="28"/>
        </w:rPr>
      </w:pPr>
      <w:r>
        <w:rPr>
          <w:szCs w:val="28"/>
        </w:rPr>
        <w:t>в) соблюдение условий договоров аренды, безвозмездного срочного пользования, постоянного (бессрочного) пользования лесных участков;</w:t>
      </w:r>
    </w:p>
    <w:p w:rsidR="00E6124F" w:rsidRDefault="00E6124F" w:rsidP="00E6124F">
      <w:pPr>
        <w:overflowPunct/>
        <w:autoSpaceDE/>
        <w:adjustRightInd/>
        <w:ind w:firstLine="567"/>
        <w:jc w:val="both"/>
        <w:rPr>
          <w:szCs w:val="28"/>
        </w:rPr>
      </w:pPr>
      <w:r>
        <w:rPr>
          <w:szCs w:val="28"/>
        </w:rPr>
        <w:t>г) выявление случаев использования лесов не по назначению;</w:t>
      </w:r>
    </w:p>
    <w:p w:rsidR="00E6124F" w:rsidRDefault="00E6124F" w:rsidP="00E6124F">
      <w:pPr>
        <w:overflowPunct/>
        <w:autoSpaceDE/>
        <w:adjustRightInd/>
        <w:ind w:firstLine="567"/>
        <w:jc w:val="both"/>
        <w:rPr>
          <w:szCs w:val="28"/>
        </w:rPr>
      </w:pPr>
      <w:r>
        <w:rPr>
          <w:szCs w:val="28"/>
        </w:rPr>
        <w:t>д) своевременное и полное внесение арендной платы за лесные участки юридическими и физическими лицами, индивидуальными предпринимателями;</w:t>
      </w:r>
    </w:p>
    <w:p w:rsidR="00E6124F" w:rsidRDefault="00E6124F" w:rsidP="00E6124F">
      <w:pPr>
        <w:overflowPunct/>
        <w:autoSpaceDE/>
        <w:adjustRightInd/>
        <w:ind w:firstLine="567"/>
        <w:jc w:val="both"/>
        <w:rPr>
          <w:szCs w:val="28"/>
        </w:rPr>
      </w:pPr>
      <w:r>
        <w:rPr>
          <w:szCs w:val="28"/>
        </w:rPr>
        <w:t>е) выявление факторов загрязнения, захламления, незаконной вырубки лесов на территории МО «поселок городского типа Джалиль»  Сармановского муниципального района Республики Татарстан;</w:t>
      </w:r>
    </w:p>
    <w:p w:rsidR="00E6124F" w:rsidRDefault="00E6124F" w:rsidP="00E6124F">
      <w:pPr>
        <w:overflowPunct/>
        <w:autoSpaceDE/>
        <w:adjustRightInd/>
        <w:ind w:firstLine="567"/>
        <w:jc w:val="both"/>
        <w:rPr>
          <w:szCs w:val="28"/>
        </w:rPr>
      </w:pPr>
      <w:r>
        <w:rPr>
          <w:szCs w:val="28"/>
        </w:rPr>
        <w:t>ж) выявление и предотвращение фактов вредного воздействия на муниципальные леса при осуществлении хозяйственной и иной деятельности;</w:t>
      </w:r>
    </w:p>
    <w:p w:rsidR="00E6124F" w:rsidRDefault="00E6124F" w:rsidP="00E6124F">
      <w:pPr>
        <w:overflowPunct/>
        <w:autoSpaceDE/>
        <w:adjustRightInd/>
        <w:ind w:firstLine="567"/>
        <w:jc w:val="both"/>
        <w:rPr>
          <w:szCs w:val="28"/>
        </w:rPr>
      </w:pPr>
      <w:r>
        <w:rPr>
          <w:szCs w:val="28"/>
        </w:rPr>
        <w:t>з) участие в проведении расследований аварийных и чрезвычайных ситуаций, в разработке мер по ликвидации последствий аварийного загрязнения лесов на территории МО «поселок городского типа Джалиль» Сармановского муниципального района Республики Татарстан;</w:t>
      </w:r>
    </w:p>
    <w:p w:rsidR="00E6124F" w:rsidRDefault="00E6124F" w:rsidP="00E6124F">
      <w:pPr>
        <w:overflowPunct/>
        <w:autoSpaceDE/>
        <w:adjustRightInd/>
        <w:ind w:firstLine="567"/>
        <w:jc w:val="both"/>
        <w:rPr>
          <w:szCs w:val="28"/>
        </w:rPr>
      </w:pPr>
      <w:r>
        <w:rPr>
          <w:szCs w:val="28"/>
        </w:rPr>
        <w:t>и) соблюдение выполнения иных требований законодательства по вопросам использования, охраны, защиты и воспроизводства лесов на территории МО «поселок городского типа Джалдиль» Сармановского муниципального района Республики Татарстан;</w:t>
      </w:r>
    </w:p>
    <w:p w:rsidR="00E6124F" w:rsidRDefault="00E6124F" w:rsidP="00E6124F">
      <w:pPr>
        <w:overflowPunct/>
        <w:autoSpaceDE/>
        <w:adjustRightInd/>
        <w:ind w:firstLine="567"/>
        <w:jc w:val="both"/>
        <w:rPr>
          <w:szCs w:val="28"/>
        </w:rPr>
      </w:pPr>
      <w:r>
        <w:rPr>
          <w:szCs w:val="28"/>
        </w:rPr>
        <w:t>к) принятие мер по устранению выявленных нарушений.</w:t>
      </w:r>
    </w:p>
    <w:p w:rsidR="00E6124F" w:rsidRDefault="00E6124F" w:rsidP="00E6124F">
      <w:pPr>
        <w:overflowPunct/>
        <w:autoSpaceDE/>
        <w:adjustRightInd/>
        <w:jc w:val="center"/>
        <w:rPr>
          <w:b/>
          <w:bCs/>
          <w:szCs w:val="28"/>
        </w:rPr>
      </w:pPr>
    </w:p>
    <w:p w:rsidR="00E6124F" w:rsidRPr="00E34469" w:rsidRDefault="00E6124F" w:rsidP="00E6124F">
      <w:pPr>
        <w:overflowPunct/>
        <w:autoSpaceDE/>
        <w:adjustRightInd/>
        <w:ind w:firstLine="567"/>
        <w:jc w:val="center"/>
        <w:rPr>
          <w:bCs/>
          <w:szCs w:val="28"/>
        </w:rPr>
      </w:pPr>
      <w:r w:rsidRPr="00E34469">
        <w:rPr>
          <w:bCs/>
          <w:szCs w:val="28"/>
        </w:rPr>
        <w:t>3. Порядок организации и осуществления муниципального лесного контроля</w:t>
      </w:r>
    </w:p>
    <w:p w:rsidR="00E6124F" w:rsidRDefault="00E6124F" w:rsidP="00E6124F">
      <w:pPr>
        <w:overflowPunct/>
        <w:autoSpaceDE/>
        <w:adjustRightInd/>
        <w:ind w:firstLine="567"/>
        <w:jc w:val="both"/>
        <w:rPr>
          <w:szCs w:val="28"/>
        </w:rPr>
      </w:pPr>
      <w:r>
        <w:rPr>
          <w:szCs w:val="28"/>
        </w:rPr>
        <w:t>3.1. Проведение муниципального лесного контроля осуществляется должностными лицами исполнительного комитета МО «поселок городского типа Джалиль»  Сармановского муниципального района Республики Татарстан в форме проверок в соответствии с ежегодными планами, разрабатываемыми в соответствии с их полномочиями и утверждаемыми руководителем исполнительного комитета МО «поселок городского типа Джалиль»  Сармановского муниципального района Республики Татарстан, а также в форме внеплановых проверок.</w:t>
      </w:r>
    </w:p>
    <w:p w:rsidR="00E6124F" w:rsidRDefault="00E6124F" w:rsidP="00E6124F">
      <w:pPr>
        <w:overflowPunct/>
        <w:ind w:firstLine="567"/>
        <w:jc w:val="both"/>
        <w:rPr>
          <w:szCs w:val="28"/>
        </w:rPr>
      </w:pPr>
      <w:r>
        <w:rPr>
          <w:szCs w:val="28"/>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 области лесных отношений. Плановая проверка конкретного </w:t>
      </w:r>
      <w:r>
        <w:rPr>
          <w:szCs w:val="28"/>
        </w:rPr>
        <w:lastRenderedPageBreak/>
        <w:t xml:space="preserve">юридического лица или индивидуального предпринимателя не может проводиться чаще, чем один раз в три года. </w:t>
      </w:r>
    </w:p>
    <w:p w:rsidR="00E6124F" w:rsidRDefault="00E6124F" w:rsidP="00E6124F">
      <w:pPr>
        <w:overflowPunct/>
        <w:ind w:firstLine="567"/>
        <w:jc w:val="both"/>
        <w:rPr>
          <w:szCs w:val="28"/>
        </w:rPr>
      </w:pPr>
      <w:r>
        <w:rPr>
          <w:szCs w:val="28"/>
        </w:rPr>
        <w:t>Муниципальный инспектор обязан в срок не позднее трёх рабочих дней до начала проведения плановой проверки уведомить юридическое лицо, индивидуального предпринимателя о проведении плановой проверки. Уведомление производится путём направления заказным почтовым отправлением с уведомлением о вручении или иным доступным способом копии распоряжения о начале проведения плановой проверки.</w:t>
      </w:r>
    </w:p>
    <w:p w:rsidR="00E6124F" w:rsidRDefault="00E6124F" w:rsidP="00E6124F">
      <w:pPr>
        <w:overflowPunct/>
        <w:autoSpaceDE/>
        <w:adjustRightInd/>
        <w:ind w:firstLine="567"/>
        <w:jc w:val="both"/>
        <w:rPr>
          <w:szCs w:val="28"/>
        </w:rPr>
      </w:pPr>
      <w:r>
        <w:rPr>
          <w:szCs w:val="28"/>
        </w:rPr>
        <w:t>В ежегодный план проверок включаются следующие сведения:</w:t>
      </w:r>
    </w:p>
    <w:p w:rsidR="00E6124F" w:rsidRDefault="00E6124F" w:rsidP="00E6124F">
      <w:pPr>
        <w:overflowPunct/>
        <w:ind w:firstLine="567"/>
        <w:jc w:val="both"/>
        <w:rPr>
          <w:szCs w:val="28"/>
        </w:rPr>
      </w:pPr>
      <w:r>
        <w:rPr>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E6124F" w:rsidRDefault="00E6124F" w:rsidP="00E6124F">
      <w:pPr>
        <w:overflowPunct/>
        <w:ind w:firstLine="567"/>
        <w:jc w:val="both"/>
        <w:rPr>
          <w:szCs w:val="28"/>
        </w:rPr>
      </w:pPr>
      <w:r>
        <w:rPr>
          <w:szCs w:val="28"/>
        </w:rPr>
        <w:t>2) цель и основание проведения каждой плановой проверки;</w:t>
      </w:r>
    </w:p>
    <w:p w:rsidR="00E6124F" w:rsidRDefault="00E6124F" w:rsidP="00E6124F">
      <w:pPr>
        <w:overflowPunct/>
        <w:ind w:firstLine="567"/>
        <w:jc w:val="both"/>
        <w:rPr>
          <w:szCs w:val="28"/>
        </w:rPr>
      </w:pPr>
      <w:r>
        <w:rPr>
          <w:szCs w:val="28"/>
        </w:rPr>
        <w:t>3) дата начала и сроки проведения каждой плановой проверки;</w:t>
      </w:r>
    </w:p>
    <w:p w:rsidR="00E6124F" w:rsidRDefault="00E6124F" w:rsidP="00E6124F">
      <w:pPr>
        <w:overflowPunct/>
        <w:ind w:firstLine="567"/>
        <w:jc w:val="both"/>
        <w:rPr>
          <w:szCs w:val="28"/>
        </w:rPr>
      </w:pPr>
      <w:r>
        <w:rPr>
          <w:szCs w:val="28"/>
        </w:rPr>
        <w:t>4) наименование органа муниципального контроля, осуществляющего конкретную плановую проверку. При проведении исполнительным комитетом МО «поселок городского типа Джалиль»  Сармановского муниципального района Республики Татарстан совместно с органами государственного контроля (надзора) плановой проверки, указываются наименования всех участвующих в такой проверке органов.</w:t>
      </w:r>
    </w:p>
    <w:p w:rsidR="00E6124F" w:rsidRDefault="00E6124F" w:rsidP="00E6124F">
      <w:pPr>
        <w:overflowPunct/>
        <w:ind w:firstLine="567"/>
        <w:jc w:val="both"/>
        <w:rPr>
          <w:szCs w:val="28"/>
        </w:rPr>
      </w:pPr>
      <w:r>
        <w:rPr>
          <w:szCs w:val="28"/>
        </w:rPr>
        <w:t xml:space="preserve">Утвержденный руководителем исполнительного комитета МО «поселок городского типа Джалиль»  Сармановского муниципального района Республики Татарстан ежегодный план проведения плановых проверок доводится до сведения заинтересованных лиц посредством его размещения на официальном сайте </w:t>
      </w:r>
      <w:r w:rsidR="00D05B65">
        <w:rPr>
          <w:szCs w:val="28"/>
        </w:rPr>
        <w:t xml:space="preserve">МО «поселок городского типа Джалиль» </w:t>
      </w:r>
      <w:r>
        <w:rPr>
          <w:szCs w:val="28"/>
        </w:rPr>
        <w:t xml:space="preserve"> Сармановского муниципального района Республики Татарстан либо иным доступным способом.</w:t>
      </w:r>
    </w:p>
    <w:p w:rsidR="00E6124F" w:rsidRDefault="00E6124F" w:rsidP="00E6124F">
      <w:pPr>
        <w:overflowPunct/>
        <w:ind w:firstLine="567"/>
        <w:jc w:val="both"/>
        <w:rPr>
          <w:szCs w:val="28"/>
        </w:rPr>
      </w:pPr>
      <w:r>
        <w:rPr>
          <w:szCs w:val="28"/>
        </w:rPr>
        <w:t xml:space="preserve">В срок до 1 сентября года, предшествующего году проведения плановых проверок, исполнительный комитет </w:t>
      </w:r>
      <w:r w:rsidR="00D05B65">
        <w:rPr>
          <w:szCs w:val="28"/>
        </w:rPr>
        <w:t>МО «поселок городского типа Джалиль»</w:t>
      </w:r>
      <w:r>
        <w:rPr>
          <w:szCs w:val="28"/>
        </w:rPr>
        <w:t xml:space="preserve"> Сармановского муниципального района Республики Татарстан направляет проекты ежегодных планов проведения плановых проверок в органы прокуратуры.</w:t>
      </w:r>
    </w:p>
    <w:p w:rsidR="00E6124F" w:rsidRDefault="00E6124F" w:rsidP="00E6124F">
      <w:pPr>
        <w:overflowPunct/>
        <w:autoSpaceDE/>
        <w:adjustRightInd/>
        <w:ind w:firstLine="567"/>
        <w:jc w:val="both"/>
        <w:rPr>
          <w:szCs w:val="28"/>
        </w:rPr>
      </w:pPr>
      <w:r>
        <w:rPr>
          <w:szCs w:val="28"/>
        </w:rPr>
        <w:t>3.2. Основанием для проведения внеплановой проверки юридических лиц и индивидуальных предпринимателей является:</w:t>
      </w:r>
    </w:p>
    <w:p w:rsidR="00E6124F" w:rsidRDefault="00E6124F" w:rsidP="00E6124F">
      <w:pPr>
        <w:overflowPunct/>
        <w:ind w:firstLine="567"/>
        <w:jc w:val="both"/>
        <w:rPr>
          <w:szCs w:val="28"/>
        </w:rPr>
      </w:pPr>
      <w:r>
        <w:rPr>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6124F" w:rsidRDefault="00E6124F" w:rsidP="00E6124F">
      <w:pPr>
        <w:overflowPunct/>
        <w:ind w:firstLine="567"/>
        <w:jc w:val="both"/>
        <w:rPr>
          <w:szCs w:val="28"/>
        </w:rPr>
      </w:pPr>
      <w:r>
        <w:rPr>
          <w:szCs w:val="28"/>
        </w:rPr>
        <w:t xml:space="preserve">2) поступление в исполнительный комитет </w:t>
      </w:r>
      <w:r w:rsidR="00D05B65">
        <w:rPr>
          <w:szCs w:val="28"/>
        </w:rPr>
        <w:t>МО «поселок городского типа Джалиль»</w:t>
      </w:r>
      <w:r>
        <w:rPr>
          <w:szCs w:val="28"/>
        </w:rPr>
        <w:t xml:space="preserve"> Сармановского муниципального района Республики Татарстан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6124F" w:rsidRDefault="00E6124F" w:rsidP="00E6124F">
      <w:pPr>
        <w:overflowPunct/>
        <w:ind w:firstLine="567"/>
        <w:jc w:val="both"/>
        <w:rPr>
          <w:szCs w:val="28"/>
        </w:rPr>
      </w:pPr>
      <w:r>
        <w:rPr>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w:t>
      </w:r>
      <w:r>
        <w:rPr>
          <w:szCs w:val="28"/>
        </w:rPr>
        <w:lastRenderedPageBreak/>
        <w:t>(памятникам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6124F" w:rsidRDefault="00E6124F" w:rsidP="00E6124F">
      <w:pPr>
        <w:overflowPunct/>
        <w:ind w:firstLine="567"/>
        <w:jc w:val="both"/>
        <w:rPr>
          <w:szCs w:val="28"/>
        </w:rPr>
      </w:pPr>
      <w:r>
        <w:rPr>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6124F" w:rsidRDefault="00E6124F" w:rsidP="00E6124F">
      <w:pPr>
        <w:overflowPunct/>
        <w:ind w:firstLine="567"/>
        <w:jc w:val="both"/>
        <w:rPr>
          <w:szCs w:val="28"/>
        </w:rPr>
      </w:pPr>
      <w:r>
        <w:rPr>
          <w:szCs w:val="28"/>
        </w:rPr>
        <w:t>в) нарушение прав потребителей (в случае обращения граждан, права которых нарушены).</w:t>
      </w:r>
    </w:p>
    <w:p w:rsidR="00E6124F" w:rsidRDefault="00E6124F" w:rsidP="00E6124F">
      <w:pPr>
        <w:overflowPunct/>
        <w:ind w:firstLine="567"/>
        <w:jc w:val="both"/>
        <w:rPr>
          <w:szCs w:val="28"/>
        </w:rPr>
      </w:pPr>
      <w:r>
        <w:rPr>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6124F" w:rsidRDefault="00E6124F" w:rsidP="00E6124F">
      <w:pPr>
        <w:overflowPunct/>
        <w:autoSpaceDE/>
        <w:adjustRightInd/>
        <w:ind w:firstLine="567"/>
        <w:jc w:val="both"/>
        <w:rPr>
          <w:szCs w:val="28"/>
        </w:rPr>
      </w:pPr>
      <w:r>
        <w:rPr>
          <w:szCs w:val="28"/>
        </w:rPr>
        <w:t xml:space="preserve">3.3. Проверка проводится с участием законных представителей проверяемой стороны. Отсутствие этих лиц, уведомленных надлежащим образом, не может служить причиной для переноса проведения проверки. </w:t>
      </w:r>
    </w:p>
    <w:p w:rsidR="00E6124F" w:rsidRDefault="00E6124F" w:rsidP="00E6124F">
      <w:pPr>
        <w:overflowPunct/>
        <w:autoSpaceDE/>
        <w:adjustRightInd/>
        <w:ind w:firstLine="567"/>
        <w:jc w:val="both"/>
        <w:rPr>
          <w:szCs w:val="28"/>
        </w:rPr>
      </w:pPr>
      <w:r>
        <w:rPr>
          <w:szCs w:val="28"/>
        </w:rPr>
        <w:t xml:space="preserve">3.4. По результатам проведения мероприятий по муниципальному лесному контролю муниципальным лесным инспектором составляется акт проверки. </w:t>
      </w:r>
    </w:p>
    <w:p w:rsidR="00E6124F" w:rsidRDefault="00E6124F" w:rsidP="00E6124F">
      <w:pPr>
        <w:overflowPunct/>
        <w:autoSpaceDE/>
        <w:adjustRightInd/>
        <w:ind w:firstLine="567"/>
        <w:jc w:val="both"/>
        <w:rPr>
          <w:szCs w:val="28"/>
        </w:rPr>
      </w:pPr>
      <w:r>
        <w:rPr>
          <w:szCs w:val="28"/>
        </w:rPr>
        <w:t>3.5. К акту прилагаются имеющиеся заключения специалистов, объяснения лиц, в отношении которых проводилась проверка, а также другие документы или их копии, связанные с результатами проверки.</w:t>
      </w:r>
    </w:p>
    <w:p w:rsidR="00E6124F" w:rsidRDefault="00E6124F" w:rsidP="00E6124F">
      <w:pPr>
        <w:overflowPunct/>
        <w:autoSpaceDE/>
        <w:adjustRightInd/>
        <w:ind w:firstLine="567"/>
        <w:jc w:val="both"/>
        <w:rPr>
          <w:szCs w:val="28"/>
        </w:rPr>
      </w:pPr>
      <w:r>
        <w:rPr>
          <w:szCs w:val="28"/>
        </w:rPr>
        <w:t xml:space="preserve">3.6. В случае выявления нарушений лесного законодательства при проведении проверки муниципальным лесным инспектором направляется от имени исполнительного комитета </w:t>
      </w:r>
      <w:r w:rsidR="00D05B65">
        <w:rPr>
          <w:szCs w:val="28"/>
        </w:rPr>
        <w:t>МО «поселок городского типа Джалиль»</w:t>
      </w:r>
      <w:r>
        <w:rPr>
          <w:szCs w:val="28"/>
        </w:rPr>
        <w:t xml:space="preserve"> Сармановского муниципального района Республики Татарстан уведомление об их устранении лицу, допустившему указанное нарушение. </w:t>
      </w:r>
    </w:p>
    <w:p w:rsidR="00E6124F" w:rsidRDefault="00E6124F" w:rsidP="00E6124F">
      <w:pPr>
        <w:overflowPunct/>
        <w:autoSpaceDE/>
        <w:adjustRightInd/>
        <w:ind w:firstLine="567"/>
        <w:jc w:val="both"/>
        <w:rPr>
          <w:szCs w:val="28"/>
        </w:rPr>
      </w:pPr>
      <w:r>
        <w:rPr>
          <w:szCs w:val="28"/>
        </w:rPr>
        <w:t xml:space="preserve">3.7. При выявлении нарушения лесного законодательства, за которое установлена административная ответственность, материалы проверок направляются исполнительным комитетом </w:t>
      </w:r>
      <w:r w:rsidR="00D05B65">
        <w:rPr>
          <w:szCs w:val="28"/>
        </w:rPr>
        <w:t xml:space="preserve"> МО «поселок городского типа Джалиль» </w:t>
      </w:r>
      <w:r>
        <w:rPr>
          <w:szCs w:val="28"/>
        </w:rPr>
        <w:t xml:space="preserve"> Сармановского муниципального района Республики Татарстан в органы, уполномоченные рассматривать дела об административных правонарушениях, для рассмотрения и принятия решения.</w:t>
      </w:r>
    </w:p>
    <w:p w:rsidR="00E6124F" w:rsidRDefault="00E6124F" w:rsidP="00E6124F">
      <w:pPr>
        <w:overflowPunct/>
        <w:autoSpaceDE/>
        <w:adjustRightInd/>
        <w:ind w:firstLine="567"/>
        <w:jc w:val="both"/>
        <w:rPr>
          <w:szCs w:val="28"/>
        </w:rPr>
      </w:pPr>
    </w:p>
    <w:p w:rsidR="00E6124F" w:rsidRPr="00E34469" w:rsidRDefault="00E6124F" w:rsidP="00E6124F">
      <w:pPr>
        <w:overflowPunct/>
        <w:autoSpaceDE/>
        <w:adjustRightInd/>
        <w:ind w:firstLine="567"/>
        <w:jc w:val="center"/>
        <w:outlineLvl w:val="1"/>
        <w:rPr>
          <w:bCs/>
          <w:szCs w:val="28"/>
        </w:rPr>
      </w:pPr>
      <w:r w:rsidRPr="00E34469">
        <w:rPr>
          <w:bCs/>
          <w:szCs w:val="28"/>
        </w:rPr>
        <w:t>4. Права и обязанности лиц, осуществляющих муниципальный лесной контроль</w:t>
      </w:r>
    </w:p>
    <w:p w:rsidR="00E6124F" w:rsidRDefault="00E6124F" w:rsidP="00E6124F">
      <w:pPr>
        <w:overflowPunct/>
        <w:autoSpaceDE/>
        <w:adjustRightInd/>
        <w:ind w:firstLine="567"/>
        <w:jc w:val="both"/>
        <w:rPr>
          <w:szCs w:val="28"/>
        </w:rPr>
      </w:pPr>
      <w:r>
        <w:rPr>
          <w:szCs w:val="28"/>
        </w:rPr>
        <w:t>4.1. Муниципальные инспекторы при осуществлении муниципального лесного контроля имеют право:</w:t>
      </w:r>
    </w:p>
    <w:p w:rsidR="00E6124F" w:rsidRDefault="00E6124F" w:rsidP="00E6124F">
      <w:pPr>
        <w:overflowPunct/>
        <w:autoSpaceDE/>
        <w:adjustRightInd/>
        <w:ind w:firstLine="567"/>
        <w:jc w:val="both"/>
        <w:rPr>
          <w:szCs w:val="28"/>
        </w:rPr>
      </w:pPr>
    </w:p>
    <w:p w:rsidR="00E6124F" w:rsidRDefault="00E6124F" w:rsidP="00E6124F">
      <w:pPr>
        <w:overflowPunct/>
        <w:autoSpaceDE/>
        <w:adjustRightInd/>
        <w:ind w:firstLine="567"/>
        <w:jc w:val="both"/>
        <w:rPr>
          <w:szCs w:val="28"/>
        </w:rPr>
      </w:pPr>
      <w:r>
        <w:rPr>
          <w:szCs w:val="28"/>
        </w:rPr>
        <w:t>- осуществлять проверки соблюдения лесного законодательства;</w:t>
      </w:r>
    </w:p>
    <w:p w:rsidR="00E6124F" w:rsidRDefault="00E6124F" w:rsidP="00E6124F">
      <w:pPr>
        <w:overflowPunct/>
        <w:autoSpaceDE/>
        <w:adjustRightInd/>
        <w:ind w:firstLine="567"/>
        <w:jc w:val="both"/>
        <w:rPr>
          <w:szCs w:val="28"/>
        </w:rPr>
      </w:pPr>
      <w:r>
        <w:rPr>
          <w:szCs w:val="28"/>
        </w:rPr>
        <w:t xml:space="preserve">- проверять документы на право пользования лесными участками; </w:t>
      </w:r>
    </w:p>
    <w:p w:rsidR="00E6124F" w:rsidRDefault="00E6124F" w:rsidP="00E6124F">
      <w:pPr>
        <w:overflowPunct/>
        <w:autoSpaceDE/>
        <w:adjustRightInd/>
        <w:ind w:firstLine="567"/>
        <w:jc w:val="both"/>
        <w:rPr>
          <w:szCs w:val="28"/>
        </w:rPr>
      </w:pPr>
      <w:r>
        <w:rPr>
          <w:szCs w:val="28"/>
        </w:rPr>
        <w:lastRenderedPageBreak/>
        <w:t xml:space="preserve">- составлять по результатам проверок акты и предоставлять их для ознакомления гражданам, а также юридическим лицам, осуществляющим использование, охрану, защиту, воспроизводство лесов на лесных участках, находящихся в муниципальной собственности; </w:t>
      </w:r>
    </w:p>
    <w:p w:rsidR="00E6124F" w:rsidRDefault="00E6124F" w:rsidP="00E6124F">
      <w:pPr>
        <w:overflowPunct/>
        <w:autoSpaceDE/>
        <w:adjustRightInd/>
        <w:ind w:firstLine="567"/>
        <w:jc w:val="both"/>
        <w:rPr>
          <w:szCs w:val="28"/>
        </w:rPr>
      </w:pPr>
      <w:r>
        <w:rPr>
          <w:szCs w:val="28"/>
        </w:rPr>
        <w:t xml:space="preserve">- обращаться в органы внутренних дел за содействием в предотвращении или пресечении действий, препятствующих осуществлению муниципального лесного контроля, а также в установлении личностей граждан, виновных в нарушении лесного законодательства; </w:t>
      </w:r>
    </w:p>
    <w:p w:rsidR="00E6124F" w:rsidRDefault="00E6124F" w:rsidP="00E6124F">
      <w:pPr>
        <w:overflowPunct/>
        <w:autoSpaceDE/>
        <w:adjustRightInd/>
        <w:ind w:firstLine="567"/>
        <w:jc w:val="both"/>
        <w:rPr>
          <w:szCs w:val="28"/>
        </w:rPr>
      </w:pPr>
      <w:r>
        <w:rPr>
          <w:szCs w:val="28"/>
        </w:rPr>
        <w:t>- получать от органов государственной власти, органов местного самоуправления, юридических лиц, физических лиц сведения и материалы о состоянии, использовании и охране лесных участков и документы, необходимые для осуществления муниципального лесного контроля;</w:t>
      </w:r>
    </w:p>
    <w:p w:rsidR="00E6124F" w:rsidRDefault="00E6124F" w:rsidP="00E6124F">
      <w:pPr>
        <w:overflowPunct/>
        <w:autoSpaceDE/>
        <w:adjustRightInd/>
        <w:ind w:firstLine="567"/>
        <w:jc w:val="both"/>
        <w:rPr>
          <w:szCs w:val="28"/>
        </w:rPr>
      </w:pPr>
      <w:r>
        <w:rPr>
          <w:szCs w:val="28"/>
        </w:rPr>
        <w:t xml:space="preserve">- участвовать в подготовке нормативных документов органов местного самоуправления, регулирующих вопросы охраны, защиты и воспроизводства лесов на территории </w:t>
      </w:r>
      <w:r w:rsidR="00D05B65">
        <w:rPr>
          <w:szCs w:val="28"/>
        </w:rPr>
        <w:t xml:space="preserve">МО «поселок городского типа Джалиль» </w:t>
      </w:r>
      <w:r>
        <w:rPr>
          <w:szCs w:val="28"/>
        </w:rPr>
        <w:t xml:space="preserve"> Сармановского муниципального района Республики Татарстан;</w:t>
      </w:r>
    </w:p>
    <w:p w:rsidR="00E6124F" w:rsidRDefault="00E6124F" w:rsidP="00E6124F">
      <w:pPr>
        <w:overflowPunct/>
        <w:autoSpaceDE/>
        <w:adjustRightInd/>
        <w:ind w:firstLine="567"/>
        <w:jc w:val="both"/>
        <w:rPr>
          <w:szCs w:val="28"/>
        </w:rPr>
      </w:pPr>
      <w:r>
        <w:rPr>
          <w:szCs w:val="28"/>
        </w:rPr>
        <w:t xml:space="preserve">- информировать население о состоянии лесов в границах </w:t>
      </w:r>
      <w:r w:rsidR="00D05B65">
        <w:rPr>
          <w:szCs w:val="28"/>
        </w:rPr>
        <w:t xml:space="preserve"> МО «поселок городского типа Джалиль» </w:t>
      </w:r>
      <w:r>
        <w:rPr>
          <w:szCs w:val="28"/>
        </w:rPr>
        <w:t>Сармановского муниципального района Республики Татарстан, принимаемых мерах по их охране.</w:t>
      </w:r>
    </w:p>
    <w:p w:rsidR="00E6124F" w:rsidRDefault="00E6124F" w:rsidP="00E6124F">
      <w:pPr>
        <w:overflowPunct/>
        <w:autoSpaceDE/>
        <w:adjustRightInd/>
        <w:ind w:firstLine="567"/>
        <w:jc w:val="both"/>
        <w:rPr>
          <w:szCs w:val="28"/>
        </w:rPr>
      </w:pPr>
      <w:r>
        <w:rPr>
          <w:szCs w:val="28"/>
        </w:rPr>
        <w:t xml:space="preserve">4.2. При осуществлении муниципального лесного контроля муниципальные инспекторы обязаны: </w:t>
      </w:r>
    </w:p>
    <w:p w:rsidR="00E6124F" w:rsidRDefault="00E6124F" w:rsidP="00E6124F">
      <w:pPr>
        <w:overflowPunct/>
        <w:ind w:firstLine="567"/>
        <w:jc w:val="both"/>
        <w:rPr>
          <w:szCs w:val="28"/>
        </w:rPr>
      </w:pPr>
      <w:r>
        <w:rPr>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6124F" w:rsidRDefault="00E6124F" w:rsidP="00E6124F">
      <w:pPr>
        <w:overflowPunct/>
        <w:ind w:firstLine="567"/>
        <w:jc w:val="both"/>
        <w:rPr>
          <w:szCs w:val="28"/>
        </w:rPr>
      </w:pPr>
      <w:r>
        <w:rPr>
          <w:szCs w:val="28"/>
        </w:rPr>
        <w:t>2) соблюдать законодательство Российской Федерации, Республики Татарстан, права и законные интересы юридического лица, индивидуального предпринимателя, проверка которых проводится;</w:t>
      </w:r>
    </w:p>
    <w:p w:rsidR="00E6124F" w:rsidRDefault="00E6124F" w:rsidP="00E6124F">
      <w:pPr>
        <w:overflowPunct/>
        <w:ind w:firstLine="567"/>
        <w:jc w:val="both"/>
        <w:rPr>
          <w:szCs w:val="28"/>
        </w:rPr>
      </w:pPr>
      <w:r>
        <w:rPr>
          <w:szCs w:val="28"/>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E6124F" w:rsidRDefault="00E6124F" w:rsidP="00E6124F">
      <w:pPr>
        <w:overflowPunct/>
        <w:ind w:firstLine="567"/>
        <w:jc w:val="both"/>
        <w:rPr>
          <w:szCs w:val="28"/>
        </w:rPr>
      </w:pPr>
      <w:r>
        <w:rPr>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частью 5 статьи 10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E6124F" w:rsidRDefault="00E6124F" w:rsidP="00E6124F">
      <w:pPr>
        <w:overflowPunct/>
        <w:ind w:firstLine="567"/>
        <w:jc w:val="both"/>
        <w:rPr>
          <w:szCs w:val="28"/>
        </w:rPr>
      </w:pPr>
      <w:r>
        <w:rPr>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6124F" w:rsidRDefault="00E6124F" w:rsidP="00E6124F">
      <w:pPr>
        <w:overflowPunct/>
        <w:ind w:firstLine="567"/>
        <w:jc w:val="both"/>
        <w:rPr>
          <w:szCs w:val="28"/>
        </w:rPr>
      </w:pPr>
      <w:r>
        <w:rPr>
          <w:szCs w:val="28"/>
        </w:rPr>
        <w:t xml:space="preserve">6) предоставлять руководителю, иному должностному лицу или уполномоченному представителю юридического лица, индивидуальному </w:t>
      </w:r>
      <w:r>
        <w:rPr>
          <w:szCs w:val="28"/>
        </w:rPr>
        <w:lastRenderedPageBreak/>
        <w:t>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6124F" w:rsidRDefault="00E6124F" w:rsidP="00E6124F">
      <w:pPr>
        <w:overflowPunct/>
        <w:ind w:firstLine="567"/>
        <w:jc w:val="both"/>
        <w:rPr>
          <w:szCs w:val="28"/>
        </w:rPr>
      </w:pPr>
      <w:r>
        <w:rPr>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6124F" w:rsidRDefault="00E6124F" w:rsidP="00E6124F">
      <w:pPr>
        <w:overflowPunct/>
        <w:ind w:firstLine="567"/>
        <w:jc w:val="both"/>
        <w:rPr>
          <w:szCs w:val="28"/>
        </w:rPr>
      </w:pPr>
      <w:r>
        <w:rPr>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6124F" w:rsidRDefault="00E6124F" w:rsidP="00E6124F">
      <w:pPr>
        <w:overflowPunct/>
        <w:ind w:firstLine="567"/>
        <w:jc w:val="both"/>
        <w:rPr>
          <w:szCs w:val="28"/>
        </w:rPr>
      </w:pPr>
      <w:r>
        <w:rPr>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6124F" w:rsidRDefault="00E6124F" w:rsidP="00E6124F">
      <w:pPr>
        <w:overflowPunct/>
        <w:ind w:firstLine="567"/>
        <w:jc w:val="both"/>
        <w:rPr>
          <w:szCs w:val="28"/>
        </w:rPr>
      </w:pPr>
      <w:r>
        <w:rPr>
          <w:szCs w:val="28"/>
        </w:rPr>
        <w:t>10) соблюдать сроки проведения проверки, установленные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6124F" w:rsidRDefault="00E6124F" w:rsidP="00E6124F">
      <w:pPr>
        <w:overflowPunct/>
        <w:ind w:firstLine="567"/>
        <w:jc w:val="both"/>
        <w:rPr>
          <w:szCs w:val="28"/>
        </w:rPr>
      </w:pPr>
      <w:r>
        <w:rPr>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6124F" w:rsidRDefault="00E6124F" w:rsidP="00E6124F">
      <w:pPr>
        <w:overflowPunct/>
        <w:ind w:firstLine="567"/>
        <w:jc w:val="both"/>
        <w:rPr>
          <w:szCs w:val="28"/>
        </w:rPr>
      </w:pPr>
      <w:r>
        <w:rPr>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E6124F" w:rsidRDefault="00E6124F" w:rsidP="00E6124F">
      <w:pPr>
        <w:overflowPunct/>
        <w:ind w:firstLine="567"/>
        <w:jc w:val="both"/>
        <w:rPr>
          <w:szCs w:val="28"/>
        </w:rPr>
      </w:pPr>
      <w:r>
        <w:rPr>
          <w:szCs w:val="28"/>
        </w:rPr>
        <w:t>13) осуществлять запись о проведенной проверке в журнале учета проверок.</w:t>
      </w:r>
    </w:p>
    <w:p w:rsidR="00E6124F" w:rsidRPr="00E34469" w:rsidRDefault="00E6124F" w:rsidP="00E6124F">
      <w:pPr>
        <w:overflowPunct/>
        <w:autoSpaceDE/>
        <w:adjustRightInd/>
        <w:jc w:val="center"/>
        <w:outlineLvl w:val="1"/>
        <w:rPr>
          <w:bCs/>
          <w:szCs w:val="28"/>
        </w:rPr>
      </w:pPr>
    </w:p>
    <w:p w:rsidR="00E6124F" w:rsidRPr="00E34469" w:rsidRDefault="00E6124F" w:rsidP="00E6124F">
      <w:pPr>
        <w:overflowPunct/>
        <w:autoSpaceDE/>
        <w:adjustRightInd/>
        <w:ind w:firstLine="567"/>
        <w:jc w:val="center"/>
        <w:outlineLvl w:val="1"/>
        <w:rPr>
          <w:bCs/>
          <w:szCs w:val="28"/>
        </w:rPr>
      </w:pPr>
      <w:r w:rsidRPr="00E34469">
        <w:rPr>
          <w:bCs/>
          <w:szCs w:val="28"/>
        </w:rPr>
        <w:t>5. Отчетность при осуществлении муниципального лесного контроля</w:t>
      </w:r>
    </w:p>
    <w:p w:rsidR="00E6124F" w:rsidRDefault="00E6124F" w:rsidP="00E6124F">
      <w:pPr>
        <w:overflowPunct/>
        <w:ind w:firstLine="567"/>
        <w:jc w:val="both"/>
        <w:rPr>
          <w:szCs w:val="28"/>
        </w:rPr>
      </w:pPr>
      <w:r>
        <w:rPr>
          <w:szCs w:val="28"/>
        </w:rPr>
        <w:t>5.1. Все проверки соблюдения требований лесного законодательства фиксируются в журнале учета проверок, в котором указываются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E6124F" w:rsidRDefault="00E6124F" w:rsidP="00E6124F">
      <w:pPr>
        <w:overflowPunct/>
        <w:autoSpaceDE/>
        <w:adjustRightInd/>
        <w:ind w:firstLine="567"/>
        <w:jc w:val="both"/>
        <w:rPr>
          <w:szCs w:val="28"/>
        </w:rPr>
      </w:pPr>
      <w:r>
        <w:rPr>
          <w:szCs w:val="28"/>
        </w:rPr>
        <w:t xml:space="preserve">5.2. Ежегодно до 1 февраля Главе </w:t>
      </w:r>
      <w:r w:rsidR="00D05B65">
        <w:rPr>
          <w:szCs w:val="28"/>
        </w:rPr>
        <w:t>МО «поселок городского типа Джалиль»</w:t>
      </w:r>
      <w:r>
        <w:rPr>
          <w:szCs w:val="28"/>
        </w:rPr>
        <w:t xml:space="preserve"> Сармановского муниципального района Республики Татарстан предоставляется обобщенный отчет по муниципальному лесному контролю за предыдущий год с пояснительной запиской и предложениями по совершенствованию мероприятий при осуществлении муниципального лесного контроля.</w:t>
      </w:r>
    </w:p>
    <w:p w:rsidR="00E6124F" w:rsidRDefault="00E6124F" w:rsidP="00E6124F">
      <w:pPr>
        <w:overflowPunct/>
        <w:autoSpaceDE/>
        <w:adjustRightInd/>
        <w:ind w:firstLine="567"/>
        <w:jc w:val="both"/>
        <w:rPr>
          <w:szCs w:val="28"/>
        </w:rPr>
      </w:pPr>
      <w:r>
        <w:rPr>
          <w:szCs w:val="28"/>
        </w:rPr>
        <w:t>5.3. Отчёт должен включать в себя следующие сведения:</w:t>
      </w:r>
    </w:p>
    <w:p w:rsidR="00E6124F" w:rsidRDefault="00E6124F" w:rsidP="00E6124F">
      <w:pPr>
        <w:overflowPunct/>
        <w:autoSpaceDE/>
        <w:adjustRightInd/>
        <w:ind w:firstLine="567"/>
        <w:jc w:val="both"/>
        <w:rPr>
          <w:szCs w:val="28"/>
        </w:rPr>
      </w:pPr>
      <w:r>
        <w:rPr>
          <w:szCs w:val="28"/>
        </w:rPr>
        <w:lastRenderedPageBreak/>
        <w:t>а) общее количество проведенных проверок (плановых и внеплановых) и охватываемая ими площадь (га);</w:t>
      </w:r>
    </w:p>
    <w:p w:rsidR="00E6124F" w:rsidRDefault="00E6124F" w:rsidP="00E6124F">
      <w:pPr>
        <w:overflowPunct/>
        <w:autoSpaceDE/>
        <w:adjustRightInd/>
        <w:ind w:firstLine="567"/>
        <w:jc w:val="both"/>
        <w:rPr>
          <w:szCs w:val="28"/>
        </w:rPr>
      </w:pPr>
      <w:r>
        <w:rPr>
          <w:szCs w:val="28"/>
        </w:rPr>
        <w:t>б) количество выявленных нарушений лесного законодательства (с показателями видов нарушений и охватываемой ими площади);</w:t>
      </w:r>
    </w:p>
    <w:p w:rsidR="00E6124F" w:rsidRDefault="00E6124F" w:rsidP="00E6124F">
      <w:pPr>
        <w:overflowPunct/>
        <w:autoSpaceDE/>
        <w:adjustRightInd/>
        <w:ind w:firstLine="567"/>
        <w:jc w:val="both"/>
        <w:rPr>
          <w:szCs w:val="28"/>
        </w:rPr>
      </w:pPr>
      <w:r>
        <w:rPr>
          <w:szCs w:val="28"/>
        </w:rPr>
        <w:t>в) меры, принятые для устранения выявленных нарушений лесного законодательства (количество составленных уведомлений, передано материалов и т.п.);</w:t>
      </w:r>
    </w:p>
    <w:p w:rsidR="00E6124F" w:rsidRDefault="00E6124F" w:rsidP="00E6124F">
      <w:pPr>
        <w:overflowPunct/>
        <w:autoSpaceDE/>
        <w:adjustRightInd/>
        <w:ind w:firstLine="567"/>
        <w:jc w:val="both"/>
        <w:rPr>
          <w:szCs w:val="28"/>
        </w:rPr>
      </w:pPr>
      <w:r>
        <w:rPr>
          <w:szCs w:val="28"/>
        </w:rPr>
        <w:t>д) сведения об устранении выявленных нарушений лесного законодательства.</w:t>
      </w:r>
    </w:p>
    <w:p w:rsidR="001B0A2F" w:rsidRDefault="00E6124F" w:rsidP="00E34469">
      <w:pPr>
        <w:jc w:val="both"/>
      </w:pPr>
      <w:r>
        <w:rPr>
          <w:szCs w:val="28"/>
        </w:rPr>
        <w:t>5.4. Отчет по осуществлению муниципального лесного контроля по итогам года может предоставляться по письменным запросам государственным органам, осуществляющим государственный лесной кон</w:t>
      </w:r>
      <w:r w:rsidR="00E34469">
        <w:rPr>
          <w:szCs w:val="28"/>
        </w:rPr>
        <w:t>троль и надзор.</w:t>
      </w:r>
    </w:p>
    <w:sectPr w:rsidR="001B0A2F" w:rsidSect="00D1562E">
      <w:pgSz w:w="11906" w:h="16838"/>
      <w:pgMar w:top="709"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41D" w:rsidRDefault="000A141D" w:rsidP="00E6124F">
      <w:r>
        <w:separator/>
      </w:r>
    </w:p>
  </w:endnote>
  <w:endnote w:type="continuationSeparator" w:id="0">
    <w:p w:rsidR="000A141D" w:rsidRDefault="000A141D" w:rsidP="00E612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41D" w:rsidRDefault="000A141D" w:rsidP="00E6124F">
      <w:r>
        <w:separator/>
      </w:r>
    </w:p>
  </w:footnote>
  <w:footnote w:type="continuationSeparator" w:id="0">
    <w:p w:rsidR="000A141D" w:rsidRDefault="000A141D" w:rsidP="00E612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6124F"/>
    <w:rsid w:val="00033F45"/>
    <w:rsid w:val="000764FA"/>
    <w:rsid w:val="000A141D"/>
    <w:rsid w:val="001B0A2F"/>
    <w:rsid w:val="001E7A61"/>
    <w:rsid w:val="00260953"/>
    <w:rsid w:val="00306E12"/>
    <w:rsid w:val="00314E86"/>
    <w:rsid w:val="00351EA9"/>
    <w:rsid w:val="003E1965"/>
    <w:rsid w:val="004E57A9"/>
    <w:rsid w:val="00550F04"/>
    <w:rsid w:val="006276FF"/>
    <w:rsid w:val="00757411"/>
    <w:rsid w:val="00890448"/>
    <w:rsid w:val="009671CE"/>
    <w:rsid w:val="00BA43BB"/>
    <w:rsid w:val="00BE07B7"/>
    <w:rsid w:val="00C05D38"/>
    <w:rsid w:val="00C06C82"/>
    <w:rsid w:val="00C461C8"/>
    <w:rsid w:val="00D05B65"/>
    <w:rsid w:val="00D1562E"/>
    <w:rsid w:val="00D51F86"/>
    <w:rsid w:val="00DA6777"/>
    <w:rsid w:val="00E16E10"/>
    <w:rsid w:val="00E34469"/>
    <w:rsid w:val="00E511A8"/>
    <w:rsid w:val="00E6124F"/>
    <w:rsid w:val="00F10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24F"/>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12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Юрист 14"/>
    <w:basedOn w:val="a"/>
    <w:rsid w:val="00E6124F"/>
    <w:pPr>
      <w:overflowPunct/>
      <w:autoSpaceDE/>
      <w:autoSpaceDN/>
      <w:adjustRightInd/>
      <w:spacing w:line="360" w:lineRule="auto"/>
      <w:ind w:firstLine="851"/>
      <w:jc w:val="both"/>
    </w:pPr>
    <w:rPr>
      <w:szCs w:val="28"/>
    </w:rPr>
  </w:style>
  <w:style w:type="paragraph" w:styleId="a3">
    <w:name w:val="header"/>
    <w:basedOn w:val="a"/>
    <w:link w:val="a4"/>
    <w:uiPriority w:val="99"/>
    <w:semiHidden/>
    <w:unhideWhenUsed/>
    <w:rsid w:val="00E6124F"/>
    <w:pPr>
      <w:tabs>
        <w:tab w:val="center" w:pos="4677"/>
        <w:tab w:val="right" w:pos="9355"/>
      </w:tabs>
    </w:pPr>
  </w:style>
  <w:style w:type="character" w:customStyle="1" w:styleId="a4">
    <w:name w:val="Верхний колонтитул Знак"/>
    <w:basedOn w:val="a0"/>
    <w:link w:val="a3"/>
    <w:uiPriority w:val="99"/>
    <w:semiHidden/>
    <w:rsid w:val="00E6124F"/>
    <w:rPr>
      <w:rFonts w:ascii="Times New Roman" w:eastAsia="Times New Roman" w:hAnsi="Times New Roman" w:cs="Times New Roman"/>
      <w:sz w:val="28"/>
      <w:szCs w:val="20"/>
      <w:lang w:eastAsia="ru-RU"/>
    </w:rPr>
  </w:style>
  <w:style w:type="paragraph" w:styleId="a5">
    <w:name w:val="footer"/>
    <w:basedOn w:val="a"/>
    <w:link w:val="a6"/>
    <w:uiPriority w:val="99"/>
    <w:semiHidden/>
    <w:unhideWhenUsed/>
    <w:rsid w:val="00E6124F"/>
    <w:pPr>
      <w:tabs>
        <w:tab w:val="center" w:pos="4677"/>
        <w:tab w:val="right" w:pos="9355"/>
      </w:tabs>
    </w:pPr>
  </w:style>
  <w:style w:type="character" w:customStyle="1" w:styleId="a6">
    <w:name w:val="Нижний колонтитул Знак"/>
    <w:basedOn w:val="a0"/>
    <w:link w:val="a5"/>
    <w:uiPriority w:val="99"/>
    <w:semiHidden/>
    <w:rsid w:val="00E6124F"/>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84031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2782</Words>
  <Characters>15861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2014-11-21T05:48:00Z</cp:lastPrinted>
  <dcterms:created xsi:type="dcterms:W3CDTF">2014-10-03T10:45:00Z</dcterms:created>
  <dcterms:modified xsi:type="dcterms:W3CDTF">2014-11-24T11:14:00Z</dcterms:modified>
</cp:coreProperties>
</file>