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00A8">
        <w:rPr>
          <w:rFonts w:ascii="Times New Roman" w:hAnsi="Times New Roman" w:cs="Times New Roman"/>
          <w:sz w:val="28"/>
          <w:szCs w:val="28"/>
        </w:rPr>
        <w:t>ОБРАЗЕЦ ПЛАНА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МЕРОПРИЯТИЙ ПО ОБЕСПЕЧЕНИЮ АНТИТЕРРОРИСТИЧЕСКОЙ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ЗАЩИЩЕННОСТИ ОБЪЕКТА (ТЕРРИТОРИИ) (С УЧЕТОМ ПРИСВОЕННОЙ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КАТЕГОРИИ ОПАСНОСТИ)</w:t>
      </w:r>
    </w:p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Экз. N _______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Орган власти (по подведомственности)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(сокращенное наименование)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ПРИКАЗ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от "..." _______ 201... г.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</w:t>
      </w:r>
      <w:r w:rsidRPr="00A200A8">
        <w:rPr>
          <w:rFonts w:ascii="Times New Roman" w:hAnsi="Times New Roman" w:cs="Times New Roman"/>
          <w:sz w:val="28"/>
          <w:szCs w:val="28"/>
        </w:rPr>
        <w:t xml:space="preserve"> ...-ДСП.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по обеспечению антитеррористической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защищенности объекта (территории)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Во </w:t>
      </w:r>
      <w:r>
        <w:rPr>
          <w:rFonts w:ascii="Times New Roman" w:hAnsi="Times New Roman" w:cs="Times New Roman"/>
          <w:sz w:val="28"/>
          <w:szCs w:val="28"/>
        </w:rPr>
        <w:t>исполнение постановления</w:t>
      </w:r>
      <w:r w:rsidRPr="00A20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РФ от 02.08.2019 № 1006 «</w:t>
      </w:r>
      <w:r w:rsidRPr="00A200A8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>
        <w:rPr>
          <w:rFonts w:ascii="Times New Roman" w:hAnsi="Times New Roman" w:cs="Times New Roman"/>
          <w:sz w:val="28"/>
          <w:szCs w:val="28"/>
        </w:rPr>
        <w:t>ости этих объектов (территорий)»</w:t>
      </w:r>
      <w:r w:rsidRPr="00A200A8">
        <w:rPr>
          <w:rFonts w:ascii="Times New Roman" w:hAnsi="Times New Roman" w:cs="Times New Roman"/>
          <w:sz w:val="28"/>
          <w:szCs w:val="28"/>
        </w:rPr>
        <w:t xml:space="preserve">   (далее   -  Требования), 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обследования и категорирования объекта (территории) (адрес местонахождения:______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___________________________, </w:t>
      </w:r>
      <w:r w:rsidRPr="00A200A8">
        <w:rPr>
          <w:rFonts w:ascii="Times New Roman" w:hAnsi="Times New Roman" w:cs="Times New Roman"/>
          <w:sz w:val="28"/>
          <w:szCs w:val="28"/>
        </w:rPr>
        <w:t>присвоенная    объекту   (территории)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категория опасности - ________________ категория) приказываю:</w:t>
      </w:r>
    </w:p>
    <w:p w:rsidR="00A200A8" w:rsidRPr="00A200A8" w:rsidRDefault="00A200A8" w:rsidP="00A200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200A8">
        <w:rPr>
          <w:rFonts w:ascii="Times New Roman" w:hAnsi="Times New Roman" w:cs="Times New Roman"/>
          <w:sz w:val="28"/>
          <w:szCs w:val="28"/>
        </w:rPr>
        <w:t>Организовать     следующие     мероприятия     по   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антитеррористической защищенности:</w:t>
      </w:r>
    </w:p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5102"/>
        <w:gridCol w:w="2000"/>
        <w:gridCol w:w="1361"/>
        <w:gridCol w:w="1361"/>
      </w:tblGrid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0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Сумма/источник финансирования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взаимодействия с территориальными органами безопасности, Росгвардии, МВД России по вопросам противодействия терроризму и экстремизму</w:t>
            </w:r>
          </w:p>
        </w:tc>
        <w:tc>
          <w:tcPr>
            <w:tcW w:w="2000" w:type="dxa"/>
          </w:tcPr>
          <w:p w:rsidR="00A200A8" w:rsidRPr="00A200A8" w:rsidRDefault="009041E0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В составе системы видеонаблюдения установить дополнительно 3 видеокамеры для обеспечения непрерывного видеонаблюдения 100% критических элементов объекта</w:t>
            </w:r>
          </w:p>
        </w:tc>
        <w:tc>
          <w:tcPr>
            <w:tcW w:w="2000" w:type="dxa"/>
          </w:tcPr>
          <w:p w:rsidR="00A200A8" w:rsidRPr="00A200A8" w:rsidRDefault="009041E0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00" w:type="dxa"/>
            <w:vAlign w:val="center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  <w:vAlign w:val="center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Обеспечить техническую возможность хранения данных системой видеонаблюдения в течение 30 суток</w:t>
            </w:r>
          </w:p>
        </w:tc>
        <w:tc>
          <w:tcPr>
            <w:tcW w:w="2000" w:type="dxa"/>
          </w:tcPr>
          <w:p w:rsidR="00A200A8" w:rsidRPr="00A200A8" w:rsidRDefault="009041E0" w:rsidP="0090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B43D65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A200A8" w:rsidRPr="00A200A8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(ректор</w:t>
      </w:r>
      <w:r w:rsidR="009041E0">
        <w:rPr>
          <w:rFonts w:ascii="Times New Roman" w:hAnsi="Times New Roman" w:cs="Times New Roman"/>
          <w:sz w:val="28"/>
          <w:szCs w:val="28"/>
        </w:rPr>
        <w:t>,</w:t>
      </w:r>
      <w:r w:rsidRPr="00A200A8">
        <w:rPr>
          <w:rFonts w:ascii="Times New Roman" w:hAnsi="Times New Roman" w:cs="Times New Roman"/>
          <w:sz w:val="28"/>
          <w:szCs w:val="28"/>
        </w:rPr>
        <w:t xml:space="preserve"> директор)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A200A8">
        <w:rPr>
          <w:rFonts w:ascii="Times New Roman" w:hAnsi="Times New Roman" w:cs="Times New Roman"/>
          <w:sz w:val="28"/>
          <w:szCs w:val="28"/>
        </w:rPr>
        <w:t>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Сидоров</w:t>
      </w:r>
    </w:p>
    <w:p w:rsidR="00A200A8" w:rsidRDefault="00A200A8">
      <w:pPr>
        <w:pStyle w:val="ConsPlusNormal"/>
        <w:ind w:firstLine="540"/>
        <w:jc w:val="both"/>
      </w:pPr>
    </w:p>
    <w:p w:rsidR="006342D7" w:rsidRDefault="006342D7"/>
    <w:sectPr w:rsidR="006342D7" w:rsidSect="00C451E3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83" w:rsidRDefault="008D2C83" w:rsidP="00C451E3">
      <w:pPr>
        <w:spacing w:after="0" w:line="240" w:lineRule="auto"/>
      </w:pPr>
      <w:r>
        <w:separator/>
      </w:r>
    </w:p>
  </w:endnote>
  <w:endnote w:type="continuationSeparator" w:id="0">
    <w:p w:rsidR="008D2C83" w:rsidRDefault="008D2C83" w:rsidP="00C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83" w:rsidRDefault="008D2C83" w:rsidP="00C451E3">
      <w:pPr>
        <w:spacing w:after="0" w:line="240" w:lineRule="auto"/>
      </w:pPr>
      <w:r>
        <w:separator/>
      </w:r>
    </w:p>
  </w:footnote>
  <w:footnote w:type="continuationSeparator" w:id="0">
    <w:p w:rsidR="008D2C83" w:rsidRDefault="008D2C83" w:rsidP="00C4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059553"/>
      <w:docPartObj>
        <w:docPartGallery w:val="Page Numbers (Top of Page)"/>
        <w:docPartUnique/>
      </w:docPartObj>
    </w:sdtPr>
    <w:sdtEndPr/>
    <w:sdtContent>
      <w:p w:rsidR="00C451E3" w:rsidRDefault="00C451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C53">
          <w:rPr>
            <w:noProof/>
          </w:rPr>
          <w:t>2</w:t>
        </w:r>
        <w:r>
          <w:fldChar w:fldCharType="end"/>
        </w:r>
      </w:p>
    </w:sdtContent>
  </w:sdt>
  <w:p w:rsidR="00C451E3" w:rsidRDefault="00C451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A8"/>
    <w:rsid w:val="0000769E"/>
    <w:rsid w:val="00304724"/>
    <w:rsid w:val="006342D7"/>
    <w:rsid w:val="00761B06"/>
    <w:rsid w:val="00852ED0"/>
    <w:rsid w:val="008D2C83"/>
    <w:rsid w:val="009041E0"/>
    <w:rsid w:val="00A200A8"/>
    <w:rsid w:val="00A44675"/>
    <w:rsid w:val="00B43D65"/>
    <w:rsid w:val="00C451E3"/>
    <w:rsid w:val="00ED6C53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C47FB-625B-4590-B362-510F6A47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0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00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00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1E3"/>
  </w:style>
  <w:style w:type="paragraph" w:styleId="a5">
    <w:name w:val="footer"/>
    <w:basedOn w:val="a"/>
    <w:link w:val="a6"/>
    <w:uiPriority w:val="99"/>
    <w:unhideWhenUsed/>
    <w:rsid w:val="00C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user</cp:lastModifiedBy>
  <cp:revision>2</cp:revision>
  <dcterms:created xsi:type="dcterms:W3CDTF">2022-06-06T05:53:00Z</dcterms:created>
  <dcterms:modified xsi:type="dcterms:W3CDTF">2022-06-06T05:53:00Z</dcterms:modified>
</cp:coreProperties>
</file>