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E" w:rsidRDefault="00AE3B8D">
      <w:r>
        <w:rPr>
          <w:noProof/>
          <w:lang w:eastAsia="ru-RU"/>
        </w:rPr>
        <w:drawing>
          <wp:inline distT="0" distB="0" distL="0" distR="0">
            <wp:extent cx="2339340" cy="2339340"/>
            <wp:effectExtent l="0" t="0" r="3810" b="3810"/>
            <wp:docPr id="1" name="Рисунок 1" descr="C:\Users\Colorsit\AppData\Local\Microsoft\Windows\Temporary Internet Files\Content.Word\IMG_20220309_101430_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rsit\AppData\Local\Microsoft\Windows\Temporary Internet Files\Content.Word\IMG_20220309_101430_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90" cy="23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8D" w:rsidRDefault="00AE3B8D" w:rsidP="00AE3B8D">
      <w:r>
        <w:t xml:space="preserve">Обучение граждан в </w:t>
      </w:r>
      <w:proofErr w:type="gramStart"/>
      <w:r>
        <w:t>рамках</w:t>
      </w:r>
      <w:proofErr w:type="gramEnd"/>
      <w:r>
        <w:t xml:space="preserve"> федерального проекта «Содействие занятости» национального проекта Демография».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3B8D" w:rsidRDefault="00AE3B8D" w:rsidP="00AE3B8D">
      <w:r>
        <w:t xml:space="preserve"> </w:t>
      </w:r>
      <w:proofErr w:type="gramStart"/>
      <w:r>
        <w:t>Уведомляем Вас, что на сайте «Работа в России» стало возможным подать заявку на бесплатное обучение в рамках федерального проекта «Содействие занятости» национального проекта «Демография»</w:t>
      </w:r>
      <w:r>
        <w:br/>
      </w:r>
      <w:r>
        <w:br/>
        <w:t>В 2022 году пройти обучение смогут:</w:t>
      </w:r>
      <w:r>
        <w:br/>
      </w:r>
      <w:r>
        <w:br/>
        <w:t xml:space="preserve">а) граждане в возрасте 50 лет и старше, граждане </w:t>
      </w:r>
      <w:proofErr w:type="spellStart"/>
      <w:r>
        <w:t>предпенсионного</w:t>
      </w:r>
      <w:proofErr w:type="spellEnd"/>
      <w:r>
        <w:t xml:space="preserve"> возраста;</w:t>
      </w:r>
      <w:r>
        <w:br/>
      </w:r>
      <w:r>
        <w:br/>
        <w:t>б) женщины, находящиеся в отпуске по уходу за ребенком до достижения им возраста 3 лет;</w:t>
      </w:r>
      <w:proofErr w:type="gramEnd"/>
      <w:r>
        <w:br/>
      </w:r>
      <w:r>
        <w:br/>
        <w:t xml:space="preserve">в) женщины, не состоящие в трудовых </w:t>
      </w:r>
      <w:proofErr w:type="gramStart"/>
      <w:r>
        <w:t>отношениях</w:t>
      </w:r>
      <w:proofErr w:type="gramEnd"/>
      <w:r>
        <w:t xml:space="preserve"> и имеющие детей дошкольного возраста от 0 до 7 лет включительно;</w:t>
      </w:r>
      <w:r>
        <w:br/>
      </w:r>
      <w:r>
        <w:br/>
      </w:r>
      <w:proofErr w:type="gramStart"/>
      <w:r>
        <w:t>г) молодежь в возрасте до 35 лет включительно, относящейся к категориям:</w:t>
      </w:r>
      <w:r>
        <w:br/>
      </w:r>
      <w:r>
        <w:br/>
        <w:t>- 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  <w:r>
        <w:br/>
      </w:r>
      <w:r>
        <w:br/>
        <w:t>- 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  <w:proofErr w:type="gramEnd"/>
      <w:r>
        <w:br/>
      </w:r>
      <w:r>
        <w:br/>
        <w:t>- 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  <w:r>
        <w:br/>
      </w:r>
      <w:r>
        <w:br/>
        <w:t>- граждан, завершающих обучение в текущем календарном году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 по полученной профессии (специальности).</w:t>
      </w:r>
      <w:r>
        <w:br/>
      </w:r>
      <w:r>
        <w:br/>
        <w:t xml:space="preserve">Гражданину, подавшему заявление на обучение, в течение трех рабочих дней </w:t>
      </w:r>
      <w:proofErr w:type="gramStart"/>
      <w:r>
        <w:t>с даты подачи</w:t>
      </w:r>
      <w:proofErr w:type="gramEnd"/>
      <w:r>
        <w:t xml:space="preserve"> заявления необходимо обратиться в центр занятости для получения государственной услуги </w:t>
      </w:r>
      <w:r>
        <w:t>по профессиональной ориентации.</w:t>
      </w:r>
      <w:bookmarkStart w:id="0" w:name="_GoBack"/>
      <w:bookmarkEnd w:id="0"/>
    </w:p>
    <w:p w:rsidR="00AE3B8D" w:rsidRDefault="00AE3B8D" w:rsidP="00AE3B8D">
      <w:r>
        <w:lastRenderedPageBreak/>
        <w:t>д) безработные граждане</w:t>
      </w:r>
    </w:p>
    <w:p w:rsidR="00AE3B8D" w:rsidRDefault="00AE3B8D" w:rsidP="00AE3B8D">
      <w:r>
        <w:br/>
        <w:t>По окончании обучения граждане получают документы о квалификации в соответствии с законодательством об образовании.</w:t>
      </w:r>
      <w:r>
        <w:br/>
      </w:r>
      <w:r>
        <w:br/>
        <w:t>Обучение для граждан БЕСПЛАТНО!</w:t>
      </w:r>
      <w:r>
        <w:br/>
      </w:r>
      <w:r>
        <w:br/>
        <w:t>Краткая инструкция для подачи заявки потенциальным слушателям:</w:t>
      </w:r>
      <w:r>
        <w:br/>
      </w:r>
      <w:r>
        <w:br/>
        <w:t xml:space="preserve">1. Перейти на сайт </w:t>
      </w:r>
      <w:hyperlink r:id="rId6" w:history="1">
        <w:r>
          <w:rPr>
            <w:rStyle w:val="a5"/>
          </w:rPr>
          <w:t>https://trudvsem.ru/information/pages/support-employment</w:t>
        </w:r>
      </w:hyperlink>
      <w:r>
        <w:br/>
      </w:r>
      <w:r>
        <w:br/>
        <w:t xml:space="preserve">2. Войти через учетную запись </w:t>
      </w:r>
      <w:proofErr w:type="spellStart"/>
      <w:r>
        <w:t>госуслуг</w:t>
      </w:r>
      <w:proofErr w:type="spellEnd"/>
      <w:r>
        <w:t xml:space="preserve"> (ЕСИА)</w:t>
      </w:r>
      <w:r>
        <w:br/>
      </w:r>
      <w:r>
        <w:br/>
        <w:t>3. Нажать «Записаться на обучение»</w:t>
      </w:r>
      <w:r>
        <w:br/>
      </w:r>
      <w:r>
        <w:br/>
        <w:t>4. Выбрать программу обучения и подать заявку</w:t>
      </w:r>
      <w:r>
        <w:br/>
      </w:r>
      <w:r>
        <w:br/>
        <w:t>5. Заполнить все поля: регион проживания, населенный пункт, уровень образования, ЦЗН и т.д.</w:t>
      </w:r>
      <w:r>
        <w:br/>
      </w:r>
      <w:r>
        <w:br/>
        <w:t>6. Нажать «Отправить заявку»</w:t>
      </w:r>
      <w:r>
        <w:br/>
      </w:r>
      <w:r>
        <w:br/>
        <w:t>По возникающим вопросам необходимо обращаться в  Центр занятости населения САРМАНОВСКОГО района   или по тел.: 885559 25212</w:t>
      </w:r>
    </w:p>
    <w:p w:rsidR="00AE3B8D" w:rsidRDefault="00AE3B8D" w:rsidP="00AE3B8D"/>
    <w:p w:rsidR="00AE3B8D" w:rsidRDefault="00AE3B8D"/>
    <w:sectPr w:rsidR="00AE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8D"/>
    <w:rsid w:val="00636AEE"/>
    <w:rsid w:val="00A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3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3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pages/support-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1</cp:revision>
  <dcterms:created xsi:type="dcterms:W3CDTF">2022-08-03T13:08:00Z</dcterms:created>
  <dcterms:modified xsi:type="dcterms:W3CDTF">2022-08-03T13:27:00Z</dcterms:modified>
</cp:coreProperties>
</file>