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97" w:rsidRPr="001D4525" w:rsidRDefault="001D4525" w:rsidP="001D45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C0D">
        <w:rPr>
          <w:rFonts w:ascii="Times New Roman" w:hAnsi="Times New Roman" w:cs="Times New Roman"/>
          <w:b/>
          <w:sz w:val="28"/>
          <w:szCs w:val="28"/>
        </w:rPr>
        <w:t>С 1 января 2016 года водители получат право заплатить только половину суммы при быстром погашении штрафа</w:t>
      </w:r>
      <w:r w:rsidRPr="001D4525">
        <w:rPr>
          <w:rFonts w:ascii="Times New Roman" w:hAnsi="Times New Roman" w:cs="Times New Roman"/>
          <w:sz w:val="28"/>
          <w:szCs w:val="28"/>
        </w:rPr>
        <w:t>.</w:t>
      </w:r>
    </w:p>
    <w:p w:rsidR="001D4525" w:rsidRDefault="001D4525" w:rsidP="00EB1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25">
        <w:rPr>
          <w:rFonts w:ascii="Times New Roman" w:hAnsi="Times New Roman" w:cs="Times New Roman"/>
          <w:sz w:val="28"/>
          <w:szCs w:val="28"/>
        </w:rPr>
        <w:t xml:space="preserve">1 января 2016 года, все нарушители, которым будет выписано постановление инспектором или камерой </w:t>
      </w:r>
      <w:proofErr w:type="spellStart"/>
      <w:r w:rsidRPr="001D4525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1D4525">
        <w:rPr>
          <w:rFonts w:ascii="Times New Roman" w:hAnsi="Times New Roman" w:cs="Times New Roman"/>
          <w:sz w:val="28"/>
          <w:szCs w:val="28"/>
        </w:rPr>
        <w:t xml:space="preserve">, будут получать квитанцию с полной суммой штрафа, однако </w:t>
      </w:r>
      <w:r w:rsidR="00763178">
        <w:rPr>
          <w:rFonts w:ascii="Times New Roman" w:hAnsi="Times New Roman" w:cs="Times New Roman"/>
          <w:sz w:val="28"/>
          <w:szCs w:val="28"/>
        </w:rPr>
        <w:t>указанный штраф можно будет оплатить с 50-проецнтной скидко</w:t>
      </w:r>
      <w:r w:rsidR="00661612">
        <w:rPr>
          <w:rFonts w:ascii="Times New Roman" w:hAnsi="Times New Roman" w:cs="Times New Roman"/>
          <w:sz w:val="28"/>
          <w:szCs w:val="28"/>
        </w:rPr>
        <w:t>й</w:t>
      </w:r>
      <w:r w:rsidRPr="001D4525">
        <w:rPr>
          <w:rFonts w:ascii="Times New Roman" w:hAnsi="Times New Roman" w:cs="Times New Roman"/>
          <w:sz w:val="28"/>
          <w:szCs w:val="28"/>
        </w:rPr>
        <w:t xml:space="preserve"> в течение 20 дней с</w:t>
      </w:r>
      <w:r w:rsidR="00291BAC">
        <w:rPr>
          <w:rFonts w:ascii="Times New Roman" w:hAnsi="Times New Roman" w:cs="Times New Roman"/>
          <w:sz w:val="28"/>
          <w:szCs w:val="28"/>
        </w:rPr>
        <w:t xml:space="preserve"> момента составления протокола.</w:t>
      </w:r>
    </w:p>
    <w:p w:rsidR="00291BAC" w:rsidRPr="001D4525" w:rsidRDefault="00291BAC" w:rsidP="00EB1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BAC">
        <w:rPr>
          <w:rFonts w:ascii="Times New Roman" w:hAnsi="Times New Roman" w:cs="Times New Roman"/>
          <w:sz w:val="28"/>
          <w:szCs w:val="28"/>
        </w:rPr>
        <w:t xml:space="preserve">Начиная с 21 дня с момента вынесения постановления, сумма штрафа </w:t>
      </w:r>
      <w:r w:rsidR="00763178">
        <w:rPr>
          <w:rFonts w:ascii="Times New Roman" w:hAnsi="Times New Roman" w:cs="Times New Roman"/>
          <w:sz w:val="28"/>
          <w:szCs w:val="28"/>
        </w:rPr>
        <w:t>необходимо будет оплатить</w:t>
      </w:r>
      <w:r w:rsidRPr="00291BAC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1D4525" w:rsidRPr="001D4525" w:rsidRDefault="001D4525" w:rsidP="001D4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25">
        <w:rPr>
          <w:rFonts w:ascii="Times New Roman" w:hAnsi="Times New Roman" w:cs="Times New Roman"/>
          <w:sz w:val="28"/>
          <w:szCs w:val="28"/>
        </w:rPr>
        <w:t xml:space="preserve">Некоторые нарушения не попадают под оплату со скидкой. Это </w:t>
      </w:r>
      <w:r w:rsidR="00763178">
        <w:rPr>
          <w:rFonts w:ascii="Times New Roman" w:hAnsi="Times New Roman" w:cs="Times New Roman"/>
          <w:sz w:val="28"/>
          <w:szCs w:val="28"/>
        </w:rPr>
        <w:t>необходимо</w:t>
      </w:r>
      <w:r w:rsidRPr="001D4525">
        <w:rPr>
          <w:rFonts w:ascii="Times New Roman" w:hAnsi="Times New Roman" w:cs="Times New Roman"/>
          <w:sz w:val="28"/>
          <w:szCs w:val="28"/>
        </w:rPr>
        <w:t xml:space="preserve"> знать, так как если </w:t>
      </w:r>
      <w:r w:rsidR="001E6483">
        <w:rPr>
          <w:rFonts w:ascii="Times New Roman" w:hAnsi="Times New Roman" w:cs="Times New Roman"/>
          <w:sz w:val="28"/>
          <w:szCs w:val="28"/>
        </w:rPr>
        <w:t>сумма</w:t>
      </w:r>
      <w:r w:rsidRPr="001D4525">
        <w:rPr>
          <w:rFonts w:ascii="Times New Roman" w:hAnsi="Times New Roman" w:cs="Times New Roman"/>
          <w:sz w:val="28"/>
          <w:szCs w:val="28"/>
        </w:rPr>
        <w:t xml:space="preserve"> не </w:t>
      </w:r>
      <w:r w:rsidR="001E6483">
        <w:rPr>
          <w:rFonts w:ascii="Times New Roman" w:hAnsi="Times New Roman" w:cs="Times New Roman"/>
          <w:sz w:val="28"/>
          <w:szCs w:val="28"/>
        </w:rPr>
        <w:t>будет оплачена</w:t>
      </w:r>
      <w:r w:rsidRPr="001D4525">
        <w:rPr>
          <w:rFonts w:ascii="Times New Roman" w:hAnsi="Times New Roman" w:cs="Times New Roman"/>
          <w:sz w:val="28"/>
          <w:szCs w:val="28"/>
        </w:rPr>
        <w:t xml:space="preserve"> полностью, то штраф, спустя 60 дней</w:t>
      </w:r>
      <w:r w:rsidR="00763178">
        <w:rPr>
          <w:rFonts w:ascii="Times New Roman" w:hAnsi="Times New Roman" w:cs="Times New Roman"/>
          <w:sz w:val="28"/>
          <w:szCs w:val="28"/>
        </w:rPr>
        <w:t xml:space="preserve"> после вступления постановления в законную силу</w:t>
      </w:r>
      <w:r w:rsidRPr="001D4525">
        <w:rPr>
          <w:rFonts w:ascii="Times New Roman" w:hAnsi="Times New Roman" w:cs="Times New Roman"/>
          <w:sz w:val="28"/>
          <w:szCs w:val="28"/>
        </w:rPr>
        <w:t>, увеличится вдвое.</w:t>
      </w:r>
    </w:p>
    <w:p w:rsidR="001D4525" w:rsidRDefault="001D4525" w:rsidP="002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25">
        <w:rPr>
          <w:rFonts w:ascii="Times New Roman" w:hAnsi="Times New Roman" w:cs="Times New Roman"/>
          <w:sz w:val="28"/>
          <w:szCs w:val="28"/>
        </w:rPr>
        <w:t xml:space="preserve"> </w:t>
      </w:r>
      <w:r w:rsidR="00291BAC" w:rsidRPr="00291BAC">
        <w:rPr>
          <w:rFonts w:ascii="Times New Roman" w:hAnsi="Times New Roman" w:cs="Times New Roman"/>
          <w:sz w:val="28"/>
          <w:szCs w:val="28"/>
        </w:rPr>
        <w:t>Оплатить штраф с 50-процентной скидкой не смогут виновники ДТП, в которых есть пострадавшие, а также нетрезвые водители и злостные нарушители ПДД, более одного раза в год превышающие скорость либо проезжающие на красный свет.</w:t>
      </w:r>
    </w:p>
    <w:p w:rsidR="0072127D" w:rsidRDefault="0072127D" w:rsidP="002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27D" w:rsidRDefault="0072127D" w:rsidP="002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27D" w:rsidRDefault="0072127D" w:rsidP="007212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E6">
        <w:rPr>
          <w:rFonts w:ascii="Times New Roman" w:hAnsi="Times New Roman" w:cs="Times New Roman"/>
          <w:b/>
          <w:sz w:val="28"/>
          <w:szCs w:val="28"/>
        </w:rPr>
        <w:t>Закон о приостановке действия водительских прав у злостных должников и неплательщиков алиментов</w:t>
      </w:r>
      <w:r w:rsidR="00EA31E6">
        <w:rPr>
          <w:rFonts w:ascii="Times New Roman" w:hAnsi="Times New Roman" w:cs="Times New Roman"/>
          <w:b/>
          <w:sz w:val="28"/>
          <w:szCs w:val="28"/>
        </w:rPr>
        <w:t>.</w:t>
      </w:r>
    </w:p>
    <w:p w:rsidR="00EA31E6" w:rsidRDefault="00EA31E6" w:rsidP="007212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E55" w:rsidRDefault="00EA31E6" w:rsidP="00E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изменениям внесенные в Федеральный закон № 229-Фз «Об исполнительном производстве» </w:t>
      </w:r>
      <w:r w:rsidR="00E00D07">
        <w:rPr>
          <w:rFonts w:ascii="Times New Roman" w:hAnsi="Times New Roman" w:cs="Times New Roman"/>
          <w:sz w:val="28"/>
          <w:szCs w:val="28"/>
        </w:rPr>
        <w:t>наряду с запретом на выезд за границу с</w:t>
      </w:r>
      <w:r>
        <w:rPr>
          <w:rFonts w:ascii="Times New Roman" w:hAnsi="Times New Roman" w:cs="Times New Roman"/>
          <w:sz w:val="28"/>
          <w:szCs w:val="28"/>
        </w:rPr>
        <w:t xml:space="preserve"> 15 января 2016 года</w:t>
      </w:r>
      <w:r w:rsidR="00E00D07">
        <w:rPr>
          <w:rFonts w:ascii="Times New Roman" w:hAnsi="Times New Roman" w:cs="Times New Roman"/>
          <w:sz w:val="28"/>
          <w:szCs w:val="28"/>
        </w:rPr>
        <w:t xml:space="preserve"> за долги по исполнительным производствам о взыскании алиментов, возмещении вреда, причиненного здоровью, </w:t>
      </w:r>
      <w:r w:rsidR="0080566D">
        <w:rPr>
          <w:rFonts w:ascii="Times New Roman" w:hAnsi="Times New Roman" w:cs="Times New Roman"/>
          <w:sz w:val="28"/>
          <w:szCs w:val="28"/>
        </w:rPr>
        <w:t xml:space="preserve">возмещение вреда в связи со смертью кормильца, возмещение имущественного ущерба, причиненного преступлением, возмещении морального вреда, причиненного преступлением, неисполнение требований имущественного характера, связанных с воспитанием детей и неуплате штрафа, назначенного за нарушение порядка пользования специальным правом, в том числе за нарушение ПДД,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66D">
        <w:rPr>
          <w:rFonts w:ascii="Times New Roman" w:hAnsi="Times New Roman" w:cs="Times New Roman"/>
          <w:sz w:val="28"/>
          <w:szCs w:val="28"/>
        </w:rPr>
        <w:t xml:space="preserve">водителей будут лишать права управлять транспортными средствами. </w:t>
      </w:r>
    </w:p>
    <w:p w:rsidR="00E00D07" w:rsidRDefault="0080566D" w:rsidP="00E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</w:t>
      </w:r>
      <w:r w:rsidR="00C81E55" w:rsidRPr="00C81E55">
        <w:t xml:space="preserve"> </w:t>
      </w:r>
      <w:r w:rsidR="00C81E55" w:rsidRPr="00C81E55">
        <w:rPr>
          <w:rFonts w:ascii="Times New Roman" w:hAnsi="Times New Roman" w:cs="Times New Roman"/>
          <w:sz w:val="28"/>
          <w:szCs w:val="28"/>
        </w:rPr>
        <w:t>судебны</w:t>
      </w:r>
      <w:r w:rsidR="00C81E55">
        <w:rPr>
          <w:rFonts w:ascii="Times New Roman" w:hAnsi="Times New Roman" w:cs="Times New Roman"/>
          <w:sz w:val="28"/>
          <w:szCs w:val="28"/>
        </w:rPr>
        <w:t>ми</w:t>
      </w:r>
      <w:r w:rsidR="00C81E55" w:rsidRPr="00C81E55">
        <w:rPr>
          <w:rFonts w:ascii="Times New Roman" w:hAnsi="Times New Roman" w:cs="Times New Roman"/>
          <w:sz w:val="28"/>
          <w:szCs w:val="28"/>
        </w:rPr>
        <w:t xml:space="preserve"> пристав</w:t>
      </w:r>
      <w:r w:rsidR="00C81E55">
        <w:rPr>
          <w:rFonts w:ascii="Times New Roman" w:hAnsi="Times New Roman" w:cs="Times New Roman"/>
          <w:sz w:val="28"/>
          <w:szCs w:val="28"/>
        </w:rPr>
        <w:t>ами</w:t>
      </w:r>
      <w:r w:rsidR="00C81E55" w:rsidRPr="00C81E55">
        <w:rPr>
          <w:rFonts w:ascii="Times New Roman" w:hAnsi="Times New Roman" w:cs="Times New Roman"/>
          <w:sz w:val="28"/>
          <w:szCs w:val="28"/>
        </w:rPr>
        <w:t>-исполнител</w:t>
      </w:r>
      <w:r w:rsidR="00C81E55">
        <w:rPr>
          <w:rFonts w:ascii="Times New Roman" w:hAnsi="Times New Roman" w:cs="Times New Roman"/>
          <w:sz w:val="28"/>
          <w:szCs w:val="28"/>
        </w:rPr>
        <w:t>ями должны будут одновременно соблюдены следующие условия: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вышеуказанным исполнительным производствам </w:t>
      </w:r>
      <w:r w:rsidR="00C81E55">
        <w:rPr>
          <w:rFonts w:ascii="Times New Roman" w:hAnsi="Times New Roman" w:cs="Times New Roman"/>
          <w:sz w:val="28"/>
          <w:szCs w:val="28"/>
        </w:rPr>
        <w:t xml:space="preserve">должна будет составлять более 10 000 (десяти тысяч) рублей, должник должен быть предупрежден об установлении в отношении </w:t>
      </w:r>
      <w:r w:rsidR="006C3F5B">
        <w:rPr>
          <w:rFonts w:ascii="Times New Roman" w:hAnsi="Times New Roman" w:cs="Times New Roman"/>
          <w:sz w:val="28"/>
          <w:szCs w:val="28"/>
        </w:rPr>
        <w:t>его временных ограничений, должник надлежащим образом извещен о возбуждении в отношении ег</w:t>
      </w:r>
      <w:r w:rsidR="00BC44E9">
        <w:rPr>
          <w:rFonts w:ascii="Times New Roman" w:hAnsi="Times New Roman" w:cs="Times New Roman"/>
          <w:sz w:val="28"/>
          <w:szCs w:val="28"/>
        </w:rPr>
        <w:t>о исполнительного производства, копия постановления о лишении его права вручена лично должнику не позднее дня, следующего за днем его вынесения.</w:t>
      </w:r>
    </w:p>
    <w:p w:rsidR="00BC44E9" w:rsidRDefault="00BC44E9" w:rsidP="00E00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3F4" w:rsidRDefault="006443F4" w:rsidP="00644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3F4" w:rsidRPr="006443F4" w:rsidRDefault="006443F4" w:rsidP="00644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3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Внесены изменения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443F4">
        <w:rPr>
          <w:rFonts w:ascii="Times New Roman" w:hAnsi="Times New Roman" w:cs="Times New Roman"/>
          <w:b/>
          <w:sz w:val="28"/>
          <w:szCs w:val="28"/>
        </w:rPr>
        <w:t>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6443F4" w:rsidRPr="006443F4" w:rsidRDefault="006443F4" w:rsidP="006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3F4" w:rsidRPr="006443F4" w:rsidRDefault="006443F4" w:rsidP="006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F4">
        <w:rPr>
          <w:rFonts w:ascii="Times New Roman" w:hAnsi="Times New Roman" w:cs="Times New Roman"/>
          <w:sz w:val="28"/>
          <w:szCs w:val="28"/>
        </w:rPr>
        <w:t xml:space="preserve">Скорректирован Порядок организации и осуществления образовательной деятельности по программам начального, основного и среднего общего образования. </w:t>
      </w:r>
    </w:p>
    <w:p w:rsidR="006443F4" w:rsidRPr="006443F4" w:rsidRDefault="006443F4" w:rsidP="006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F4">
        <w:rPr>
          <w:rFonts w:ascii="Times New Roman" w:hAnsi="Times New Roman" w:cs="Times New Roman"/>
          <w:sz w:val="28"/>
          <w:szCs w:val="28"/>
        </w:rPr>
        <w:t xml:space="preserve">Закреплено, что организация указанной деятельности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предметов, предметных областей соответствующей программы (профильное обучение). </w:t>
      </w:r>
    </w:p>
    <w:p w:rsidR="006443F4" w:rsidRPr="006443F4" w:rsidRDefault="006443F4" w:rsidP="006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F4">
        <w:rPr>
          <w:rFonts w:ascii="Times New Roman" w:hAnsi="Times New Roman" w:cs="Times New Roman"/>
          <w:sz w:val="28"/>
          <w:szCs w:val="28"/>
        </w:rPr>
        <w:t xml:space="preserve">В 1 классе обучение проводится без балльного оценивания знаний и домашних заданий. </w:t>
      </w:r>
    </w:p>
    <w:p w:rsidR="006443F4" w:rsidRPr="006443F4" w:rsidRDefault="006443F4" w:rsidP="006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F4">
        <w:rPr>
          <w:rFonts w:ascii="Times New Roman" w:hAnsi="Times New Roman" w:cs="Times New Roman"/>
          <w:sz w:val="28"/>
          <w:szCs w:val="28"/>
        </w:rPr>
        <w:t>Объем домашних заданий должен быть таким, чтобы затраты времени на его выполнение не превышали определенную величину. Во 2-3 классах это 1,5 часа, в 4-5 классах - 2 часа, в 6-8 классах - 2,5 часа, в 9-11 классах - до 3,5 часа.</w:t>
      </w:r>
    </w:p>
    <w:p w:rsidR="00BC44E9" w:rsidRPr="00E00D07" w:rsidRDefault="006443F4" w:rsidP="006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F4">
        <w:rPr>
          <w:rFonts w:ascii="Times New Roman" w:hAnsi="Times New Roman" w:cs="Times New Roman"/>
          <w:sz w:val="28"/>
          <w:szCs w:val="28"/>
        </w:rPr>
        <w:t>Предметы, курсы, дисциплины (модули), требующие больших затрат времени на выполнение домашнего задания, не должны группироваться в один день.</w:t>
      </w:r>
    </w:p>
    <w:p w:rsidR="0072127D" w:rsidRPr="0072127D" w:rsidRDefault="0072127D" w:rsidP="0072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525" w:rsidRDefault="001D4525" w:rsidP="001D4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34B" w:rsidRDefault="006B434B" w:rsidP="001D45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4B">
        <w:rPr>
          <w:rFonts w:ascii="Times New Roman" w:hAnsi="Times New Roman" w:cs="Times New Roman"/>
          <w:b/>
          <w:sz w:val="28"/>
          <w:szCs w:val="28"/>
        </w:rPr>
        <w:t xml:space="preserve">Внесены изменения в отдельные законодательные акты Российской Федерации в связи с укреплением платежной </w:t>
      </w:r>
      <w:r w:rsidR="00E1552E" w:rsidRPr="006B434B">
        <w:rPr>
          <w:rFonts w:ascii="Times New Roman" w:hAnsi="Times New Roman" w:cs="Times New Roman"/>
          <w:b/>
          <w:sz w:val="28"/>
          <w:szCs w:val="28"/>
        </w:rPr>
        <w:t>дисциплины потребителей</w:t>
      </w:r>
      <w:r w:rsidRPr="006B434B">
        <w:rPr>
          <w:rFonts w:ascii="Times New Roman" w:hAnsi="Times New Roman" w:cs="Times New Roman"/>
          <w:b/>
          <w:sz w:val="28"/>
          <w:szCs w:val="28"/>
        </w:rPr>
        <w:t xml:space="preserve"> энергетических ресурсов.</w:t>
      </w:r>
    </w:p>
    <w:p w:rsidR="006B434B" w:rsidRDefault="006B434B" w:rsidP="001D45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34B" w:rsidRDefault="006B434B" w:rsidP="001D4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задолженности за услуги ЖКХ на период до 30 дней пени начисляться не будут,</w:t>
      </w:r>
      <w:r w:rsidR="00BD51A9">
        <w:rPr>
          <w:rFonts w:ascii="Times New Roman" w:hAnsi="Times New Roman" w:cs="Times New Roman"/>
          <w:sz w:val="28"/>
          <w:szCs w:val="28"/>
        </w:rPr>
        <w:t xml:space="preserve"> с 31-го по 90-й день просрочки – 1/300 ставки рефинансирования, с 91-го – 1/130 от размера задолженности за каждый день просрочки.</w:t>
      </w:r>
    </w:p>
    <w:p w:rsidR="00463778" w:rsidRDefault="00463778" w:rsidP="001D4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778" w:rsidRDefault="00463778" w:rsidP="001D4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778" w:rsidRP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778">
        <w:rPr>
          <w:rFonts w:ascii="Times New Roman" w:hAnsi="Times New Roman" w:cs="Times New Roman"/>
          <w:b/>
          <w:sz w:val="28"/>
          <w:szCs w:val="28"/>
        </w:rPr>
        <w:t>Компенсации семьям военнослужащих</w:t>
      </w:r>
    </w:p>
    <w:p w:rsidR="00463778" w:rsidRP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78">
        <w:rPr>
          <w:rFonts w:ascii="Times New Roman" w:hAnsi="Times New Roman" w:cs="Times New Roman"/>
          <w:sz w:val="28"/>
          <w:szCs w:val="28"/>
        </w:rPr>
        <w:t xml:space="preserve">Компенсации семьям военнослужащих Семьи пропавших без вести военнослужащих получат компенсации. До сих пор ежемесячные компенсационные выплаты (в настоящее время - 14 тыс. руб. в месяц) полагались только семьям военнослужащих, признанных погибшими. Федеральный закон </w:t>
      </w:r>
      <w:r w:rsidR="006F305A">
        <w:rPr>
          <w:rFonts w:ascii="Times New Roman" w:hAnsi="Times New Roman" w:cs="Times New Roman"/>
          <w:sz w:val="28"/>
          <w:szCs w:val="28"/>
        </w:rPr>
        <w:t>«</w:t>
      </w:r>
      <w:r w:rsidRPr="00463778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3 Федерального закона </w:t>
      </w:r>
      <w:r w:rsidR="006F305A">
        <w:rPr>
          <w:rFonts w:ascii="Times New Roman" w:hAnsi="Times New Roman" w:cs="Times New Roman"/>
          <w:sz w:val="28"/>
          <w:szCs w:val="28"/>
        </w:rPr>
        <w:t>«</w:t>
      </w:r>
      <w:r w:rsidRPr="00463778">
        <w:rPr>
          <w:rFonts w:ascii="Times New Roman" w:hAnsi="Times New Roman" w:cs="Times New Roman"/>
          <w:sz w:val="28"/>
          <w:szCs w:val="28"/>
        </w:rPr>
        <w:t>О денежном довольствии военнослужащих и предоставлении им отдельных выплат</w:t>
      </w:r>
      <w:r w:rsidR="006F305A">
        <w:rPr>
          <w:rFonts w:ascii="Times New Roman" w:hAnsi="Times New Roman" w:cs="Times New Roman"/>
          <w:sz w:val="28"/>
          <w:szCs w:val="28"/>
        </w:rPr>
        <w:t>»</w:t>
      </w:r>
      <w:r w:rsidRPr="00463778">
        <w:rPr>
          <w:rFonts w:ascii="Times New Roman" w:hAnsi="Times New Roman" w:cs="Times New Roman"/>
          <w:sz w:val="28"/>
          <w:szCs w:val="28"/>
        </w:rPr>
        <w:t xml:space="preserve"> от 22 октября 2014 года распространяет выплаты и на семьи пропавших без вести военнослужащих. Размер выплат определит правительство РФ.</w:t>
      </w:r>
    </w:p>
    <w:p w:rsidR="00463778" w:rsidRP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778">
        <w:rPr>
          <w:rFonts w:ascii="Times New Roman" w:hAnsi="Times New Roman" w:cs="Times New Roman"/>
          <w:b/>
          <w:sz w:val="28"/>
          <w:szCs w:val="28"/>
        </w:rPr>
        <w:lastRenderedPageBreak/>
        <w:t>Увеличение МРОТ</w:t>
      </w:r>
    </w:p>
    <w:p w:rsid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78">
        <w:rPr>
          <w:rFonts w:ascii="Times New Roman" w:hAnsi="Times New Roman" w:cs="Times New Roman"/>
          <w:sz w:val="28"/>
          <w:szCs w:val="28"/>
        </w:rPr>
        <w:t>Увеличится МРОТ Минимальный размер оплаты труда (МРОТ) в РФ вырастет на 4% - с 5 965 руб. до 6 204 руб. в месяц. Соответствующий федеральный закон был подписан президентом РФ Владимиром Путиным 14 декабря 2015 года. Таким образом, индексация должна составить 4%. Размер минимальной зарплаты необходим для определения размеров пособий по временной нетрудоспособности. МРОТ также используется для определения величины налогов, сборов, штрафов и иных платежей. Работодатели не имеют права платить работникам месячную заработную плату меньше минимальной.</w:t>
      </w:r>
    </w:p>
    <w:p w:rsid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778" w:rsidRP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778">
        <w:rPr>
          <w:rFonts w:ascii="Times New Roman" w:hAnsi="Times New Roman" w:cs="Times New Roman"/>
          <w:b/>
          <w:sz w:val="28"/>
          <w:szCs w:val="28"/>
        </w:rPr>
        <w:t>Изменения в законодательстве регулирующих права инвалидов.</w:t>
      </w:r>
    </w:p>
    <w:p w:rsid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778" w:rsidRDefault="00463778" w:rsidP="0002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78">
        <w:rPr>
          <w:rFonts w:ascii="Times New Roman" w:hAnsi="Times New Roman" w:cs="Times New Roman"/>
          <w:sz w:val="28"/>
          <w:szCs w:val="28"/>
        </w:rPr>
        <w:t xml:space="preserve">Вырастет налоговый вычет для родителей детей-инвалидов Родители ребенка-инвалида смогут получить вычет в размере 12 тыс. руб. из налога на доходы физических лиц, если они воспитывают ребенка-инвалида в возрасте до 18 лет или если их ребенок младше 24 лет - инвалид I или II группы, учится на очном отделении вуза или аспирантуры. Соответствующие изменения в статью 218 второй части Налогового кодекса внесены федеральным законом от 23 ноября 2015 года. Группы инвалидности С 1 января изменятся критерии установления групп инвалидности. Соответствующие изменения 6 августа 2015 года внесены правительством РФ в </w:t>
      </w:r>
      <w:r w:rsidR="000208E2">
        <w:rPr>
          <w:rFonts w:ascii="Times New Roman" w:hAnsi="Times New Roman" w:cs="Times New Roman"/>
          <w:sz w:val="28"/>
          <w:szCs w:val="28"/>
        </w:rPr>
        <w:t>«</w:t>
      </w:r>
      <w:r w:rsidRPr="00463778">
        <w:rPr>
          <w:rFonts w:ascii="Times New Roman" w:hAnsi="Times New Roman" w:cs="Times New Roman"/>
          <w:sz w:val="28"/>
          <w:szCs w:val="28"/>
        </w:rPr>
        <w:t>Правила признания лица инвалидом</w:t>
      </w:r>
      <w:r w:rsidR="000208E2">
        <w:rPr>
          <w:rFonts w:ascii="Times New Roman" w:hAnsi="Times New Roman" w:cs="Times New Roman"/>
          <w:sz w:val="28"/>
          <w:szCs w:val="28"/>
        </w:rPr>
        <w:t>»</w:t>
      </w:r>
      <w:r w:rsidRPr="00463778">
        <w:rPr>
          <w:rFonts w:ascii="Times New Roman" w:hAnsi="Times New Roman" w:cs="Times New Roman"/>
          <w:sz w:val="28"/>
          <w:szCs w:val="28"/>
        </w:rPr>
        <w:t xml:space="preserve"> от 20 февраля 2006 года. Впервые введено понятие </w:t>
      </w:r>
      <w:r w:rsidR="000208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63778">
        <w:rPr>
          <w:rFonts w:ascii="Times New Roman" w:hAnsi="Times New Roman" w:cs="Times New Roman"/>
          <w:sz w:val="28"/>
          <w:szCs w:val="28"/>
        </w:rPr>
        <w:t>абилитация</w:t>
      </w:r>
      <w:proofErr w:type="spellEnd"/>
      <w:r w:rsidR="000208E2">
        <w:rPr>
          <w:rFonts w:ascii="Times New Roman" w:hAnsi="Times New Roman" w:cs="Times New Roman"/>
          <w:sz w:val="28"/>
          <w:szCs w:val="28"/>
        </w:rPr>
        <w:t>»</w:t>
      </w:r>
      <w:r w:rsidRPr="00463778">
        <w:rPr>
          <w:rFonts w:ascii="Times New Roman" w:hAnsi="Times New Roman" w:cs="Times New Roman"/>
          <w:sz w:val="28"/>
          <w:szCs w:val="28"/>
        </w:rPr>
        <w:t>, которое подразумевает формирование способностей к бытовой, социальной, трудовой и</w:t>
      </w:r>
      <w:r w:rsidR="0087347A">
        <w:rPr>
          <w:rFonts w:ascii="Times New Roman" w:hAnsi="Times New Roman" w:cs="Times New Roman"/>
          <w:sz w:val="28"/>
          <w:szCs w:val="28"/>
        </w:rPr>
        <w:t xml:space="preserve"> прочим</w:t>
      </w:r>
      <w:r w:rsidRPr="00463778">
        <w:rPr>
          <w:rFonts w:ascii="Times New Roman" w:hAnsi="Times New Roman" w:cs="Times New Roman"/>
          <w:sz w:val="28"/>
          <w:szCs w:val="28"/>
        </w:rPr>
        <w:t xml:space="preserve"> видам деятельности. Также закон обязывает обеспечить людей с ограниченными возможностями беспрепятственным доступом ко всем культурным, бытовым, транспортн</w:t>
      </w:r>
      <w:r w:rsidR="000208E2">
        <w:rPr>
          <w:rFonts w:ascii="Times New Roman" w:hAnsi="Times New Roman" w:cs="Times New Roman"/>
          <w:sz w:val="28"/>
          <w:szCs w:val="28"/>
        </w:rPr>
        <w:t>ым и др. общественным объектам.</w:t>
      </w:r>
    </w:p>
    <w:p w:rsidR="0087347A" w:rsidRDefault="0087347A" w:rsidP="0002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47A" w:rsidRDefault="0087347A" w:rsidP="0002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47A" w:rsidRPr="0087347A" w:rsidRDefault="0087347A" w:rsidP="00873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47A">
        <w:rPr>
          <w:rFonts w:ascii="Times New Roman" w:hAnsi="Times New Roman" w:cs="Times New Roman"/>
          <w:b/>
          <w:sz w:val="28"/>
          <w:szCs w:val="28"/>
        </w:rPr>
        <w:t xml:space="preserve">Закон 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7347A">
        <w:rPr>
          <w:rFonts w:ascii="Times New Roman" w:hAnsi="Times New Roman" w:cs="Times New Roman"/>
          <w:b/>
          <w:sz w:val="28"/>
          <w:szCs w:val="28"/>
        </w:rPr>
        <w:t>праве на забвение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7347A" w:rsidRDefault="0087347A" w:rsidP="0087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47A" w:rsidRPr="0087347A" w:rsidRDefault="0087347A" w:rsidP="0087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7A">
        <w:rPr>
          <w:rFonts w:ascii="Times New Roman" w:hAnsi="Times New Roman" w:cs="Times New Roman"/>
          <w:sz w:val="28"/>
          <w:szCs w:val="28"/>
        </w:rPr>
        <w:t xml:space="preserve">Операторы поисковых систем в интернете будут обязаны прекращать выдавать ссылки на информацию о пользователях, обратившихся к ним с соответствующим требованием. Федеральный закон, часто называемый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347A">
        <w:rPr>
          <w:rFonts w:ascii="Times New Roman" w:hAnsi="Times New Roman" w:cs="Times New Roman"/>
          <w:sz w:val="28"/>
          <w:szCs w:val="28"/>
        </w:rPr>
        <w:t>законом о праве на забвение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347A">
        <w:rPr>
          <w:rFonts w:ascii="Times New Roman" w:hAnsi="Times New Roman" w:cs="Times New Roman"/>
          <w:sz w:val="28"/>
          <w:szCs w:val="28"/>
        </w:rPr>
        <w:t>, был подписан президентом РФ Владимиром Путиным 13 июля 2015 года. За необоснованный отказ от удаления ссылок поисковым системам грозят крупные штрафы.</w:t>
      </w:r>
    </w:p>
    <w:p w:rsid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47A" w:rsidRDefault="0087347A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47A">
        <w:rPr>
          <w:rFonts w:ascii="Times New Roman" w:hAnsi="Times New Roman" w:cs="Times New Roman"/>
          <w:b/>
          <w:sz w:val="28"/>
          <w:szCs w:val="28"/>
        </w:rPr>
        <w:t>Изменения трудового законодательства в 2016</w:t>
      </w:r>
    </w:p>
    <w:p w:rsidR="0087347A" w:rsidRDefault="0087347A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47A" w:rsidRPr="00664EB2" w:rsidRDefault="0087347A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B2">
        <w:rPr>
          <w:rFonts w:ascii="Times New Roman" w:hAnsi="Times New Roman" w:cs="Times New Roman"/>
          <w:sz w:val="28"/>
          <w:szCs w:val="28"/>
        </w:rPr>
        <w:t xml:space="preserve">В ст. 65 ТК </w:t>
      </w:r>
      <w:r w:rsidR="00664EB2" w:rsidRPr="00664EB2">
        <w:rPr>
          <w:rFonts w:ascii="Times New Roman" w:hAnsi="Times New Roman" w:cs="Times New Roman"/>
          <w:sz w:val="28"/>
          <w:szCs w:val="28"/>
        </w:rPr>
        <w:t>РФ прописан</w:t>
      </w:r>
      <w:r w:rsidRPr="00664EB2">
        <w:rPr>
          <w:rFonts w:ascii="Times New Roman" w:hAnsi="Times New Roman" w:cs="Times New Roman"/>
          <w:sz w:val="28"/>
          <w:szCs w:val="28"/>
        </w:rPr>
        <w:t xml:space="preserve"> перечень документов, которые работодатель запрашивает у работника при заключении трудового договора. </w:t>
      </w:r>
      <w:r w:rsidR="00664EB2">
        <w:rPr>
          <w:rFonts w:ascii="Times New Roman" w:hAnsi="Times New Roman" w:cs="Times New Roman"/>
          <w:sz w:val="28"/>
          <w:szCs w:val="28"/>
        </w:rPr>
        <w:t>С 1 января 2017 года</w:t>
      </w:r>
      <w:r w:rsidRPr="00664EB2">
        <w:rPr>
          <w:rFonts w:ascii="Times New Roman" w:hAnsi="Times New Roman" w:cs="Times New Roman"/>
          <w:sz w:val="28"/>
          <w:szCs w:val="28"/>
        </w:rPr>
        <w:t xml:space="preserve">, помимо привычных нам документов, работодателю необходимо будет предоставить справку о том, является или не является лицо подвергнутым </w:t>
      </w:r>
      <w:r w:rsidRPr="00664EB2">
        <w:rPr>
          <w:rFonts w:ascii="Times New Roman" w:hAnsi="Times New Roman" w:cs="Times New Roman"/>
          <w:sz w:val="28"/>
          <w:szCs w:val="28"/>
        </w:rPr>
        <w:lastRenderedPageBreak/>
        <w:t>административному наказанию за потребление наркотических средств или психотропных веществ без назначения врача. Такая справка требуется при поступлении на работу, связанную с деятельностью, к осуществлению которой в соответствии с федеральными законами не допускаются лица, подвергнутые административному наказанию за потребление наркотических средств или психотропных веществ без назначения врача.</w:t>
      </w:r>
    </w:p>
    <w:p w:rsidR="00463778" w:rsidRDefault="00463778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EB2" w:rsidRDefault="00664EB2" w:rsidP="0046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EB2" w:rsidRPr="005354F1" w:rsidRDefault="00664EB2" w:rsidP="00664E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4F1">
        <w:rPr>
          <w:rFonts w:ascii="Times New Roman" w:hAnsi="Times New Roman" w:cs="Times New Roman"/>
          <w:b/>
          <w:sz w:val="28"/>
          <w:szCs w:val="28"/>
        </w:rPr>
        <w:t>С 1 января 2016 года вступают в силу изменения в Федеральный закон «Об общих принципах организации местного самоуправления РФ»</w:t>
      </w:r>
    </w:p>
    <w:p w:rsidR="005354F1" w:rsidRDefault="005354F1" w:rsidP="0066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EB2" w:rsidRPr="00664EB2" w:rsidRDefault="00664EB2" w:rsidP="0066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B2">
        <w:rPr>
          <w:rFonts w:ascii="Times New Roman" w:hAnsi="Times New Roman" w:cs="Times New Roman"/>
          <w:sz w:val="28"/>
          <w:szCs w:val="28"/>
        </w:rPr>
        <w:t>Внесенные изменения затрагивают полномочия органов местного самоуправления городских поселений, муниципальных районов и городских округов по решению вопросов, связанных с обращением с твердыми коммунальными отходами.</w:t>
      </w:r>
    </w:p>
    <w:p w:rsidR="00664EB2" w:rsidRPr="00664EB2" w:rsidRDefault="005354F1" w:rsidP="0066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частности,</w:t>
      </w:r>
      <w:r w:rsidR="00664EB2" w:rsidRPr="00664EB2">
        <w:rPr>
          <w:rFonts w:ascii="Times New Roman" w:hAnsi="Times New Roman" w:cs="Times New Roman"/>
          <w:sz w:val="28"/>
          <w:szCs w:val="28"/>
        </w:rPr>
        <w:t xml:space="preserve"> к вопросам местного значения городских поселений отнесено участие в организации деятельности по сбору и транспортированию твердых коммунальных отходов;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EB2" w:rsidRPr="00664EB2">
        <w:rPr>
          <w:rFonts w:ascii="Times New Roman" w:hAnsi="Times New Roman" w:cs="Times New Roman"/>
          <w:sz w:val="28"/>
          <w:szCs w:val="28"/>
        </w:rPr>
        <w:t>к вопросам местного значения муниципального района и городского округа отнесено участие в организации деятельности по сбору транспортированию, обработке, утилизации, обезвреживанию, захоронению твердых коммунальных отходов на соответствующих территориях.</w:t>
      </w:r>
    </w:p>
    <w:p w:rsidR="00664EB2" w:rsidRPr="00664EB2" w:rsidRDefault="00664EB2" w:rsidP="0066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B2">
        <w:rPr>
          <w:rFonts w:ascii="Times New Roman" w:hAnsi="Times New Roman" w:cs="Times New Roman"/>
          <w:sz w:val="28"/>
          <w:szCs w:val="28"/>
        </w:rPr>
        <w:t>Таким образом, внесенные поправки требуют принятия муниципальных нормативных правовых актов, в том числе и внесения изменений в уставы муниципальных образований.</w:t>
      </w:r>
    </w:p>
    <w:p w:rsidR="00664EB2" w:rsidRPr="00463778" w:rsidRDefault="00664EB2" w:rsidP="0066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B2">
        <w:rPr>
          <w:rFonts w:ascii="Times New Roman" w:hAnsi="Times New Roman" w:cs="Times New Roman"/>
          <w:sz w:val="28"/>
          <w:szCs w:val="28"/>
        </w:rPr>
        <w:t>В целях активизации нормотворческой деятельности на местах и оказания практической помощи органам местного самоуправления прокуратурой республики информация об изменениях направлена прокурорам районного звена для инициирования принятия соответствующих муниципальных нормативных правовых в названной сфере.</w:t>
      </w:r>
    </w:p>
    <w:sectPr w:rsidR="00664EB2" w:rsidRPr="0046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94"/>
    <w:rsid w:val="000208E2"/>
    <w:rsid w:val="0005662C"/>
    <w:rsid w:val="001D4525"/>
    <w:rsid w:val="001E6483"/>
    <w:rsid w:val="001F4094"/>
    <w:rsid w:val="00291BAC"/>
    <w:rsid w:val="00463778"/>
    <w:rsid w:val="00524697"/>
    <w:rsid w:val="005354F1"/>
    <w:rsid w:val="006443F4"/>
    <w:rsid w:val="00661612"/>
    <w:rsid w:val="00664EB2"/>
    <w:rsid w:val="006B434B"/>
    <w:rsid w:val="006C3F5B"/>
    <w:rsid w:val="006F305A"/>
    <w:rsid w:val="0072127D"/>
    <w:rsid w:val="00763178"/>
    <w:rsid w:val="0080566D"/>
    <w:rsid w:val="0087347A"/>
    <w:rsid w:val="00A71AB8"/>
    <w:rsid w:val="00BC44E9"/>
    <w:rsid w:val="00BD51A9"/>
    <w:rsid w:val="00C81E55"/>
    <w:rsid w:val="00E00D07"/>
    <w:rsid w:val="00E1552E"/>
    <w:rsid w:val="00EA31E6"/>
    <w:rsid w:val="00E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0A939-F4C2-4198-8621-0DEFB7FC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7948-FCD2-4990-8449-E7463953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7</cp:revision>
  <dcterms:created xsi:type="dcterms:W3CDTF">2015-12-31T04:08:00Z</dcterms:created>
  <dcterms:modified xsi:type="dcterms:W3CDTF">2015-12-31T07:13:00Z</dcterms:modified>
</cp:coreProperties>
</file>