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90" w:rsidRDefault="00ED1D90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1D90" w:rsidRPr="00243CFA" w:rsidRDefault="00ED1D90" w:rsidP="00ED1D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Аналитическая справка об итогах работы с обращениями граждан</w:t>
      </w:r>
    </w:p>
    <w:p w:rsidR="00ED1D90" w:rsidRDefault="00ED1D90" w:rsidP="00ED1D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в Исполнительном комитете  </w:t>
      </w:r>
      <w:r>
        <w:rPr>
          <w:rFonts w:ascii="Times New Roman" w:hAnsi="Times New Roman" w:cs="Times New Roman"/>
          <w:sz w:val="28"/>
          <w:szCs w:val="28"/>
        </w:rPr>
        <w:t>Карашай-Сакловского сельского поселения</w:t>
      </w:r>
    </w:p>
    <w:p w:rsidR="00ED1D90" w:rsidRPr="00243CFA" w:rsidRDefault="00ED1D90" w:rsidP="00ED1D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24 год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1D90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3CFA"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Исполнительном комитете  </w:t>
      </w:r>
      <w:r>
        <w:rPr>
          <w:rFonts w:ascii="Times New Roman" w:hAnsi="Times New Roman" w:cs="Times New Roman"/>
          <w:sz w:val="28"/>
          <w:szCs w:val="28"/>
        </w:rPr>
        <w:t>Карашай-Сакловского</w:t>
      </w:r>
      <w:r w:rsidRPr="00243CFA">
        <w:rPr>
          <w:rFonts w:ascii="Times New Roman" w:hAnsi="Times New Roman" w:cs="Times New Roman"/>
          <w:sz w:val="28"/>
          <w:szCs w:val="28"/>
        </w:rPr>
        <w:t xml:space="preserve"> сельского поселения ведётся в соответствии с Конституцией Российской Федерации, Федеральным законом от 02.05.2006 № 59-ФЗ «О порядке рассмотрения обращений граждан в Российской Федерации».</w:t>
      </w:r>
      <w:r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16-ЗРТ от 12.05.2003г. «Об обращениях граждан в Республике Татарстан», Уставом муниципального образования «Карашай-Сакловское сельское поселение» Сармановского муниципального района Республики Татарстан.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обращения граждан рассматриваются главой сельского поселения. Прием осуществляется по вторникам с 14.00 до 16.00.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3CFA">
        <w:rPr>
          <w:rFonts w:ascii="Times New Roman" w:hAnsi="Times New Roman" w:cs="Times New Roman"/>
          <w:sz w:val="28"/>
          <w:szCs w:val="28"/>
        </w:rPr>
        <w:t>За 12 месяцев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43CFA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243C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Карашай-Сакловского сельского поселения</w:t>
      </w:r>
      <w:r w:rsidRPr="00243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Сармановского</w:t>
      </w:r>
      <w:r w:rsidRPr="00243CF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поступило всего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43CFA">
        <w:rPr>
          <w:rFonts w:ascii="Times New Roman" w:hAnsi="Times New Roman" w:cs="Times New Roman"/>
          <w:sz w:val="28"/>
          <w:szCs w:val="28"/>
        </w:rPr>
        <w:t xml:space="preserve"> устных обращений. За аналогичный период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43CFA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243CFA">
        <w:rPr>
          <w:rFonts w:ascii="Times New Roman" w:hAnsi="Times New Roman" w:cs="Times New Roman"/>
          <w:sz w:val="28"/>
          <w:szCs w:val="28"/>
        </w:rPr>
        <w:t xml:space="preserve"> устных обращений</w:t>
      </w:r>
      <w:r>
        <w:rPr>
          <w:rFonts w:ascii="Times New Roman" w:hAnsi="Times New Roman" w:cs="Times New Roman"/>
          <w:sz w:val="28"/>
          <w:szCs w:val="28"/>
        </w:rPr>
        <w:t>. Письменных обращений не поступало.</w:t>
      </w:r>
      <w:r w:rsidRPr="00243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Основная тематика обращений граждан за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243CFA">
        <w:rPr>
          <w:rFonts w:ascii="Times New Roman" w:hAnsi="Times New Roman" w:cs="Times New Roman"/>
          <w:sz w:val="28"/>
          <w:szCs w:val="28"/>
        </w:rPr>
        <w:t>год следующая: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социально-бытовая сфера, благоустройство-5;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содержание дорог  местного значения (прочистка от снега в зимний период, ямочный ремонт, отсыпка щебнем)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вопросы жилищно-коммунального хозяйства (ремонт водопровода, откачка канализации, уличное освещение)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оформление, приобретение объектов недвижимости</w:t>
      </w:r>
      <w:r>
        <w:rPr>
          <w:rFonts w:ascii="Times New Roman" w:hAnsi="Times New Roman" w:cs="Times New Roman"/>
          <w:sz w:val="28"/>
          <w:szCs w:val="28"/>
        </w:rPr>
        <w:t>-0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общественный порядок-0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предоставление  характеристики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243CFA">
        <w:rPr>
          <w:rFonts w:ascii="Times New Roman" w:hAnsi="Times New Roman" w:cs="Times New Roman"/>
          <w:sz w:val="28"/>
          <w:szCs w:val="28"/>
        </w:rPr>
        <w:t xml:space="preserve">;         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         Все поступившие в отчетном периоде обращения были взяты на контроль и рассмотрены в соответствии с действующим законодательством, и в установленные сроки. Ответ на обращение давался устно в ходе личного приёма или в письменной форме по просьбе заявителя.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        По сравне</w:t>
      </w:r>
      <w:r>
        <w:rPr>
          <w:rFonts w:ascii="Times New Roman" w:hAnsi="Times New Roman" w:cs="Times New Roman"/>
          <w:sz w:val="28"/>
          <w:szCs w:val="28"/>
        </w:rPr>
        <w:t xml:space="preserve">нию с аналогичным периодом  2022  </w:t>
      </w:r>
      <w:r w:rsidRPr="00243CFA">
        <w:rPr>
          <w:rFonts w:ascii="Times New Roman" w:hAnsi="Times New Roman" w:cs="Times New Roman"/>
          <w:sz w:val="28"/>
          <w:szCs w:val="28"/>
        </w:rPr>
        <w:t>года  устные обращения касались следующих проблем:</w:t>
      </w:r>
    </w:p>
    <w:p w:rsidR="00ED1D90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социально-бытовая сфера, благоустройство-5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7F2F">
        <w:rPr>
          <w:rFonts w:ascii="Times New Roman" w:hAnsi="Times New Roman" w:cs="Times New Roman"/>
          <w:sz w:val="28"/>
          <w:szCs w:val="28"/>
        </w:rPr>
        <w:t>содержание дорог  местного значения (прочистка от снега в зимний период, ямочный ремонт, отсыпка щебнем)-</w:t>
      </w:r>
      <w:r>
        <w:rPr>
          <w:rFonts w:ascii="Times New Roman" w:hAnsi="Times New Roman" w:cs="Times New Roman"/>
          <w:sz w:val="28"/>
          <w:szCs w:val="28"/>
        </w:rPr>
        <w:t>4;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вопросы жилищно-коммунального хозяйства (ремонт водопровода, откачка канализации, уличное освещение)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оформление, приобретение объектов недвижи</w:t>
      </w:r>
      <w:r>
        <w:rPr>
          <w:rFonts w:ascii="Times New Roman" w:hAnsi="Times New Roman" w:cs="Times New Roman"/>
          <w:sz w:val="28"/>
          <w:szCs w:val="28"/>
        </w:rPr>
        <w:t>мости-0;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общественный порядок-0</w:t>
      </w:r>
      <w:r w:rsidRPr="00243CFA">
        <w:rPr>
          <w:rFonts w:ascii="Times New Roman" w:hAnsi="Times New Roman" w:cs="Times New Roman"/>
          <w:sz w:val="28"/>
          <w:szCs w:val="28"/>
        </w:rPr>
        <w:t>;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>•</w:t>
      </w:r>
      <w:r w:rsidRPr="00243CFA">
        <w:rPr>
          <w:rFonts w:ascii="Times New Roman" w:hAnsi="Times New Roman" w:cs="Times New Roman"/>
          <w:sz w:val="28"/>
          <w:szCs w:val="28"/>
        </w:rPr>
        <w:tab/>
        <w:t>предоставление  характеристики</w:t>
      </w:r>
      <w:r>
        <w:rPr>
          <w:rFonts w:ascii="Times New Roman" w:hAnsi="Times New Roman" w:cs="Times New Roman"/>
          <w:sz w:val="28"/>
          <w:szCs w:val="28"/>
        </w:rPr>
        <w:t>-0</w:t>
      </w:r>
      <w:r w:rsidRPr="00243CFA">
        <w:rPr>
          <w:rFonts w:ascii="Times New Roman" w:hAnsi="Times New Roman" w:cs="Times New Roman"/>
          <w:sz w:val="28"/>
          <w:szCs w:val="28"/>
        </w:rPr>
        <w:t>.</w:t>
      </w:r>
    </w:p>
    <w:p w:rsidR="00ED1D90" w:rsidRPr="00243CFA" w:rsidRDefault="00ED1D90" w:rsidP="00ED1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FA">
        <w:rPr>
          <w:rFonts w:ascii="Times New Roman" w:hAnsi="Times New Roman" w:cs="Times New Roman"/>
          <w:sz w:val="28"/>
          <w:szCs w:val="28"/>
        </w:rPr>
        <w:t xml:space="preserve">         Таким образом, анализ рабо</w:t>
      </w:r>
      <w:r>
        <w:rPr>
          <w:rFonts w:ascii="Times New Roman" w:hAnsi="Times New Roman" w:cs="Times New Roman"/>
          <w:sz w:val="28"/>
          <w:szCs w:val="28"/>
        </w:rPr>
        <w:t>ты с обращениями граждан за 2023</w:t>
      </w:r>
      <w:r w:rsidRPr="00243CF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43CFA">
        <w:rPr>
          <w:rFonts w:ascii="Times New Roman" w:hAnsi="Times New Roman" w:cs="Times New Roman"/>
          <w:sz w:val="28"/>
          <w:szCs w:val="28"/>
        </w:rPr>
        <w:t xml:space="preserve"> гг. показывает, что наиболее актуальными для граждан остаются вопросы </w:t>
      </w:r>
      <w:r w:rsidRPr="00ED1D90">
        <w:rPr>
          <w:rFonts w:ascii="Times New Roman" w:hAnsi="Times New Roman" w:cs="Times New Roman"/>
          <w:sz w:val="28"/>
          <w:szCs w:val="28"/>
        </w:rPr>
        <w:t>социально-бытовая сфера,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90" w:rsidRPr="00243CFA" w:rsidRDefault="00ED1D90" w:rsidP="00E56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D1D90" w:rsidRPr="00243CFA" w:rsidSect="00E5687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D0"/>
    <w:rsid w:val="00021F22"/>
    <w:rsid w:val="000D3154"/>
    <w:rsid w:val="0011372B"/>
    <w:rsid w:val="00174796"/>
    <w:rsid w:val="001B66A2"/>
    <w:rsid w:val="001C095D"/>
    <w:rsid w:val="001F5C39"/>
    <w:rsid w:val="00243CFA"/>
    <w:rsid w:val="00353B74"/>
    <w:rsid w:val="003F4AC8"/>
    <w:rsid w:val="00434DC4"/>
    <w:rsid w:val="004724D4"/>
    <w:rsid w:val="004F2C40"/>
    <w:rsid w:val="00676A43"/>
    <w:rsid w:val="006B64A1"/>
    <w:rsid w:val="007116B4"/>
    <w:rsid w:val="007A372A"/>
    <w:rsid w:val="007E7F2F"/>
    <w:rsid w:val="00823C26"/>
    <w:rsid w:val="00901A4C"/>
    <w:rsid w:val="00974BE6"/>
    <w:rsid w:val="00992CFC"/>
    <w:rsid w:val="00B54540"/>
    <w:rsid w:val="00DA03A1"/>
    <w:rsid w:val="00DE7644"/>
    <w:rsid w:val="00E5687C"/>
    <w:rsid w:val="00E65F0E"/>
    <w:rsid w:val="00E949CB"/>
    <w:rsid w:val="00EC16D0"/>
    <w:rsid w:val="00E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AlmSP</dc:creator>
  <cp:lastModifiedBy>АйКараш</cp:lastModifiedBy>
  <cp:revision>8</cp:revision>
  <cp:lastPrinted>2025-02-18T05:23:00Z</cp:lastPrinted>
  <dcterms:created xsi:type="dcterms:W3CDTF">2024-02-19T09:29:00Z</dcterms:created>
  <dcterms:modified xsi:type="dcterms:W3CDTF">2025-02-18T11:29:00Z</dcterms:modified>
</cp:coreProperties>
</file>