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B66">
        <w:rPr>
          <w:rFonts w:ascii="Times New Roman" w:hAnsi="Times New Roman" w:cs="Times New Roman"/>
          <w:b/>
          <w:bCs/>
          <w:sz w:val="28"/>
          <w:szCs w:val="28"/>
        </w:rPr>
        <w:t>План работы антитеррористической комиссии</w:t>
      </w:r>
    </w:p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B66">
        <w:rPr>
          <w:rFonts w:ascii="Times New Roman" w:hAnsi="Times New Roman" w:cs="Times New Roman"/>
          <w:b/>
          <w:bCs/>
          <w:sz w:val="28"/>
          <w:szCs w:val="28"/>
        </w:rPr>
        <w:t>в Сармановском муниципальном районе</w:t>
      </w:r>
    </w:p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B66">
        <w:rPr>
          <w:rFonts w:ascii="Times New Roman" w:hAnsi="Times New Roman" w:cs="Times New Roman"/>
          <w:b/>
          <w:bCs/>
          <w:sz w:val="28"/>
          <w:szCs w:val="28"/>
        </w:rPr>
        <w:t>на 2016 год</w:t>
      </w:r>
    </w:p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B66" w:rsidRPr="00827B66" w:rsidRDefault="008B18E6" w:rsidP="008B18E6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27B66" w:rsidRPr="00827B66">
        <w:rPr>
          <w:rFonts w:ascii="Times New Roman" w:hAnsi="Times New Roman" w:cs="Times New Roman"/>
          <w:b/>
          <w:bCs/>
          <w:sz w:val="28"/>
          <w:szCs w:val="28"/>
        </w:rPr>
        <w:t>Анализ, основная цель и задачи</w:t>
      </w:r>
    </w:p>
    <w:p w:rsidR="00827B66" w:rsidRPr="00827B66" w:rsidRDefault="00827B66" w:rsidP="003D6ACA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7B66">
        <w:rPr>
          <w:rFonts w:ascii="Times New Roman" w:hAnsi="Times New Roman" w:cs="Times New Roman"/>
          <w:sz w:val="28"/>
          <w:szCs w:val="28"/>
        </w:rPr>
        <w:t>В 2015 году преступлений и фактов, представлявших угрозу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дестабилизации оперативной обстановки по линии экстремистской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 xml:space="preserve">террористической направленности, на территории </w:t>
      </w:r>
      <w:r>
        <w:rPr>
          <w:rFonts w:ascii="Times New Roman" w:hAnsi="Times New Roman" w:cs="Times New Roman"/>
          <w:sz w:val="28"/>
          <w:szCs w:val="28"/>
        </w:rPr>
        <w:t>Сарманов</w:t>
      </w:r>
      <w:r w:rsidRPr="00827B66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муниципального района не зарегистрировано.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экстремистской направленности не выявлено. Экстремистских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террористических проявлений не совершено. Столкновений на религиозной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 xml:space="preserve">почве между представителями различных </w:t>
      </w:r>
      <w:proofErr w:type="spellStart"/>
      <w:r w:rsidRPr="00827B66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827B66">
        <w:rPr>
          <w:rFonts w:ascii="Times New Roman" w:hAnsi="Times New Roman" w:cs="Times New Roman"/>
          <w:sz w:val="28"/>
          <w:szCs w:val="28"/>
        </w:rPr>
        <w:t xml:space="preserve"> не возникало.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профилактики экстремизма и терроризма на территории муниципального</w:t>
      </w:r>
    </w:p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>района проводятся различные мероприятия, это и беседы, лекции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учащихся, разъяснительная работа среди населения и трудовых коллективов,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проверка соблюдения пропускного режима в организациях района,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готовности организаций и предприятий к чрезвычайным ситуациям,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тренировочные мероприятия в местах массового пребывания людей.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профилактики терроризма минимизации и ликвидации последствий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 xml:space="preserve">проявления в </w:t>
      </w:r>
      <w:r>
        <w:rPr>
          <w:rFonts w:ascii="Times New Roman" w:hAnsi="Times New Roman" w:cs="Times New Roman"/>
          <w:sz w:val="28"/>
          <w:szCs w:val="28"/>
        </w:rPr>
        <w:t>Сарманов</w:t>
      </w:r>
      <w:r w:rsidRPr="00827B66">
        <w:rPr>
          <w:rFonts w:ascii="Times New Roman" w:hAnsi="Times New Roman" w:cs="Times New Roman"/>
          <w:sz w:val="28"/>
          <w:szCs w:val="28"/>
        </w:rPr>
        <w:t>ском муниципального районе проведено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827B66">
        <w:rPr>
          <w:rFonts w:ascii="Times New Roman" w:hAnsi="Times New Roman" w:cs="Times New Roman"/>
          <w:sz w:val="28"/>
          <w:szCs w:val="28"/>
        </w:rPr>
        <w:t xml:space="preserve">заседаний антитеррористической комиссии,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Pr="0082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827B66">
        <w:rPr>
          <w:rFonts w:ascii="Times New Roman" w:hAnsi="Times New Roman" w:cs="Times New Roman"/>
          <w:sz w:val="28"/>
          <w:szCs w:val="28"/>
        </w:rPr>
        <w:t xml:space="preserve"> по разным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тематикам антитеррористической направленности.</w:t>
      </w:r>
    </w:p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Сармановского</w:t>
      </w:r>
      <w:r w:rsidRPr="00827B66">
        <w:rPr>
          <w:rFonts w:ascii="Times New Roman" w:hAnsi="Times New Roman" w:cs="Times New Roman"/>
          <w:sz w:val="28"/>
          <w:szCs w:val="28"/>
        </w:rPr>
        <w:t xml:space="preserve"> муниципального района расположено:</w:t>
      </w:r>
    </w:p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 xml:space="preserve">Потенциально-опасных объектов -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27B6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27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>объектов жизнеобеспечения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3D6ACA" w:rsidRDefault="00827B6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 xml:space="preserve">Согласно разработанному графику отделением МВД по </w:t>
      </w:r>
      <w:r>
        <w:rPr>
          <w:rFonts w:ascii="Times New Roman" w:hAnsi="Times New Roman" w:cs="Times New Roman"/>
          <w:sz w:val="28"/>
          <w:szCs w:val="28"/>
        </w:rPr>
        <w:t>Сарманов</w:t>
      </w:r>
      <w:r w:rsidRPr="00827B66">
        <w:rPr>
          <w:rFonts w:ascii="Times New Roman" w:hAnsi="Times New Roman" w:cs="Times New Roman"/>
          <w:sz w:val="28"/>
          <w:szCs w:val="28"/>
        </w:rPr>
        <w:t>скому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району проводятся обследования вышеуказанных объектов. По результатам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обследования составляются акты проверок с указанием выявленных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 xml:space="preserve">недостатков. </w:t>
      </w:r>
      <w:proofErr w:type="gramStart"/>
      <w:r w:rsidRPr="00827B66">
        <w:rPr>
          <w:rFonts w:ascii="Times New Roman" w:hAnsi="Times New Roman" w:cs="Times New Roman"/>
          <w:sz w:val="28"/>
          <w:szCs w:val="28"/>
        </w:rPr>
        <w:t>В рамках исполнения постановления Правительства Российской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Федерации от 25.03.2015 № 272 «Об утверждении требований к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 мест </w:t>
      </w:r>
      <w:r w:rsidRPr="00827B66">
        <w:rPr>
          <w:rFonts w:ascii="Times New Roman" w:hAnsi="Times New Roman" w:cs="Times New Roman"/>
          <w:sz w:val="28"/>
          <w:szCs w:val="28"/>
        </w:rPr>
        <w:lastRenderedPageBreak/>
        <w:t>массового пребывания людей и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объектов (территорий), подлежащих обязательной охране полицией, форм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паспортов безопасности таких мест и объектов (территорий)» принято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Сармановского </w:t>
      </w:r>
      <w:r w:rsidRPr="00827B66">
        <w:rPr>
          <w:rFonts w:ascii="Times New Roman" w:hAnsi="Times New Roman" w:cs="Times New Roman"/>
          <w:sz w:val="28"/>
          <w:szCs w:val="28"/>
        </w:rPr>
        <w:t xml:space="preserve">муниципального района № </w:t>
      </w:r>
      <w:r>
        <w:rPr>
          <w:rFonts w:ascii="Times New Roman" w:hAnsi="Times New Roman" w:cs="Times New Roman"/>
          <w:sz w:val="28"/>
          <w:szCs w:val="28"/>
        </w:rPr>
        <w:t>212</w:t>
      </w:r>
      <w:r w:rsidRPr="00827B6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827B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27B66">
        <w:rPr>
          <w:rFonts w:ascii="Times New Roman" w:hAnsi="Times New Roman" w:cs="Times New Roman"/>
          <w:sz w:val="28"/>
          <w:szCs w:val="28"/>
        </w:rPr>
        <w:t>.2015 года «О создании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межведомственной комиссии по обследованию места массового пребывания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 xml:space="preserve">людей,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Сарманов</w:t>
      </w:r>
      <w:r w:rsidRPr="00827B66">
        <w:rPr>
          <w:rFonts w:ascii="Times New Roman" w:hAnsi="Times New Roman" w:cs="Times New Roman"/>
          <w:sz w:val="28"/>
          <w:szCs w:val="28"/>
        </w:rPr>
        <w:t>ского муниципального</w:t>
      </w:r>
      <w:proofErr w:type="gramEnd"/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района». Данным правовым актом утвержден состав межведомственной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комиссии по обследованию, категорированию мест массового пребывания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людей, перечень объектов. В перечень мест массового пребывания людей на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D6ACA">
        <w:rPr>
          <w:rFonts w:ascii="Times New Roman" w:hAnsi="Times New Roman" w:cs="Times New Roman"/>
          <w:sz w:val="28"/>
          <w:szCs w:val="28"/>
        </w:rPr>
        <w:t>Сарманов</w:t>
      </w:r>
      <w:r w:rsidRPr="00827B66">
        <w:rPr>
          <w:rFonts w:ascii="Times New Roman" w:hAnsi="Times New Roman" w:cs="Times New Roman"/>
          <w:sz w:val="28"/>
          <w:szCs w:val="28"/>
        </w:rPr>
        <w:t>ского муниципального района включено</w:t>
      </w:r>
      <w:r w:rsidR="003D6ACA">
        <w:rPr>
          <w:rFonts w:ascii="Times New Roman" w:hAnsi="Times New Roman" w:cs="Times New Roman"/>
          <w:sz w:val="28"/>
          <w:szCs w:val="28"/>
        </w:rPr>
        <w:t xml:space="preserve"> 115</w:t>
      </w:r>
      <w:r w:rsidRPr="00827B66">
        <w:rPr>
          <w:rFonts w:ascii="Times New Roman" w:hAnsi="Times New Roman" w:cs="Times New Roman"/>
          <w:sz w:val="28"/>
          <w:szCs w:val="28"/>
        </w:rPr>
        <w:t xml:space="preserve"> объектов.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>В 2016 году АТК необходимо сосредоточить усилия на решение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>-Укрепление межнационального и межконфессионального согласия,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профилактика и предотвращение конфликтов на социальной, этнической и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конфессиональной почве;</w:t>
      </w:r>
    </w:p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>- формирование общественного мнения, направленного на создание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атмосферы нетерпимости населения к проявлениям террористической и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экстремистской идеологии;</w:t>
      </w:r>
    </w:p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>- формирование толерантности и межэтнической культуры в молодежной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среде, профилактика агрессивного поведения;</w:t>
      </w:r>
    </w:p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r w:rsidR="003D6ACA">
        <w:rPr>
          <w:rFonts w:ascii="Times New Roman" w:hAnsi="Times New Roman" w:cs="Times New Roman"/>
          <w:sz w:val="28"/>
          <w:szCs w:val="28"/>
        </w:rPr>
        <w:t>Сармановского</w:t>
      </w:r>
      <w:r w:rsidRPr="00827B66">
        <w:rPr>
          <w:rFonts w:ascii="Times New Roman" w:hAnsi="Times New Roman" w:cs="Times New Roman"/>
          <w:sz w:val="28"/>
          <w:szCs w:val="28"/>
        </w:rPr>
        <w:t xml:space="preserve"> муниципального района по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вопросам противодействия терроризму и экстремизму;</w:t>
      </w:r>
    </w:p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>- организация воспитательной работы среди детей и молодежи,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направленной на устранение причин и условий, способствующих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совершению действий экстремистского характера</w:t>
      </w:r>
    </w:p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>- повышение эффективности работы органов местного самоуправления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и организаций по профилактике терроризма, а также качества проводимых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профилактических мероприятий;</w:t>
      </w:r>
    </w:p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lastRenderedPageBreak/>
        <w:t>- реализация мероприятий муниципальной программы профилактики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3D6ACA">
        <w:rPr>
          <w:rFonts w:ascii="Times New Roman" w:hAnsi="Times New Roman" w:cs="Times New Roman"/>
          <w:sz w:val="28"/>
          <w:szCs w:val="28"/>
        </w:rPr>
        <w:t>Сарманов</w:t>
      </w:r>
      <w:r w:rsidRPr="00827B66">
        <w:rPr>
          <w:rFonts w:ascii="Times New Roman" w:hAnsi="Times New Roman" w:cs="Times New Roman"/>
          <w:sz w:val="28"/>
          <w:szCs w:val="28"/>
        </w:rPr>
        <w:t>ского муниципальном районе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Республики Татарстан на 2015-2017 гг.;</w:t>
      </w:r>
    </w:p>
    <w:p w:rsidR="00827B66" w:rsidRPr="00827B66" w:rsidRDefault="00827B6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>- проведение системного мониторинга происходящих общественн</w:t>
      </w:r>
      <w:proofErr w:type="gramStart"/>
      <w:r w:rsidRPr="00827B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политических и социально-экономических процессов на территории</w:t>
      </w:r>
      <w:r w:rsidR="003D6ACA">
        <w:rPr>
          <w:rFonts w:ascii="Times New Roman" w:hAnsi="Times New Roman" w:cs="Times New Roman"/>
          <w:sz w:val="28"/>
          <w:szCs w:val="28"/>
        </w:rPr>
        <w:t xml:space="preserve"> Сарманов</w:t>
      </w:r>
      <w:r w:rsidRPr="00827B66">
        <w:rPr>
          <w:rFonts w:ascii="Times New Roman" w:hAnsi="Times New Roman" w:cs="Times New Roman"/>
          <w:sz w:val="28"/>
          <w:szCs w:val="28"/>
        </w:rPr>
        <w:t>ского муниципального района, его использование для принятия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управленческих решений в ходе проведения заседаний АТК;</w:t>
      </w:r>
    </w:p>
    <w:p w:rsidR="00622ADE" w:rsidRDefault="00827B6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>- поддержание в постоянной готовности сил и средств, привлекаемых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для участия в мероприятиях по минимизации и ликвидации последствий</w:t>
      </w:r>
      <w:r w:rsidR="003D6ACA">
        <w:rPr>
          <w:rFonts w:ascii="Times New Roman" w:hAnsi="Times New Roman" w:cs="Times New Roman"/>
          <w:sz w:val="28"/>
          <w:szCs w:val="28"/>
        </w:rPr>
        <w:t xml:space="preserve"> </w:t>
      </w:r>
      <w:r w:rsidRPr="00827B66">
        <w:rPr>
          <w:rFonts w:ascii="Times New Roman" w:hAnsi="Times New Roman" w:cs="Times New Roman"/>
          <w:sz w:val="28"/>
          <w:szCs w:val="28"/>
        </w:rPr>
        <w:t>возможных террористических актов.</w:t>
      </w: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6" w:rsidRPr="00827B66" w:rsidRDefault="008B18E6" w:rsidP="003D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396" w:rsidRDefault="00C15396" w:rsidP="008B1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96" w:rsidRPr="00C15396" w:rsidRDefault="00C15396" w:rsidP="00C15396">
      <w:pPr>
        <w:spacing w:after="0"/>
        <w:ind w:left="6237"/>
        <w:jc w:val="both"/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C15396" w:rsidRPr="00C15396" w:rsidRDefault="00C15396" w:rsidP="00C15396">
      <w:pPr>
        <w:spacing w:after="0"/>
        <w:ind w:left="6237"/>
        <w:jc w:val="both"/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sz w:val="24"/>
          <w:szCs w:val="24"/>
        </w:rPr>
        <w:t xml:space="preserve">Председатель  антитеррористической комиссии в </w:t>
      </w:r>
      <w:r>
        <w:rPr>
          <w:rFonts w:ascii="Times New Roman" w:hAnsi="Times New Roman"/>
          <w:sz w:val="24"/>
          <w:szCs w:val="24"/>
        </w:rPr>
        <w:t>Сармановском</w:t>
      </w:r>
      <w:r w:rsidRPr="00C15396">
        <w:rPr>
          <w:rFonts w:ascii="Times New Roman" w:hAnsi="Times New Roman"/>
          <w:sz w:val="24"/>
          <w:szCs w:val="24"/>
        </w:rPr>
        <w:t xml:space="preserve"> муниципальном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396">
        <w:rPr>
          <w:rFonts w:ascii="Times New Roman" w:hAnsi="Times New Roman"/>
          <w:sz w:val="24"/>
          <w:szCs w:val="24"/>
        </w:rPr>
        <w:t>районе - Глава муниципального района</w:t>
      </w:r>
    </w:p>
    <w:p w:rsidR="00C15396" w:rsidRPr="00C15396" w:rsidRDefault="00C15396" w:rsidP="00C15396">
      <w:pPr>
        <w:spacing w:after="0"/>
        <w:ind w:left="6237"/>
        <w:jc w:val="both"/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sz w:val="24"/>
          <w:szCs w:val="24"/>
        </w:rPr>
        <w:t xml:space="preserve">__________________        </w:t>
      </w:r>
      <w:proofErr w:type="spellStart"/>
      <w:r>
        <w:rPr>
          <w:rFonts w:ascii="Times New Roman" w:hAnsi="Times New Roman"/>
          <w:sz w:val="24"/>
          <w:szCs w:val="24"/>
        </w:rPr>
        <w:t>Ф.М.Хуснуллин</w:t>
      </w:r>
      <w:proofErr w:type="spellEnd"/>
    </w:p>
    <w:p w:rsidR="00C15396" w:rsidRPr="00C15396" w:rsidRDefault="003476F4" w:rsidP="00C15396">
      <w:pPr>
        <w:spacing w:after="0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</w:t>
      </w:r>
      <w:r w:rsidR="00C15396" w:rsidRPr="00C15396">
        <w:rPr>
          <w:rFonts w:ascii="Times New Roman" w:hAnsi="Times New Roman"/>
          <w:sz w:val="24"/>
          <w:szCs w:val="24"/>
        </w:rPr>
        <w:t xml:space="preserve">»  </w:t>
      </w:r>
      <w:r w:rsidR="00C15396" w:rsidRPr="00C15396">
        <w:rPr>
          <w:rFonts w:ascii="Times New Roman" w:hAnsi="Times New Roman"/>
          <w:sz w:val="24"/>
          <w:szCs w:val="24"/>
          <w:u w:val="single"/>
        </w:rPr>
        <w:t>января</w:t>
      </w:r>
      <w:r w:rsidR="00C15396" w:rsidRPr="00C15396">
        <w:rPr>
          <w:rFonts w:ascii="Times New Roman" w:hAnsi="Times New Roman"/>
          <w:sz w:val="24"/>
          <w:szCs w:val="24"/>
        </w:rPr>
        <w:t xml:space="preserve">  2016 г.</w:t>
      </w:r>
    </w:p>
    <w:p w:rsidR="00C15396" w:rsidRDefault="00C15396" w:rsidP="008B1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E6" w:rsidRDefault="008B18E6" w:rsidP="00C15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 заседаний Антитеррористической комиссии в Сармановском муниципальном районе на 2016 год.</w:t>
      </w:r>
    </w:p>
    <w:tbl>
      <w:tblPr>
        <w:tblStyle w:val="a4"/>
        <w:tblW w:w="0" w:type="auto"/>
        <w:tblLook w:val="04A0"/>
      </w:tblPr>
      <w:tblGrid>
        <w:gridCol w:w="1101"/>
        <w:gridCol w:w="5811"/>
        <w:gridCol w:w="2659"/>
      </w:tblGrid>
      <w:tr w:rsidR="008B18E6" w:rsidRPr="00B402A7" w:rsidTr="00CA3F68">
        <w:tc>
          <w:tcPr>
            <w:tcW w:w="1101" w:type="dxa"/>
          </w:tcPr>
          <w:p w:rsidR="008B18E6" w:rsidRPr="00B402A7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8B18E6" w:rsidRPr="00B402A7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заседания</w:t>
            </w:r>
          </w:p>
        </w:tc>
        <w:tc>
          <w:tcPr>
            <w:tcW w:w="2659" w:type="dxa"/>
          </w:tcPr>
          <w:p w:rsidR="008B18E6" w:rsidRPr="00B402A7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B18E6" w:rsidRPr="00B402A7" w:rsidTr="00CA3F68">
        <w:tc>
          <w:tcPr>
            <w:tcW w:w="1101" w:type="dxa"/>
          </w:tcPr>
          <w:p w:rsidR="008B18E6" w:rsidRPr="00B402A7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8B18E6" w:rsidRPr="00B402A7" w:rsidRDefault="008B18E6" w:rsidP="00CA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принятия и </w:t>
            </w:r>
            <w:r w:rsidRPr="00B402A7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в действие комплекса дополнительных мер недопущения экстремистских проявлений и террористических актов, </w:t>
            </w:r>
          </w:p>
        </w:tc>
        <w:tc>
          <w:tcPr>
            <w:tcW w:w="2659" w:type="dxa"/>
          </w:tcPr>
          <w:p w:rsidR="008B18E6" w:rsidRPr="00B402A7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2016года</w:t>
            </w:r>
          </w:p>
        </w:tc>
      </w:tr>
      <w:tr w:rsidR="008B18E6" w:rsidRPr="00B402A7" w:rsidTr="00CA3F68">
        <w:tc>
          <w:tcPr>
            <w:tcW w:w="1101" w:type="dxa"/>
          </w:tcPr>
          <w:p w:rsidR="008B18E6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8B18E6" w:rsidRPr="00AA0342" w:rsidRDefault="008B18E6" w:rsidP="00CA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42">
              <w:rPr>
                <w:rFonts w:ascii="Times New Roman" w:eastAsia="Calibri" w:hAnsi="Times New Roman" w:cs="Times New Roman"/>
                <w:sz w:val="24"/>
                <w:szCs w:val="24"/>
              </w:rPr>
              <w:t>Отчет об исполнении мероприятий районной целевой программы по профилактике терроризма и экстремизма на 2015-2017 годы, решений Антитеррористической комиссии в Республике Татарстан и задачах на 2016 год.</w:t>
            </w:r>
          </w:p>
        </w:tc>
        <w:tc>
          <w:tcPr>
            <w:tcW w:w="2659" w:type="dxa"/>
          </w:tcPr>
          <w:p w:rsidR="008B18E6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2016года</w:t>
            </w:r>
          </w:p>
        </w:tc>
      </w:tr>
      <w:tr w:rsidR="008B18E6" w:rsidRPr="00B402A7" w:rsidTr="00CA3F68">
        <w:tc>
          <w:tcPr>
            <w:tcW w:w="1101" w:type="dxa"/>
          </w:tcPr>
          <w:p w:rsidR="008B18E6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B18E6" w:rsidRPr="00AA0342" w:rsidRDefault="008B18E6" w:rsidP="00CA3F68">
            <w:pPr>
              <w:tabs>
                <w:tab w:val="num" w:pos="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0342">
              <w:rPr>
                <w:rFonts w:ascii="Times New Roman" w:eastAsia="Arial Unicode MS" w:hAnsi="Times New Roman" w:cs="Times New Roman"/>
                <w:sz w:val="24"/>
                <w:szCs w:val="24"/>
              </w:rPr>
              <w:t>О миграционной обстановке в районе и реализации государственной политики в сфере миграции</w:t>
            </w:r>
          </w:p>
        </w:tc>
        <w:tc>
          <w:tcPr>
            <w:tcW w:w="2659" w:type="dxa"/>
          </w:tcPr>
          <w:p w:rsidR="008B18E6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2016года</w:t>
            </w:r>
          </w:p>
        </w:tc>
      </w:tr>
      <w:tr w:rsidR="008B18E6" w:rsidRPr="00B402A7" w:rsidTr="00CA3F68">
        <w:tc>
          <w:tcPr>
            <w:tcW w:w="1101" w:type="dxa"/>
          </w:tcPr>
          <w:p w:rsidR="008B18E6" w:rsidRPr="00B402A7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8B18E6" w:rsidRPr="00B402A7" w:rsidRDefault="008B18E6" w:rsidP="00CA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A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принятия и введения в действие комплекса дополнительных мер по обеспечению безопасности мероприятий, посвященных Дню весны и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402A7">
              <w:rPr>
                <w:rFonts w:ascii="Times New Roman" w:hAnsi="Times New Roman" w:cs="Times New Roman"/>
                <w:sz w:val="24"/>
                <w:szCs w:val="24"/>
              </w:rPr>
              <w:t>-й годовщине Дня Победы на территории муниципального образования «Сармановский муниципальный район».</w:t>
            </w:r>
          </w:p>
        </w:tc>
        <w:tc>
          <w:tcPr>
            <w:tcW w:w="2659" w:type="dxa"/>
          </w:tcPr>
          <w:p w:rsidR="008B18E6" w:rsidRPr="00B402A7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2016года</w:t>
            </w:r>
          </w:p>
        </w:tc>
      </w:tr>
      <w:tr w:rsidR="008B18E6" w:rsidRPr="00B402A7" w:rsidTr="00CA3F68">
        <w:tc>
          <w:tcPr>
            <w:tcW w:w="1101" w:type="dxa"/>
          </w:tcPr>
          <w:p w:rsidR="008B18E6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8B18E6" w:rsidRPr="00AA0342" w:rsidRDefault="008B18E6" w:rsidP="00CA3F68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42">
              <w:rPr>
                <w:rFonts w:ascii="Times New Roman" w:eastAsia="Arial Unicode MS" w:hAnsi="Times New Roman" w:cs="Times New Roman"/>
                <w:sz w:val="24"/>
                <w:szCs w:val="24"/>
              </w:rPr>
              <w:t>О ходе исполнения поручений протокола (ПР-328ДСП от 9.11.2015) совместного заседания Антитеррористической комиссии в Республике Татарстан и Координационного совещания по обеспечению правопорядка в Республике Татарстан «О совершенствовании работы органов исполнительной власти Республики Татарстан, органов местного самоуправления в Республике Татарстан по противодействию религиозному экстремизму на современном этапе»</w:t>
            </w:r>
          </w:p>
        </w:tc>
        <w:tc>
          <w:tcPr>
            <w:tcW w:w="2659" w:type="dxa"/>
          </w:tcPr>
          <w:p w:rsidR="008B18E6" w:rsidRPr="00B402A7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2016года</w:t>
            </w:r>
          </w:p>
        </w:tc>
      </w:tr>
      <w:tr w:rsidR="008B18E6" w:rsidRPr="00B402A7" w:rsidTr="00CA3F68">
        <w:tc>
          <w:tcPr>
            <w:tcW w:w="1101" w:type="dxa"/>
          </w:tcPr>
          <w:p w:rsidR="008B18E6" w:rsidRPr="00B402A7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8B18E6" w:rsidRPr="00AA0342" w:rsidRDefault="008B18E6" w:rsidP="00CA3F6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4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принятия и введения в действие комплекса дополнительных мер по предотвращению террористических угроз и готовности к действиям в чрезвычайных ситуациях в местах массового пребывания граждан в период подготовки и проведения праздника «Сабантуй»  на территории муниципального образования «Сармановский муниципальный район». </w:t>
            </w:r>
          </w:p>
        </w:tc>
        <w:tc>
          <w:tcPr>
            <w:tcW w:w="2659" w:type="dxa"/>
          </w:tcPr>
          <w:p w:rsidR="008B18E6" w:rsidRPr="00B402A7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2016года</w:t>
            </w:r>
          </w:p>
        </w:tc>
      </w:tr>
      <w:tr w:rsidR="008B18E6" w:rsidRPr="00B402A7" w:rsidTr="00CA3F68">
        <w:tc>
          <w:tcPr>
            <w:tcW w:w="1101" w:type="dxa"/>
          </w:tcPr>
          <w:p w:rsidR="008B18E6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1" w:type="dxa"/>
          </w:tcPr>
          <w:p w:rsidR="008B18E6" w:rsidRPr="00AA0342" w:rsidRDefault="008B18E6" w:rsidP="00CA3F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342">
              <w:rPr>
                <w:rFonts w:ascii="Times New Roman" w:hAnsi="Times New Roman"/>
                <w:sz w:val="24"/>
                <w:szCs w:val="24"/>
              </w:rPr>
              <w:t>О состоянии антитеррористической защищенности оздоровительных детских и пришкольных лагерей при подготовке к летнему отдыху детей.</w:t>
            </w:r>
          </w:p>
        </w:tc>
        <w:tc>
          <w:tcPr>
            <w:tcW w:w="2659" w:type="dxa"/>
          </w:tcPr>
          <w:p w:rsidR="008B18E6" w:rsidRPr="00B402A7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2016года</w:t>
            </w:r>
          </w:p>
        </w:tc>
      </w:tr>
      <w:tr w:rsidR="008B18E6" w:rsidRPr="00B402A7" w:rsidTr="00CA3F68">
        <w:tc>
          <w:tcPr>
            <w:tcW w:w="1101" w:type="dxa"/>
          </w:tcPr>
          <w:p w:rsidR="008B18E6" w:rsidRPr="00B402A7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8B18E6" w:rsidRPr="00AA0342" w:rsidRDefault="008B18E6" w:rsidP="00CA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42">
              <w:rPr>
                <w:rFonts w:ascii="Times New Roman" w:hAnsi="Times New Roman" w:cs="Times New Roman"/>
                <w:sz w:val="24"/>
                <w:szCs w:val="24"/>
              </w:rPr>
              <w:t>По вопросу безопасности и антитеррористической защищенности образовательных учреждений Сармановского муниципального района Республики Татарстан в новом учебном году.</w:t>
            </w:r>
          </w:p>
        </w:tc>
        <w:tc>
          <w:tcPr>
            <w:tcW w:w="2659" w:type="dxa"/>
          </w:tcPr>
          <w:p w:rsidR="008B18E6" w:rsidRPr="00B402A7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2016года</w:t>
            </w:r>
          </w:p>
        </w:tc>
      </w:tr>
      <w:tr w:rsidR="008B18E6" w:rsidRPr="00B402A7" w:rsidTr="00CA3F68">
        <w:tc>
          <w:tcPr>
            <w:tcW w:w="1101" w:type="dxa"/>
          </w:tcPr>
          <w:p w:rsidR="008B18E6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8B18E6" w:rsidRPr="00AA0342" w:rsidRDefault="008B18E6" w:rsidP="00CA3F68">
            <w:pPr>
              <w:tabs>
                <w:tab w:val="left" w:pos="34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средств массовой информации по </w:t>
            </w:r>
            <w:r w:rsidRPr="00AA0342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</w:t>
            </w:r>
            <w:r w:rsidRPr="00AA0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342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пропаганде.</w:t>
            </w:r>
          </w:p>
        </w:tc>
        <w:tc>
          <w:tcPr>
            <w:tcW w:w="2659" w:type="dxa"/>
          </w:tcPr>
          <w:p w:rsidR="008B18E6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2016года</w:t>
            </w:r>
          </w:p>
        </w:tc>
      </w:tr>
      <w:tr w:rsidR="008B18E6" w:rsidRPr="00B402A7" w:rsidTr="00CA3F68">
        <w:tc>
          <w:tcPr>
            <w:tcW w:w="1101" w:type="dxa"/>
          </w:tcPr>
          <w:p w:rsidR="008B18E6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8B18E6" w:rsidRPr="00AA0342" w:rsidRDefault="008B18E6" w:rsidP="00CA3F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342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профилактике террористических актов, усилению охраны общественного порядка в период проведения праздничных мероприятий День Республики 30августа, Дня знаний 1 сентября. </w:t>
            </w:r>
          </w:p>
        </w:tc>
        <w:tc>
          <w:tcPr>
            <w:tcW w:w="2659" w:type="dxa"/>
          </w:tcPr>
          <w:p w:rsidR="008B18E6" w:rsidRPr="00B402A7" w:rsidRDefault="00C1539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18E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2016года</w:t>
            </w:r>
          </w:p>
        </w:tc>
      </w:tr>
      <w:tr w:rsidR="008B18E6" w:rsidRPr="00B402A7" w:rsidTr="00CA3F68">
        <w:tc>
          <w:tcPr>
            <w:tcW w:w="1101" w:type="dxa"/>
          </w:tcPr>
          <w:p w:rsidR="008B18E6" w:rsidRPr="00B402A7" w:rsidRDefault="008B18E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8B18E6" w:rsidRPr="00AA0342" w:rsidRDefault="008B18E6" w:rsidP="00CA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4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принятия и введения в действие комплекса дополнительных мер по предотвращению террористических угроз и готовности к действиям в чрезвычайных ситуациях в местах массового пребывания граждан. </w:t>
            </w:r>
          </w:p>
        </w:tc>
        <w:tc>
          <w:tcPr>
            <w:tcW w:w="2659" w:type="dxa"/>
          </w:tcPr>
          <w:p w:rsidR="008B18E6" w:rsidRPr="00B402A7" w:rsidRDefault="00C1539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2016года</w:t>
            </w:r>
          </w:p>
        </w:tc>
      </w:tr>
      <w:tr w:rsidR="00C15396" w:rsidRPr="00B402A7" w:rsidTr="00CA3F68">
        <w:tc>
          <w:tcPr>
            <w:tcW w:w="1101" w:type="dxa"/>
          </w:tcPr>
          <w:p w:rsidR="00C15396" w:rsidRPr="00B402A7" w:rsidRDefault="00C1539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C15396" w:rsidRPr="00AA0342" w:rsidRDefault="00C15396" w:rsidP="00CA3F6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4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принятия и введения комплекса дополнительных мер по предотвращению террористических угроз и готовности к действиям в чрезвычайных ситуациях в местах массового пребывания граждан в период подготовки и проведения новогодних праздников </w:t>
            </w:r>
          </w:p>
        </w:tc>
        <w:tc>
          <w:tcPr>
            <w:tcW w:w="2659" w:type="dxa"/>
          </w:tcPr>
          <w:p w:rsidR="00C15396" w:rsidRPr="00B402A7" w:rsidRDefault="00C15396" w:rsidP="002E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2016года</w:t>
            </w:r>
          </w:p>
        </w:tc>
      </w:tr>
      <w:tr w:rsidR="00C15396" w:rsidRPr="00B402A7" w:rsidTr="00CA3F68">
        <w:tc>
          <w:tcPr>
            <w:tcW w:w="1101" w:type="dxa"/>
          </w:tcPr>
          <w:p w:rsidR="00C15396" w:rsidRDefault="00C1539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C15396" w:rsidRPr="00AA0342" w:rsidRDefault="00C15396" w:rsidP="00CA3F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342">
              <w:rPr>
                <w:rFonts w:ascii="Times New Roman" w:hAnsi="Times New Roman"/>
                <w:sz w:val="24"/>
                <w:szCs w:val="24"/>
              </w:rPr>
              <w:t>О ходе выполнения мероприятий районной целевой программы по профилактике терроризма и экстремизма и ранее принятых решений антитеррористической комиссии района, Антитеррористической комиссии в Республике Татарстан и задачах на 2017 год.</w:t>
            </w:r>
          </w:p>
        </w:tc>
        <w:tc>
          <w:tcPr>
            <w:tcW w:w="2659" w:type="dxa"/>
          </w:tcPr>
          <w:p w:rsidR="00C15396" w:rsidRPr="00B402A7" w:rsidRDefault="00C15396" w:rsidP="00CA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2016года</w:t>
            </w:r>
          </w:p>
        </w:tc>
      </w:tr>
    </w:tbl>
    <w:p w:rsidR="00827B66" w:rsidRPr="00827B66" w:rsidRDefault="00827B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7B66" w:rsidRPr="00827B66" w:rsidSect="00827B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1391"/>
    <w:multiLevelType w:val="hybridMultilevel"/>
    <w:tmpl w:val="1EA4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7B66"/>
    <w:rsid w:val="00002027"/>
    <w:rsid w:val="00012C90"/>
    <w:rsid w:val="000213D2"/>
    <w:rsid w:val="000220CE"/>
    <w:rsid w:val="000256DF"/>
    <w:rsid w:val="00027566"/>
    <w:rsid w:val="000420A8"/>
    <w:rsid w:val="0004695D"/>
    <w:rsid w:val="00051697"/>
    <w:rsid w:val="0005339C"/>
    <w:rsid w:val="00053935"/>
    <w:rsid w:val="00072608"/>
    <w:rsid w:val="00077123"/>
    <w:rsid w:val="0007769C"/>
    <w:rsid w:val="00081DE3"/>
    <w:rsid w:val="00082215"/>
    <w:rsid w:val="0008572F"/>
    <w:rsid w:val="000905E6"/>
    <w:rsid w:val="00094084"/>
    <w:rsid w:val="00094E21"/>
    <w:rsid w:val="000A44BF"/>
    <w:rsid w:val="000A5B80"/>
    <w:rsid w:val="000B00DE"/>
    <w:rsid w:val="000B2E04"/>
    <w:rsid w:val="000B30C4"/>
    <w:rsid w:val="000B3F65"/>
    <w:rsid w:val="000B79FA"/>
    <w:rsid w:val="000D3E5B"/>
    <w:rsid w:val="000D6DA6"/>
    <w:rsid w:val="000D7713"/>
    <w:rsid w:val="000E42A1"/>
    <w:rsid w:val="000E50BC"/>
    <w:rsid w:val="000F5280"/>
    <w:rsid w:val="001011BC"/>
    <w:rsid w:val="001044CC"/>
    <w:rsid w:val="00110895"/>
    <w:rsid w:val="00111321"/>
    <w:rsid w:val="00115E6E"/>
    <w:rsid w:val="00122605"/>
    <w:rsid w:val="001228A9"/>
    <w:rsid w:val="00133AAA"/>
    <w:rsid w:val="001363CD"/>
    <w:rsid w:val="0014215D"/>
    <w:rsid w:val="001443ED"/>
    <w:rsid w:val="00144FE6"/>
    <w:rsid w:val="00146F6A"/>
    <w:rsid w:val="00152EC5"/>
    <w:rsid w:val="0015486B"/>
    <w:rsid w:val="001561EA"/>
    <w:rsid w:val="00157975"/>
    <w:rsid w:val="00161A2B"/>
    <w:rsid w:val="001667E4"/>
    <w:rsid w:val="001718CE"/>
    <w:rsid w:val="00171D5F"/>
    <w:rsid w:val="00190251"/>
    <w:rsid w:val="001942CB"/>
    <w:rsid w:val="001A3B3D"/>
    <w:rsid w:val="001A4A3C"/>
    <w:rsid w:val="001A5019"/>
    <w:rsid w:val="001A766F"/>
    <w:rsid w:val="001C1FA8"/>
    <w:rsid w:val="001C27AD"/>
    <w:rsid w:val="001C5C0B"/>
    <w:rsid w:val="001D2EBE"/>
    <w:rsid w:val="001D52E3"/>
    <w:rsid w:val="001D5B72"/>
    <w:rsid w:val="001D7A51"/>
    <w:rsid w:val="001E0D11"/>
    <w:rsid w:val="001E4BB3"/>
    <w:rsid w:val="001E6126"/>
    <w:rsid w:val="001F20DF"/>
    <w:rsid w:val="001F281E"/>
    <w:rsid w:val="002034C1"/>
    <w:rsid w:val="00223634"/>
    <w:rsid w:val="002316C6"/>
    <w:rsid w:val="0023497D"/>
    <w:rsid w:val="00237D3E"/>
    <w:rsid w:val="002423FF"/>
    <w:rsid w:val="00244E4B"/>
    <w:rsid w:val="00251314"/>
    <w:rsid w:val="002529A0"/>
    <w:rsid w:val="002607FD"/>
    <w:rsid w:val="00271175"/>
    <w:rsid w:val="00273981"/>
    <w:rsid w:val="0028207E"/>
    <w:rsid w:val="00285E80"/>
    <w:rsid w:val="00293368"/>
    <w:rsid w:val="00293E7A"/>
    <w:rsid w:val="00294259"/>
    <w:rsid w:val="002947E6"/>
    <w:rsid w:val="002A51DE"/>
    <w:rsid w:val="002A6665"/>
    <w:rsid w:val="002B484D"/>
    <w:rsid w:val="002B75F4"/>
    <w:rsid w:val="002C5E57"/>
    <w:rsid w:val="002D0A77"/>
    <w:rsid w:val="002D1566"/>
    <w:rsid w:val="002D1EC4"/>
    <w:rsid w:val="002E1223"/>
    <w:rsid w:val="002E5FD3"/>
    <w:rsid w:val="002F0A18"/>
    <w:rsid w:val="002F779B"/>
    <w:rsid w:val="00310B11"/>
    <w:rsid w:val="003129DF"/>
    <w:rsid w:val="00314CFE"/>
    <w:rsid w:val="00316A3E"/>
    <w:rsid w:val="00317436"/>
    <w:rsid w:val="00320D83"/>
    <w:rsid w:val="00325120"/>
    <w:rsid w:val="0032705F"/>
    <w:rsid w:val="00331C2E"/>
    <w:rsid w:val="00333CBF"/>
    <w:rsid w:val="00334CFC"/>
    <w:rsid w:val="0034260F"/>
    <w:rsid w:val="003476F4"/>
    <w:rsid w:val="00351369"/>
    <w:rsid w:val="0035289E"/>
    <w:rsid w:val="0035493D"/>
    <w:rsid w:val="00365E37"/>
    <w:rsid w:val="003717B6"/>
    <w:rsid w:val="003745AE"/>
    <w:rsid w:val="00375A2D"/>
    <w:rsid w:val="0038013E"/>
    <w:rsid w:val="00385F32"/>
    <w:rsid w:val="0039113C"/>
    <w:rsid w:val="00393363"/>
    <w:rsid w:val="003947CE"/>
    <w:rsid w:val="003952F3"/>
    <w:rsid w:val="003A77FE"/>
    <w:rsid w:val="003B1A7A"/>
    <w:rsid w:val="003B2B86"/>
    <w:rsid w:val="003B6FFC"/>
    <w:rsid w:val="003C3F1C"/>
    <w:rsid w:val="003D6ACA"/>
    <w:rsid w:val="003E08A3"/>
    <w:rsid w:val="003E1922"/>
    <w:rsid w:val="003E51C3"/>
    <w:rsid w:val="0040234F"/>
    <w:rsid w:val="00402499"/>
    <w:rsid w:val="00404EDC"/>
    <w:rsid w:val="00406556"/>
    <w:rsid w:val="00414BE1"/>
    <w:rsid w:val="004175B3"/>
    <w:rsid w:val="00420CF1"/>
    <w:rsid w:val="00422978"/>
    <w:rsid w:val="00430A1B"/>
    <w:rsid w:val="004377D1"/>
    <w:rsid w:val="00437CE7"/>
    <w:rsid w:val="00444B86"/>
    <w:rsid w:val="00444FE3"/>
    <w:rsid w:val="00447395"/>
    <w:rsid w:val="00460008"/>
    <w:rsid w:val="00462628"/>
    <w:rsid w:val="004669D5"/>
    <w:rsid w:val="00466D46"/>
    <w:rsid w:val="00467485"/>
    <w:rsid w:val="004733B8"/>
    <w:rsid w:val="00484C74"/>
    <w:rsid w:val="004852E5"/>
    <w:rsid w:val="004867A3"/>
    <w:rsid w:val="00492657"/>
    <w:rsid w:val="00496B69"/>
    <w:rsid w:val="00497156"/>
    <w:rsid w:val="004A5A23"/>
    <w:rsid w:val="004B0C9A"/>
    <w:rsid w:val="004B19FB"/>
    <w:rsid w:val="004B6041"/>
    <w:rsid w:val="004B7857"/>
    <w:rsid w:val="004C16F4"/>
    <w:rsid w:val="004C792B"/>
    <w:rsid w:val="004C7A46"/>
    <w:rsid w:val="004D08E1"/>
    <w:rsid w:val="004D3076"/>
    <w:rsid w:val="004D3FF3"/>
    <w:rsid w:val="004E4073"/>
    <w:rsid w:val="004E68F7"/>
    <w:rsid w:val="004F6FCB"/>
    <w:rsid w:val="00515EDF"/>
    <w:rsid w:val="00527EAA"/>
    <w:rsid w:val="005300BE"/>
    <w:rsid w:val="005373F8"/>
    <w:rsid w:val="005407EC"/>
    <w:rsid w:val="00541D21"/>
    <w:rsid w:val="00541F2E"/>
    <w:rsid w:val="00542EA8"/>
    <w:rsid w:val="00543868"/>
    <w:rsid w:val="0055037B"/>
    <w:rsid w:val="0056231A"/>
    <w:rsid w:val="005657E1"/>
    <w:rsid w:val="00566269"/>
    <w:rsid w:val="0057386B"/>
    <w:rsid w:val="0057772F"/>
    <w:rsid w:val="0058121F"/>
    <w:rsid w:val="0058124B"/>
    <w:rsid w:val="005851A9"/>
    <w:rsid w:val="00586B94"/>
    <w:rsid w:val="00593FD4"/>
    <w:rsid w:val="00594A2A"/>
    <w:rsid w:val="005A13B3"/>
    <w:rsid w:val="005A247D"/>
    <w:rsid w:val="005A45FB"/>
    <w:rsid w:val="005A486B"/>
    <w:rsid w:val="005A532A"/>
    <w:rsid w:val="005B0B13"/>
    <w:rsid w:val="005B19A3"/>
    <w:rsid w:val="005B2024"/>
    <w:rsid w:val="005B474F"/>
    <w:rsid w:val="005D376D"/>
    <w:rsid w:val="005D49B4"/>
    <w:rsid w:val="005D5CD1"/>
    <w:rsid w:val="005E1311"/>
    <w:rsid w:val="005E1912"/>
    <w:rsid w:val="005E5E0C"/>
    <w:rsid w:val="005E6EBD"/>
    <w:rsid w:val="005F0B85"/>
    <w:rsid w:val="005F0E15"/>
    <w:rsid w:val="005F109A"/>
    <w:rsid w:val="005F41A6"/>
    <w:rsid w:val="005F70A4"/>
    <w:rsid w:val="00602046"/>
    <w:rsid w:val="006044F6"/>
    <w:rsid w:val="00607237"/>
    <w:rsid w:val="00614DE9"/>
    <w:rsid w:val="0061537D"/>
    <w:rsid w:val="00616D76"/>
    <w:rsid w:val="00622ADE"/>
    <w:rsid w:val="00623F89"/>
    <w:rsid w:val="00624ACB"/>
    <w:rsid w:val="00627D53"/>
    <w:rsid w:val="006311A2"/>
    <w:rsid w:val="0063549D"/>
    <w:rsid w:val="006426E2"/>
    <w:rsid w:val="00645B99"/>
    <w:rsid w:val="0065148E"/>
    <w:rsid w:val="00651493"/>
    <w:rsid w:val="0065320E"/>
    <w:rsid w:val="00653E8B"/>
    <w:rsid w:val="00663ACB"/>
    <w:rsid w:val="00663F9A"/>
    <w:rsid w:val="006652F8"/>
    <w:rsid w:val="00670681"/>
    <w:rsid w:val="006733CD"/>
    <w:rsid w:val="00676173"/>
    <w:rsid w:val="0068116B"/>
    <w:rsid w:val="006869F4"/>
    <w:rsid w:val="00690121"/>
    <w:rsid w:val="00693CBF"/>
    <w:rsid w:val="006A117E"/>
    <w:rsid w:val="006A3A1D"/>
    <w:rsid w:val="006A4793"/>
    <w:rsid w:val="006B755A"/>
    <w:rsid w:val="006C2F8F"/>
    <w:rsid w:val="006C5074"/>
    <w:rsid w:val="006D07A0"/>
    <w:rsid w:val="006D41AA"/>
    <w:rsid w:val="006D7C98"/>
    <w:rsid w:val="006E100D"/>
    <w:rsid w:val="006E1817"/>
    <w:rsid w:val="006E2BAB"/>
    <w:rsid w:val="006E5209"/>
    <w:rsid w:val="006E6A79"/>
    <w:rsid w:val="006E7DA6"/>
    <w:rsid w:val="006F3719"/>
    <w:rsid w:val="006F3CA0"/>
    <w:rsid w:val="006F7DF6"/>
    <w:rsid w:val="007121F3"/>
    <w:rsid w:val="0071229C"/>
    <w:rsid w:val="007205DD"/>
    <w:rsid w:val="00724F18"/>
    <w:rsid w:val="00724F37"/>
    <w:rsid w:val="00727337"/>
    <w:rsid w:val="00730260"/>
    <w:rsid w:val="00731AE3"/>
    <w:rsid w:val="007424AE"/>
    <w:rsid w:val="0075039B"/>
    <w:rsid w:val="00750411"/>
    <w:rsid w:val="0075067E"/>
    <w:rsid w:val="00753F43"/>
    <w:rsid w:val="00754E9E"/>
    <w:rsid w:val="007552AC"/>
    <w:rsid w:val="00763849"/>
    <w:rsid w:val="007663F6"/>
    <w:rsid w:val="007725BD"/>
    <w:rsid w:val="0078519E"/>
    <w:rsid w:val="007945A8"/>
    <w:rsid w:val="0079507E"/>
    <w:rsid w:val="00797740"/>
    <w:rsid w:val="007A3140"/>
    <w:rsid w:val="007A6017"/>
    <w:rsid w:val="007B423B"/>
    <w:rsid w:val="007C26A1"/>
    <w:rsid w:val="007C577E"/>
    <w:rsid w:val="007D10C1"/>
    <w:rsid w:val="007D6054"/>
    <w:rsid w:val="007D63D5"/>
    <w:rsid w:val="007D6FDE"/>
    <w:rsid w:val="007D73DF"/>
    <w:rsid w:val="007E03B4"/>
    <w:rsid w:val="007E7D67"/>
    <w:rsid w:val="007F2F6E"/>
    <w:rsid w:val="0080326B"/>
    <w:rsid w:val="00805960"/>
    <w:rsid w:val="00814821"/>
    <w:rsid w:val="00824D94"/>
    <w:rsid w:val="00825CC6"/>
    <w:rsid w:val="008275AB"/>
    <w:rsid w:val="00827B66"/>
    <w:rsid w:val="0083343B"/>
    <w:rsid w:val="008378B2"/>
    <w:rsid w:val="0084412F"/>
    <w:rsid w:val="0084758A"/>
    <w:rsid w:val="008476EB"/>
    <w:rsid w:val="00853462"/>
    <w:rsid w:val="008540AA"/>
    <w:rsid w:val="00855642"/>
    <w:rsid w:val="00855C02"/>
    <w:rsid w:val="00855CAC"/>
    <w:rsid w:val="00862AE4"/>
    <w:rsid w:val="00865C9E"/>
    <w:rsid w:val="008751EC"/>
    <w:rsid w:val="008915CE"/>
    <w:rsid w:val="00894C8B"/>
    <w:rsid w:val="008A121C"/>
    <w:rsid w:val="008B18E6"/>
    <w:rsid w:val="008B20B7"/>
    <w:rsid w:val="008B3165"/>
    <w:rsid w:val="008B3C22"/>
    <w:rsid w:val="008B5D71"/>
    <w:rsid w:val="008C1C02"/>
    <w:rsid w:val="008C2F20"/>
    <w:rsid w:val="008C359F"/>
    <w:rsid w:val="008C78B7"/>
    <w:rsid w:val="008D27DB"/>
    <w:rsid w:val="008D35C6"/>
    <w:rsid w:val="008D50BF"/>
    <w:rsid w:val="008E1BF1"/>
    <w:rsid w:val="008E65CA"/>
    <w:rsid w:val="008F2685"/>
    <w:rsid w:val="008F26A2"/>
    <w:rsid w:val="008F614A"/>
    <w:rsid w:val="00903859"/>
    <w:rsid w:val="00905B1F"/>
    <w:rsid w:val="00913992"/>
    <w:rsid w:val="00913D98"/>
    <w:rsid w:val="009146DB"/>
    <w:rsid w:val="009149DC"/>
    <w:rsid w:val="00915BB5"/>
    <w:rsid w:val="00922032"/>
    <w:rsid w:val="0092308B"/>
    <w:rsid w:val="00925BE1"/>
    <w:rsid w:val="00932E57"/>
    <w:rsid w:val="009330AE"/>
    <w:rsid w:val="00935B3D"/>
    <w:rsid w:val="00936B4F"/>
    <w:rsid w:val="009370F4"/>
    <w:rsid w:val="00944AF3"/>
    <w:rsid w:val="009513F5"/>
    <w:rsid w:val="009515AA"/>
    <w:rsid w:val="009516E7"/>
    <w:rsid w:val="00954BF9"/>
    <w:rsid w:val="009555ED"/>
    <w:rsid w:val="00956005"/>
    <w:rsid w:val="00956943"/>
    <w:rsid w:val="00957423"/>
    <w:rsid w:val="009601F3"/>
    <w:rsid w:val="00965C98"/>
    <w:rsid w:val="00966A94"/>
    <w:rsid w:val="009751C3"/>
    <w:rsid w:val="009778C8"/>
    <w:rsid w:val="00982DF7"/>
    <w:rsid w:val="00983862"/>
    <w:rsid w:val="00985067"/>
    <w:rsid w:val="00987EB3"/>
    <w:rsid w:val="009A3CB2"/>
    <w:rsid w:val="009B35B7"/>
    <w:rsid w:val="009C0373"/>
    <w:rsid w:val="009C6F1F"/>
    <w:rsid w:val="009C738C"/>
    <w:rsid w:val="009D0934"/>
    <w:rsid w:val="009D26F0"/>
    <w:rsid w:val="009D5E69"/>
    <w:rsid w:val="009D5FCD"/>
    <w:rsid w:val="009E046C"/>
    <w:rsid w:val="009E3C26"/>
    <w:rsid w:val="009E4456"/>
    <w:rsid w:val="009F1DBD"/>
    <w:rsid w:val="009F3DAA"/>
    <w:rsid w:val="009F740E"/>
    <w:rsid w:val="00A026CF"/>
    <w:rsid w:val="00A111EB"/>
    <w:rsid w:val="00A1331F"/>
    <w:rsid w:val="00A16D94"/>
    <w:rsid w:val="00A16DBC"/>
    <w:rsid w:val="00A21802"/>
    <w:rsid w:val="00A24F64"/>
    <w:rsid w:val="00A26CAF"/>
    <w:rsid w:val="00A361B6"/>
    <w:rsid w:val="00A37AD0"/>
    <w:rsid w:val="00A43EEF"/>
    <w:rsid w:val="00A44035"/>
    <w:rsid w:val="00A50177"/>
    <w:rsid w:val="00A5155E"/>
    <w:rsid w:val="00A55DA8"/>
    <w:rsid w:val="00A647BB"/>
    <w:rsid w:val="00A67A9D"/>
    <w:rsid w:val="00A70871"/>
    <w:rsid w:val="00A827F8"/>
    <w:rsid w:val="00A85BF4"/>
    <w:rsid w:val="00A86171"/>
    <w:rsid w:val="00A92D83"/>
    <w:rsid w:val="00A960E9"/>
    <w:rsid w:val="00AA07C4"/>
    <w:rsid w:val="00AA0BCE"/>
    <w:rsid w:val="00AA3573"/>
    <w:rsid w:val="00AA6CA3"/>
    <w:rsid w:val="00AB0055"/>
    <w:rsid w:val="00AB0B59"/>
    <w:rsid w:val="00AB14DA"/>
    <w:rsid w:val="00AB4ABA"/>
    <w:rsid w:val="00AC305A"/>
    <w:rsid w:val="00AD7238"/>
    <w:rsid w:val="00AF19F5"/>
    <w:rsid w:val="00B00726"/>
    <w:rsid w:val="00B011A4"/>
    <w:rsid w:val="00B03531"/>
    <w:rsid w:val="00B076B5"/>
    <w:rsid w:val="00B20828"/>
    <w:rsid w:val="00B3332A"/>
    <w:rsid w:val="00B346AE"/>
    <w:rsid w:val="00B346D4"/>
    <w:rsid w:val="00B37AC9"/>
    <w:rsid w:val="00B37CFD"/>
    <w:rsid w:val="00B37DA9"/>
    <w:rsid w:val="00B401F4"/>
    <w:rsid w:val="00B424CD"/>
    <w:rsid w:val="00B4796E"/>
    <w:rsid w:val="00B51CF2"/>
    <w:rsid w:val="00B542DE"/>
    <w:rsid w:val="00B5540C"/>
    <w:rsid w:val="00B60171"/>
    <w:rsid w:val="00B6332A"/>
    <w:rsid w:val="00B72B00"/>
    <w:rsid w:val="00B75824"/>
    <w:rsid w:val="00B76244"/>
    <w:rsid w:val="00B8110A"/>
    <w:rsid w:val="00B85F8F"/>
    <w:rsid w:val="00B8752F"/>
    <w:rsid w:val="00B924B9"/>
    <w:rsid w:val="00B952A9"/>
    <w:rsid w:val="00B9667D"/>
    <w:rsid w:val="00B97108"/>
    <w:rsid w:val="00B973A9"/>
    <w:rsid w:val="00BA0029"/>
    <w:rsid w:val="00BA3370"/>
    <w:rsid w:val="00BA3FDB"/>
    <w:rsid w:val="00BA64CA"/>
    <w:rsid w:val="00BA6514"/>
    <w:rsid w:val="00BB3C26"/>
    <w:rsid w:val="00BB5358"/>
    <w:rsid w:val="00BC1675"/>
    <w:rsid w:val="00BD0035"/>
    <w:rsid w:val="00BD181F"/>
    <w:rsid w:val="00BD3548"/>
    <w:rsid w:val="00BD6C01"/>
    <w:rsid w:val="00BE00ED"/>
    <w:rsid w:val="00BE1C89"/>
    <w:rsid w:val="00BE1FD2"/>
    <w:rsid w:val="00BE6439"/>
    <w:rsid w:val="00BE71EF"/>
    <w:rsid w:val="00BF3D68"/>
    <w:rsid w:val="00BF44C3"/>
    <w:rsid w:val="00BF4778"/>
    <w:rsid w:val="00C02B75"/>
    <w:rsid w:val="00C036CC"/>
    <w:rsid w:val="00C0380A"/>
    <w:rsid w:val="00C06B91"/>
    <w:rsid w:val="00C07A38"/>
    <w:rsid w:val="00C10804"/>
    <w:rsid w:val="00C10D2C"/>
    <w:rsid w:val="00C12071"/>
    <w:rsid w:val="00C14C2C"/>
    <w:rsid w:val="00C15396"/>
    <w:rsid w:val="00C23DFC"/>
    <w:rsid w:val="00C3567B"/>
    <w:rsid w:val="00C40579"/>
    <w:rsid w:val="00C4065C"/>
    <w:rsid w:val="00C418FA"/>
    <w:rsid w:val="00C468B8"/>
    <w:rsid w:val="00C46B91"/>
    <w:rsid w:val="00C46EEF"/>
    <w:rsid w:val="00C536DD"/>
    <w:rsid w:val="00C54EB8"/>
    <w:rsid w:val="00C60146"/>
    <w:rsid w:val="00C6376A"/>
    <w:rsid w:val="00C662A6"/>
    <w:rsid w:val="00C70D86"/>
    <w:rsid w:val="00C84A26"/>
    <w:rsid w:val="00C855FE"/>
    <w:rsid w:val="00CB6CB6"/>
    <w:rsid w:val="00CC4C3D"/>
    <w:rsid w:val="00CC6518"/>
    <w:rsid w:val="00CD3D36"/>
    <w:rsid w:val="00CD4ECF"/>
    <w:rsid w:val="00CE1BA8"/>
    <w:rsid w:val="00CE55C5"/>
    <w:rsid w:val="00CF0663"/>
    <w:rsid w:val="00D02233"/>
    <w:rsid w:val="00D06871"/>
    <w:rsid w:val="00D06AF5"/>
    <w:rsid w:val="00D106A6"/>
    <w:rsid w:val="00D112D1"/>
    <w:rsid w:val="00D12D6D"/>
    <w:rsid w:val="00D14BD4"/>
    <w:rsid w:val="00D17B06"/>
    <w:rsid w:val="00D20F24"/>
    <w:rsid w:val="00D31461"/>
    <w:rsid w:val="00D366F1"/>
    <w:rsid w:val="00D37E42"/>
    <w:rsid w:val="00D5510F"/>
    <w:rsid w:val="00D57E5D"/>
    <w:rsid w:val="00D62538"/>
    <w:rsid w:val="00D65025"/>
    <w:rsid w:val="00D66DBC"/>
    <w:rsid w:val="00D73749"/>
    <w:rsid w:val="00D73E2B"/>
    <w:rsid w:val="00D750B8"/>
    <w:rsid w:val="00D85E2D"/>
    <w:rsid w:val="00D92795"/>
    <w:rsid w:val="00D92986"/>
    <w:rsid w:val="00DA7060"/>
    <w:rsid w:val="00DA7CF0"/>
    <w:rsid w:val="00DB0C09"/>
    <w:rsid w:val="00DB1F7F"/>
    <w:rsid w:val="00DB3B34"/>
    <w:rsid w:val="00DB66D9"/>
    <w:rsid w:val="00DC0977"/>
    <w:rsid w:val="00DC17A8"/>
    <w:rsid w:val="00DD3573"/>
    <w:rsid w:val="00DD69A8"/>
    <w:rsid w:val="00DE1F0C"/>
    <w:rsid w:val="00DE34AA"/>
    <w:rsid w:val="00DE5F6C"/>
    <w:rsid w:val="00DE7FBC"/>
    <w:rsid w:val="00DF1653"/>
    <w:rsid w:val="00E01EDA"/>
    <w:rsid w:val="00E067FC"/>
    <w:rsid w:val="00E072CC"/>
    <w:rsid w:val="00E17526"/>
    <w:rsid w:val="00E17F83"/>
    <w:rsid w:val="00E20C6E"/>
    <w:rsid w:val="00E27249"/>
    <w:rsid w:val="00E31949"/>
    <w:rsid w:val="00E3208B"/>
    <w:rsid w:val="00E40957"/>
    <w:rsid w:val="00E42DD8"/>
    <w:rsid w:val="00E46516"/>
    <w:rsid w:val="00E47EA5"/>
    <w:rsid w:val="00E54B84"/>
    <w:rsid w:val="00E558D7"/>
    <w:rsid w:val="00E55AF8"/>
    <w:rsid w:val="00E5609E"/>
    <w:rsid w:val="00E64497"/>
    <w:rsid w:val="00E65855"/>
    <w:rsid w:val="00E66648"/>
    <w:rsid w:val="00E70006"/>
    <w:rsid w:val="00E701FC"/>
    <w:rsid w:val="00E71583"/>
    <w:rsid w:val="00E7243E"/>
    <w:rsid w:val="00E73A7C"/>
    <w:rsid w:val="00E74310"/>
    <w:rsid w:val="00E8245F"/>
    <w:rsid w:val="00E83364"/>
    <w:rsid w:val="00E91748"/>
    <w:rsid w:val="00E95821"/>
    <w:rsid w:val="00E96E10"/>
    <w:rsid w:val="00EA6C2F"/>
    <w:rsid w:val="00EA7993"/>
    <w:rsid w:val="00EB0675"/>
    <w:rsid w:val="00EB2ECB"/>
    <w:rsid w:val="00EC601D"/>
    <w:rsid w:val="00ED2405"/>
    <w:rsid w:val="00ED6261"/>
    <w:rsid w:val="00EE2549"/>
    <w:rsid w:val="00EE356E"/>
    <w:rsid w:val="00EE49D8"/>
    <w:rsid w:val="00F00074"/>
    <w:rsid w:val="00F00969"/>
    <w:rsid w:val="00F026FE"/>
    <w:rsid w:val="00F05560"/>
    <w:rsid w:val="00F0679C"/>
    <w:rsid w:val="00F07F4C"/>
    <w:rsid w:val="00F14D26"/>
    <w:rsid w:val="00F25532"/>
    <w:rsid w:val="00F316E8"/>
    <w:rsid w:val="00F36E03"/>
    <w:rsid w:val="00F43A61"/>
    <w:rsid w:val="00F532CD"/>
    <w:rsid w:val="00F5420F"/>
    <w:rsid w:val="00F5438E"/>
    <w:rsid w:val="00F60B76"/>
    <w:rsid w:val="00F641D6"/>
    <w:rsid w:val="00F770FB"/>
    <w:rsid w:val="00F848EE"/>
    <w:rsid w:val="00F87A87"/>
    <w:rsid w:val="00F917C6"/>
    <w:rsid w:val="00F944A7"/>
    <w:rsid w:val="00F94E35"/>
    <w:rsid w:val="00FA0918"/>
    <w:rsid w:val="00FB29E2"/>
    <w:rsid w:val="00FB3D5A"/>
    <w:rsid w:val="00FC5749"/>
    <w:rsid w:val="00FC7380"/>
    <w:rsid w:val="00FD1EA6"/>
    <w:rsid w:val="00FD41CF"/>
    <w:rsid w:val="00FD61B2"/>
    <w:rsid w:val="00FE15E3"/>
    <w:rsid w:val="00FF339F"/>
    <w:rsid w:val="00FF3EB8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66"/>
    <w:pPr>
      <w:ind w:left="720"/>
      <w:contextualSpacing/>
    </w:pPr>
  </w:style>
  <w:style w:type="table" w:styleId="a4">
    <w:name w:val="Table Grid"/>
    <w:basedOn w:val="a1"/>
    <w:uiPriority w:val="59"/>
    <w:rsid w:val="008B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1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2016-02-01T10:53:00Z</dcterms:created>
  <dcterms:modified xsi:type="dcterms:W3CDTF">2016-09-08T08:01:00Z</dcterms:modified>
</cp:coreProperties>
</file>