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D260EF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9666CB">
        <w:rPr>
          <w:rFonts w:ascii="Times New Roman" w:hAnsi="Times New Roman" w:cs="Times New Roman"/>
          <w:b/>
          <w:sz w:val="28"/>
          <w:szCs w:val="28"/>
        </w:rPr>
        <w:t>20</w:t>
      </w:r>
      <w:r w:rsidR="00422326" w:rsidRPr="00D260EF">
        <w:rPr>
          <w:rFonts w:ascii="Times New Roman" w:hAnsi="Times New Roman" w:cs="Times New Roman"/>
          <w:b/>
          <w:sz w:val="28"/>
          <w:szCs w:val="28"/>
        </w:rPr>
        <w:t>.0</w:t>
      </w:r>
      <w:r w:rsidR="00D260EF" w:rsidRPr="00D260EF">
        <w:rPr>
          <w:rFonts w:ascii="Times New Roman" w:hAnsi="Times New Roman" w:cs="Times New Roman"/>
          <w:b/>
          <w:sz w:val="28"/>
          <w:szCs w:val="28"/>
        </w:rPr>
        <w:t>4</w:t>
      </w:r>
      <w:r w:rsidRPr="00D260EF">
        <w:rPr>
          <w:rFonts w:ascii="Times New Roman" w:hAnsi="Times New Roman" w:cs="Times New Roman"/>
          <w:b/>
          <w:sz w:val="28"/>
          <w:szCs w:val="28"/>
        </w:rPr>
        <w:t>.20</w:t>
      </w:r>
      <w:r w:rsidR="00422326" w:rsidRPr="00D260EF">
        <w:rPr>
          <w:rFonts w:ascii="Times New Roman" w:hAnsi="Times New Roman" w:cs="Times New Roman"/>
          <w:b/>
          <w:sz w:val="28"/>
          <w:szCs w:val="28"/>
        </w:rPr>
        <w:t>20</w:t>
      </w:r>
      <w:r w:rsidRPr="00D2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0EF" w:rsidRPr="00D260E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260E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CC43B1" w:rsidRPr="00D260EF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54385B" w:rsidRPr="00D260EF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A3030" w:rsidRPr="00D260EF" w:rsidRDefault="00EA30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436"/>
        <w:gridCol w:w="10000"/>
      </w:tblGrid>
      <w:tr w:rsidR="00964959" w:rsidRPr="00D260EF" w:rsidTr="00240185">
        <w:tc>
          <w:tcPr>
            <w:tcW w:w="596" w:type="dxa"/>
          </w:tcPr>
          <w:p w:rsidR="00964959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964959" w:rsidRPr="00D260EF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hAnsi="Times New Roman" w:cs="Times New Roman"/>
                <w:b/>
              </w:rPr>
              <w:t>Организация, наделенная функциями Продавца по организац</w:t>
            </w:r>
            <w:proofErr w:type="gramStart"/>
            <w:r w:rsidRPr="00D260EF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D260EF">
              <w:rPr>
                <w:rFonts w:ascii="Times New Roman" w:hAnsi="Times New Roman" w:cs="Times New Roman"/>
                <w:b/>
              </w:rPr>
              <w:t xml:space="preserve">кциона на электронной площадке: </w:t>
            </w:r>
            <w:r w:rsidR="0056503A" w:rsidRPr="00D260EF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D260EF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</w:t>
            </w:r>
            <w:r w:rsidR="0069792D" w:rsidRPr="00D260EF">
              <w:rPr>
                <w:rFonts w:ascii="Times New Roman" w:eastAsiaTheme="minorEastAsia" w:hAnsi="Times New Roman" w:cs="Times New Roman"/>
                <w:lang w:bidi="en-US"/>
              </w:rPr>
              <w:t>Сармановск</w:t>
            </w:r>
            <w:r w:rsidR="00EA3030" w:rsidRPr="00D260EF">
              <w:rPr>
                <w:rFonts w:ascii="Times New Roman" w:eastAsiaTheme="minorEastAsia" w:hAnsi="Times New Roman" w:cs="Times New Roman"/>
                <w:lang w:bidi="en-US"/>
              </w:rPr>
              <w:t>ого муниципального района</w:t>
            </w:r>
          </w:p>
          <w:p w:rsidR="00EA3030" w:rsidRPr="00D260EF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Республика Татарстан, </w:t>
            </w:r>
            <w:proofErr w:type="spellStart"/>
            <w:r w:rsidR="006637ED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Сармановский</w:t>
            </w:r>
            <w:proofErr w:type="spellEnd"/>
            <w:r w:rsidR="00EA3030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6637ED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EA3030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6637ED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</w:t>
            </w:r>
            <w:r w:rsidR="00EA3030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 Ленина,</w:t>
            </w:r>
            <w:r w:rsidR="0056503A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д. </w:t>
            </w:r>
            <w:r w:rsidR="006637ED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35</w:t>
            </w:r>
            <w:r w:rsidR="00EA3030" w:rsidRPr="00D260EF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D260EF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6637ED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Сармановского </w:t>
            </w:r>
            <w:r w:rsidR="00964959" w:rsidRPr="00D260E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Республика Татарстан</w:t>
            </w:r>
            <w:r w:rsidR="00EA3030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D260EF">
              <w:rPr>
                <w:rFonts w:ascii="Times New Roman" w:hAnsi="Times New Roman" w:cs="Times New Roman"/>
              </w:rPr>
              <w:t>http://</w:t>
            </w:r>
            <w:r w:rsidR="006637ED" w:rsidRPr="00D260E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637ED" w:rsidRPr="00D260EF">
                <w:rPr>
                  <w:rStyle w:val="a5"/>
                  <w:rFonts w:ascii="Times New Roman" w:hAnsi="Times New Roman" w:cs="Times New Roman"/>
                </w:rPr>
                <w:t>http://sarmanovo.tatarstan.ru</w:t>
              </w:r>
            </w:hyperlink>
          </w:p>
          <w:p w:rsidR="00CC43B1" w:rsidRPr="00D260EF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D260EF">
              <w:rPr>
                <w:rFonts w:ascii="Times New Roman" w:eastAsiaTheme="minorEastAsia" w:hAnsi="Times New Roman" w:cs="Times New Roman"/>
                <w:lang w:bidi="en-US"/>
              </w:rPr>
              <w:t>8(8555</w:t>
            </w:r>
            <w:r w:rsidR="00AF4D14" w:rsidRPr="00D260EF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EA3030" w:rsidRPr="00D260EF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AF4D14" w:rsidRPr="00D260EF">
              <w:rPr>
                <w:rFonts w:ascii="Times New Roman" w:eastAsiaTheme="minorEastAsia" w:hAnsi="Times New Roman" w:cs="Times New Roman"/>
                <w:lang w:bidi="en-US"/>
              </w:rPr>
              <w:t>2-42-67</w:t>
            </w:r>
            <w:r w:rsidR="00EA3030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F4D14" w:rsidRPr="00D260EF">
              <w:rPr>
                <w:rFonts w:ascii="Times New Roman" w:eastAsia="Times New Roman" w:hAnsi="Times New Roman" w:cs="Times New Roman"/>
                <w:lang w:eastAsia="ru-RU"/>
              </w:rPr>
              <w:t>2-54-17</w:t>
            </w:r>
          </w:p>
          <w:p w:rsidR="00964959" w:rsidRPr="00D260EF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4D14" w:rsidRPr="00D260EF">
              <w:rPr>
                <w:rFonts w:ascii="Times New Roman" w:hAnsi="Times New Roman" w:cs="Times New Roman"/>
                <w:lang w:val="en-US"/>
              </w:rPr>
              <w:t>A</w:t>
            </w:r>
            <w:r w:rsidR="00AF4D14" w:rsidRPr="00D260EF">
              <w:rPr>
                <w:rFonts w:ascii="Times New Roman" w:hAnsi="Times New Roman" w:cs="Times New Roman"/>
              </w:rPr>
              <w:t>.</w:t>
            </w:r>
            <w:proofErr w:type="spellStart"/>
            <w:r w:rsidR="00AF4D14" w:rsidRPr="00D260EF">
              <w:rPr>
                <w:rFonts w:ascii="Times New Roman" w:hAnsi="Times New Roman" w:cs="Times New Roman"/>
                <w:lang w:val="en-US"/>
              </w:rPr>
              <w:t>Narimanov</w:t>
            </w:r>
            <w:proofErr w:type="spellEnd"/>
            <w:r w:rsidR="00EA3030" w:rsidRPr="00D260EF">
              <w:rPr>
                <w:rFonts w:ascii="Times New Roman" w:hAnsi="Times New Roman" w:cs="Times New Roman"/>
              </w:rPr>
              <w:t>@tatar.ru,</w:t>
            </w:r>
          </w:p>
          <w:p w:rsidR="00964959" w:rsidRPr="00D260EF" w:rsidRDefault="00964959" w:rsidP="00AF4D14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>Ответственное лицо</w:t>
            </w:r>
            <w:r w:rsidRPr="00D260EF">
              <w:rPr>
                <w:sz w:val="22"/>
                <w:szCs w:val="22"/>
              </w:rPr>
              <w:t xml:space="preserve"> – </w:t>
            </w:r>
            <w:proofErr w:type="spellStart"/>
            <w:r w:rsidR="00AF4D14" w:rsidRPr="00D260EF">
              <w:rPr>
                <w:sz w:val="22"/>
                <w:szCs w:val="22"/>
              </w:rPr>
              <w:t>Нариманов</w:t>
            </w:r>
            <w:proofErr w:type="spellEnd"/>
            <w:r w:rsidR="00AF4D14" w:rsidRPr="00D260EF">
              <w:rPr>
                <w:sz w:val="22"/>
                <w:szCs w:val="22"/>
              </w:rPr>
              <w:t xml:space="preserve"> Айдар Габдулмазитович</w:t>
            </w:r>
            <w:r w:rsidR="00EA3030" w:rsidRPr="00D260EF">
              <w:rPr>
                <w:sz w:val="22"/>
                <w:szCs w:val="22"/>
              </w:rPr>
              <w:t>.</w:t>
            </w:r>
          </w:p>
        </w:tc>
      </w:tr>
      <w:tr w:rsidR="00964959" w:rsidRPr="00D260EF" w:rsidTr="00240185">
        <w:tc>
          <w:tcPr>
            <w:tcW w:w="596" w:type="dxa"/>
          </w:tcPr>
          <w:p w:rsidR="00964959" w:rsidRPr="00D260EF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vAlign w:val="center"/>
          </w:tcPr>
          <w:p w:rsidR="00964959" w:rsidRPr="00D260EF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0EF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D260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повышение цены по продаже в собственность </w:t>
            </w:r>
            <w:r w:rsidR="00AF4D14" w:rsidRPr="00D260EF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>движимого муниципального имущества, проводимый в электронной форме.</w:t>
            </w:r>
          </w:p>
          <w:p w:rsidR="00964959" w:rsidRPr="00D260EF" w:rsidRDefault="00964959" w:rsidP="009451B7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60EF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AF4D14"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AF4D14"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D260EF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A3030" w:rsidRPr="00D260EF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="00DE39BE"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14" w:rsidRPr="00D260EF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Палаты имущественных и земельных отношений </w:t>
            </w:r>
            <w:r w:rsidR="0069792D" w:rsidRPr="00D260EF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Сарманов</w:t>
            </w:r>
            <w:r w:rsidR="00AF4D14" w:rsidRPr="00D260EF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ского муниципального района</w:t>
            </w:r>
            <w:r w:rsidR="00AF4D14"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03B"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451B7">
              <w:rPr>
                <w:rFonts w:ascii="Times New Roman" w:hAnsi="Times New Roman" w:cs="Times New Roman"/>
                <w:sz w:val="22"/>
                <w:szCs w:val="22"/>
              </w:rPr>
              <w:t xml:space="preserve">10 марта 2020 </w:t>
            </w:r>
            <w:r w:rsidR="00AF4D14" w:rsidRPr="00D260EF"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9451B7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EA3030" w:rsidRPr="00D260EF">
              <w:rPr>
                <w:rFonts w:ascii="Times New Roman" w:hAnsi="Times New Roman" w:cs="Times New Roman"/>
                <w:sz w:val="22"/>
                <w:szCs w:val="22"/>
              </w:rPr>
              <w:t>-р.</w:t>
            </w:r>
            <w:proofErr w:type="gramEnd"/>
          </w:p>
        </w:tc>
      </w:tr>
      <w:tr w:rsidR="00964959" w:rsidRPr="00D260EF" w:rsidTr="00240185">
        <w:tc>
          <w:tcPr>
            <w:tcW w:w="596" w:type="dxa"/>
          </w:tcPr>
          <w:p w:rsidR="00964959" w:rsidRPr="00D260EF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vAlign w:val="center"/>
          </w:tcPr>
          <w:p w:rsidR="00964959" w:rsidRPr="00D260EF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D260EF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EF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D260EF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D260EF">
              <w:rPr>
                <w:rFonts w:ascii="Times New Roman" w:hAnsi="Times New Roman" w:cs="Times New Roman"/>
              </w:rPr>
              <w:t>тех</w:t>
            </w:r>
            <w:proofErr w:type="gramStart"/>
            <w:r w:rsidRPr="00D260EF">
              <w:rPr>
                <w:rFonts w:ascii="Times New Roman" w:hAnsi="Times New Roman" w:cs="Times New Roman"/>
              </w:rPr>
              <w:t>.п</w:t>
            </w:r>
            <w:proofErr w:type="gramEnd"/>
            <w:r w:rsidRPr="00D260EF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D260EF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RPr="00D260EF" w:rsidTr="00240185">
        <w:tc>
          <w:tcPr>
            <w:tcW w:w="596" w:type="dxa"/>
          </w:tcPr>
          <w:p w:rsidR="00964959" w:rsidRPr="00D260EF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vAlign w:val="center"/>
          </w:tcPr>
          <w:p w:rsidR="00964959" w:rsidRPr="00D260EF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A72402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г. №2488-р - Электронная площадка АО «Агентство по государственному заказу Республики Татарстан» - </w:t>
            </w:r>
            <w:r w:rsidRPr="00D26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D26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D26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C16105" w:rsidRPr="00D260EF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60EF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p w:rsidR="0071488A" w:rsidRPr="00D260EF" w:rsidRDefault="0071488A" w:rsidP="00773F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9774" w:type="dxa"/>
              <w:tblLook w:val="04A0" w:firstRow="1" w:lastRow="0" w:firstColumn="1" w:lastColumn="0" w:noHBand="0" w:noVBand="1"/>
            </w:tblPr>
            <w:tblGrid>
              <w:gridCol w:w="668"/>
              <w:gridCol w:w="2088"/>
              <w:gridCol w:w="2913"/>
              <w:gridCol w:w="1296"/>
              <w:gridCol w:w="1164"/>
              <w:gridCol w:w="1645"/>
            </w:tblGrid>
            <w:tr w:rsidR="00EB7E5F" w:rsidRPr="00D260EF" w:rsidTr="00D260EF">
              <w:tc>
                <w:tcPr>
                  <w:tcW w:w="668" w:type="dxa"/>
                </w:tcPr>
                <w:p w:rsidR="001A410B" w:rsidRPr="00D260EF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60EF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2097" w:type="dxa"/>
                </w:tcPr>
                <w:p w:rsidR="001A410B" w:rsidRPr="00D260EF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60EF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2923" w:type="dxa"/>
                </w:tcPr>
                <w:p w:rsidR="001A410B" w:rsidRPr="00D260EF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60EF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60" w:type="dxa"/>
                </w:tcPr>
                <w:p w:rsidR="001A410B" w:rsidRPr="00D260EF" w:rsidRDefault="001A410B" w:rsidP="00A724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60EF">
                    <w:rPr>
                      <w:rFonts w:ascii="Times New Roman" w:hAnsi="Times New Roman" w:cs="Times New Roman"/>
                      <w:b/>
                    </w:rPr>
                    <w:t xml:space="preserve">Рыночная стоимость, </w:t>
                  </w:r>
                  <w:r w:rsidR="00A72402" w:rsidRPr="00D260EF">
                    <w:rPr>
                      <w:rFonts w:ascii="Times New Roman" w:hAnsi="Times New Roman" w:cs="Times New Roman"/>
                      <w:b/>
                    </w:rPr>
                    <w:t>без</w:t>
                  </w:r>
                  <w:r w:rsidRPr="00D260EF">
                    <w:rPr>
                      <w:rFonts w:ascii="Times New Roman" w:hAnsi="Times New Roman" w:cs="Times New Roman"/>
                      <w:b/>
                    </w:rPr>
                    <w:t xml:space="preserve"> НДС, руб.</w:t>
                  </w:r>
                </w:p>
              </w:tc>
              <w:tc>
                <w:tcPr>
                  <w:tcW w:w="1164" w:type="dxa"/>
                </w:tcPr>
                <w:p w:rsidR="001A410B" w:rsidRPr="00D260EF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60EF">
                    <w:rPr>
                      <w:rFonts w:ascii="Times New Roman" w:hAnsi="Times New Roman" w:cs="Times New Roman"/>
                      <w:b/>
                    </w:rPr>
                    <w:t>Шаг аукциона</w:t>
                  </w:r>
                  <w:r w:rsidR="001A09AF" w:rsidRPr="00D260EF">
                    <w:rPr>
                      <w:rFonts w:ascii="Times New Roman" w:hAnsi="Times New Roman" w:cs="Times New Roman"/>
                      <w:b/>
                    </w:rPr>
                    <w:t xml:space="preserve"> 5 %</w:t>
                  </w:r>
                  <w:r w:rsidRPr="00D260EF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662" w:type="dxa"/>
                </w:tcPr>
                <w:p w:rsidR="001A410B" w:rsidRPr="00D260EF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60EF">
                    <w:rPr>
                      <w:rFonts w:ascii="Times New Roman" w:hAnsi="Times New Roman" w:cs="Times New Roman"/>
                      <w:b/>
                    </w:rPr>
                    <w:t xml:space="preserve">Задаток, </w:t>
                  </w:r>
                  <w:r w:rsidR="001A09AF" w:rsidRPr="00D260EF">
                    <w:rPr>
                      <w:rFonts w:ascii="Times New Roman" w:hAnsi="Times New Roman" w:cs="Times New Roman"/>
                      <w:b/>
                    </w:rPr>
                    <w:t xml:space="preserve">20 %, </w:t>
                  </w:r>
                  <w:r w:rsidRPr="00D260EF">
                    <w:rPr>
                      <w:rFonts w:ascii="Times New Roman" w:hAnsi="Times New Roman" w:cs="Times New Roman"/>
                      <w:b/>
                    </w:rPr>
                    <w:t>руб.</w:t>
                  </w:r>
                </w:p>
              </w:tc>
            </w:tr>
            <w:tr w:rsidR="00D260EF" w:rsidRPr="00D260EF" w:rsidTr="00D260EF">
              <w:trPr>
                <w:trHeight w:val="968"/>
              </w:trPr>
              <w:tc>
                <w:tcPr>
                  <w:tcW w:w="668" w:type="dxa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097" w:type="dxa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Палата имущественных и земельных отношений Сармановского муниципального района Республики Татарстан</w:t>
                  </w:r>
                </w:p>
              </w:tc>
              <w:tc>
                <w:tcPr>
                  <w:tcW w:w="2923" w:type="dxa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 xml:space="preserve">Автотранспортное средство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CHEVROLET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NIVA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212300-55, гос. номер С 872 УР 116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RUS</w:t>
                  </w:r>
                  <w:r w:rsidRPr="00D260EF">
                    <w:rPr>
                      <w:rFonts w:ascii="Times New Roman" w:hAnsi="Times New Roman" w:cs="Times New Roman"/>
                    </w:rPr>
                    <w:t>, тип – легковой, 2014 года выпуска, модель, № двигателя 2123, 0609898, цвет – темно-серый металлик, тип двигател</w:t>
                  </w:r>
                  <w:proofErr w:type="gramStart"/>
                  <w:r w:rsidRPr="00D260EF">
                    <w:rPr>
                      <w:rFonts w:ascii="Times New Roman" w:hAnsi="Times New Roman" w:cs="Times New Roman"/>
                    </w:rPr>
                    <w:t>я-</w:t>
                  </w:r>
                  <w:proofErr w:type="gramEnd"/>
                  <w:r w:rsidRPr="00D260EF">
                    <w:rPr>
                      <w:rFonts w:ascii="Times New Roman" w:hAnsi="Times New Roman" w:cs="Times New Roman"/>
                    </w:rPr>
                    <w:t xml:space="preserve"> бензиновый,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VIN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D260EF">
                    <w:rPr>
                      <w:rFonts w:ascii="Times New Roman" w:hAnsi="Times New Roman" w:cs="Times New Roman"/>
                    </w:rPr>
                    <w:t>9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D260EF">
                    <w:rPr>
                      <w:rFonts w:ascii="Times New Roman" w:hAnsi="Times New Roman" w:cs="Times New Roman"/>
                    </w:rPr>
                    <w:t>212300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D260EF">
                    <w:rPr>
                      <w:rFonts w:ascii="Times New Roman" w:hAnsi="Times New Roman" w:cs="Times New Roman"/>
                    </w:rPr>
                    <w:t>0530109</w:t>
                  </w:r>
                </w:p>
              </w:tc>
              <w:tc>
                <w:tcPr>
                  <w:tcW w:w="1260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241 667</w:t>
                  </w:r>
                  <w:r w:rsidRPr="00D260EF">
                    <w:rPr>
                      <w:rFonts w:ascii="Times New Roman" w:hAnsi="Times New Roman" w:cs="Times New Roman"/>
                    </w:rPr>
                    <w:t>,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1164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12 083</w:t>
                  </w:r>
                  <w:r w:rsidRPr="00D260EF">
                    <w:rPr>
                      <w:rFonts w:ascii="Times New Roman" w:hAnsi="Times New Roman" w:cs="Times New Roman"/>
                    </w:rPr>
                    <w:t>,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35</w:t>
                  </w:r>
                </w:p>
              </w:tc>
              <w:tc>
                <w:tcPr>
                  <w:tcW w:w="1662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48 333,40</w:t>
                  </w:r>
                </w:p>
              </w:tc>
            </w:tr>
            <w:tr w:rsidR="00D260EF" w:rsidRPr="00D260EF" w:rsidTr="00D260EF">
              <w:trPr>
                <w:trHeight w:val="968"/>
              </w:trPr>
              <w:tc>
                <w:tcPr>
                  <w:tcW w:w="668" w:type="dxa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097" w:type="dxa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Палата имущественных и земельных отношений Сармановского муниципального района Республики Татарстан</w:t>
                  </w:r>
                </w:p>
              </w:tc>
              <w:tc>
                <w:tcPr>
                  <w:tcW w:w="2923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 xml:space="preserve">Автотранспортное средство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FORD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FOCUS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1.6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MT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125 </w:t>
                  </w:r>
                  <w:proofErr w:type="spellStart"/>
                  <w:r w:rsidRPr="00D260EF">
                    <w:rPr>
                      <w:rFonts w:ascii="Times New Roman" w:hAnsi="Times New Roman" w:cs="Times New Roman"/>
                    </w:rPr>
                    <w:t>л.с</w:t>
                  </w:r>
                  <w:proofErr w:type="spellEnd"/>
                  <w:r w:rsidRPr="00D260EF">
                    <w:rPr>
                      <w:rFonts w:ascii="Times New Roman" w:hAnsi="Times New Roman" w:cs="Times New Roman"/>
                    </w:rPr>
                    <w:t xml:space="preserve">., гос. номер О 668 ОР 116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RUS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, тип – легковой, 2012 года выпуска, модель, № двигателя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PNDA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CB</w:t>
                  </w:r>
                  <w:r w:rsidRPr="00D260EF">
                    <w:rPr>
                      <w:rFonts w:ascii="Times New Roman" w:hAnsi="Times New Roman" w:cs="Times New Roman"/>
                    </w:rPr>
                    <w:t>62624, цвет – темно-синий, тип двигател</w:t>
                  </w:r>
                  <w:proofErr w:type="gramStart"/>
                  <w:r w:rsidRPr="00D260EF">
                    <w:rPr>
                      <w:rFonts w:ascii="Times New Roman" w:hAnsi="Times New Roman" w:cs="Times New Roman"/>
                    </w:rPr>
                    <w:t>я-</w:t>
                  </w:r>
                  <w:proofErr w:type="gramEnd"/>
                  <w:r w:rsidRPr="00D260EF">
                    <w:rPr>
                      <w:rFonts w:ascii="Times New Roman" w:hAnsi="Times New Roman" w:cs="Times New Roman"/>
                    </w:rPr>
                    <w:t xml:space="preserve"> бензиновый,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VIN</w:t>
                  </w:r>
                  <w:r w:rsidRPr="00D260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D260EF">
                    <w:rPr>
                      <w:rFonts w:ascii="Times New Roman" w:hAnsi="Times New Roman" w:cs="Times New Roman"/>
                    </w:rPr>
                    <w:t>9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FMXXEEBMCB</w:t>
                  </w:r>
                  <w:r w:rsidRPr="00D260EF">
                    <w:rPr>
                      <w:rFonts w:ascii="Times New Roman" w:hAnsi="Times New Roman" w:cs="Times New Roman"/>
                    </w:rPr>
                    <w:t>62624</w:t>
                  </w:r>
                </w:p>
              </w:tc>
              <w:tc>
                <w:tcPr>
                  <w:tcW w:w="1260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236 667</w:t>
                  </w:r>
                  <w:r w:rsidRPr="00D260EF">
                    <w:rPr>
                      <w:rFonts w:ascii="Times New Roman" w:hAnsi="Times New Roman" w:cs="Times New Roman"/>
                    </w:rPr>
                    <w:t>,</w:t>
                  </w:r>
                  <w:r w:rsidRPr="00D260EF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1164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11 833,35</w:t>
                  </w:r>
                </w:p>
              </w:tc>
              <w:tc>
                <w:tcPr>
                  <w:tcW w:w="1662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47 333,40</w:t>
                  </w:r>
                </w:p>
              </w:tc>
            </w:tr>
            <w:tr w:rsidR="00D260EF" w:rsidRPr="00D260EF" w:rsidTr="00D260EF">
              <w:trPr>
                <w:trHeight w:val="968"/>
              </w:trPr>
              <w:tc>
                <w:tcPr>
                  <w:tcW w:w="668" w:type="dxa"/>
                </w:tcPr>
                <w:p w:rsidR="00D260EF" w:rsidRPr="00D260EF" w:rsidRDefault="00D260EF" w:rsidP="00C170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  <w:r w:rsidRPr="00D260E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097" w:type="dxa"/>
                </w:tcPr>
                <w:p w:rsidR="00D260EF" w:rsidRPr="00D260EF" w:rsidRDefault="00D260EF" w:rsidP="00C170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Палата имущественных и земельных отношений Сармановского муниципального района Республики Татарстан</w:t>
                  </w:r>
                </w:p>
              </w:tc>
              <w:tc>
                <w:tcPr>
                  <w:tcW w:w="2923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D260EF">
                    <w:rPr>
                      <w:rFonts w:ascii="Times New Roman" w:hAnsi="Times New Roman" w:cs="Times New Roman"/>
                    </w:rPr>
                    <w:t xml:space="preserve">Встроенное помещение №7 площадью 51,3 </w:t>
                  </w:r>
                  <w:proofErr w:type="spellStart"/>
                  <w:r w:rsidRPr="00D260EF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D260EF">
                    <w:rPr>
                      <w:rFonts w:ascii="Times New Roman" w:hAnsi="Times New Roman" w:cs="Times New Roman"/>
                    </w:rPr>
                    <w:t xml:space="preserve">. в здании гаража 1980 года постройки с кадастровым номером 16:36:020117:215, расположенного по адресу: Республика Татарстан, </w:t>
                  </w:r>
                  <w:proofErr w:type="spellStart"/>
                  <w:r w:rsidRPr="00D260EF">
                    <w:rPr>
                      <w:rFonts w:ascii="Times New Roman" w:hAnsi="Times New Roman" w:cs="Times New Roman"/>
                    </w:rPr>
                    <w:t>Сармановский</w:t>
                  </w:r>
                  <w:proofErr w:type="spellEnd"/>
                  <w:r w:rsidRPr="00D260EF">
                    <w:rPr>
                      <w:rFonts w:ascii="Times New Roman" w:hAnsi="Times New Roman" w:cs="Times New Roman"/>
                    </w:rPr>
                    <w:t xml:space="preserve"> района, с. Сарманово, ул. Ленина, д. 32А</w:t>
                  </w:r>
                  <w:bookmarkEnd w:id="0"/>
                </w:p>
              </w:tc>
              <w:tc>
                <w:tcPr>
                  <w:tcW w:w="1260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160 440,00</w:t>
                  </w:r>
                </w:p>
              </w:tc>
              <w:tc>
                <w:tcPr>
                  <w:tcW w:w="1164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8 022,00</w:t>
                  </w:r>
                </w:p>
              </w:tc>
              <w:tc>
                <w:tcPr>
                  <w:tcW w:w="1662" w:type="dxa"/>
                  <w:vAlign w:val="center"/>
                </w:tcPr>
                <w:p w:rsidR="00D260EF" w:rsidRPr="00D260EF" w:rsidRDefault="00D260EF" w:rsidP="00D260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60EF">
                    <w:rPr>
                      <w:rFonts w:ascii="Times New Roman" w:hAnsi="Times New Roman" w:cs="Times New Roman"/>
                    </w:rPr>
                    <w:t>32 088,00</w:t>
                  </w:r>
                </w:p>
              </w:tc>
            </w:tr>
          </w:tbl>
          <w:p w:rsidR="001A410B" w:rsidRPr="00D260EF" w:rsidRDefault="001A410B" w:rsidP="00EB7E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497" w:type="dxa"/>
          </w:tcPr>
          <w:p w:rsidR="00AF7C25" w:rsidRPr="00D260EF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D260EF">
              <w:rPr>
                <w:rFonts w:ascii="Times New Roman" w:hAnsi="Times New Roman" w:cs="Times New Roman"/>
              </w:rPr>
              <w:t xml:space="preserve"> </w:t>
            </w:r>
          </w:p>
          <w:p w:rsidR="00C16105" w:rsidRPr="00D260EF" w:rsidRDefault="00964959" w:rsidP="009649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60EF"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964959" w:rsidRPr="00D260EF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</w:t>
            </w:r>
            <w:r w:rsidR="00C76672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D260EF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76672" w:rsidRPr="00D260EF" w:rsidRDefault="00964959" w:rsidP="00C76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</w:tcPr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D260EF">
              <w:rPr>
                <w:b/>
                <w:sz w:val="22"/>
                <w:szCs w:val="22"/>
              </w:rPr>
              <w:t>sale.zakazrf.ru</w:t>
            </w:r>
            <w:r w:rsidRPr="00D260EF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931A3B" w:rsidRPr="00D260EF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926B1D" w:rsidRPr="00D260EF" w:rsidRDefault="00931A3B" w:rsidP="00926B1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0EF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D260EF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</w:t>
            </w:r>
            <w:proofErr w:type="gramStart"/>
            <w:r w:rsidRPr="00D260EF">
              <w:rPr>
                <w:rFonts w:ascii="Times New Roman" w:hAnsi="Times New Roman" w:cs="Times New Roman"/>
              </w:rPr>
              <w:t>ии ау</w:t>
            </w:r>
            <w:proofErr w:type="gramEnd"/>
            <w:r w:rsidRPr="00D260EF">
              <w:rPr>
                <w:rFonts w:ascii="Times New Roman" w:hAnsi="Times New Roman" w:cs="Times New Roman"/>
              </w:rPr>
              <w:t>кциона на официальном сайте Российской Федерации для размещения информации о проведении торго</w:t>
            </w:r>
            <w:r w:rsidR="00926B1D" w:rsidRPr="00D260EF">
              <w:rPr>
                <w:rFonts w:ascii="Times New Roman" w:hAnsi="Times New Roman" w:cs="Times New Roman"/>
              </w:rPr>
              <w:t>в</w:t>
            </w:r>
            <w:r w:rsidR="00DE39BE" w:rsidRPr="00D260EF">
              <w:rPr>
                <w:rFonts w:ascii="Times New Roman" w:hAnsi="Times New Roman" w:cs="Times New Roman"/>
              </w:rPr>
              <w:t xml:space="preserve"> </w:t>
            </w:r>
            <w:r w:rsidRPr="00D260EF">
              <w:rPr>
                <w:rFonts w:ascii="Times New Roman" w:hAnsi="Times New Roman" w:cs="Times New Roman"/>
              </w:rPr>
              <w:t>в</w:t>
            </w:r>
            <w:hyperlink r:id="rId6" w:history="1"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www</w:t>
              </w:r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D260EF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D260EF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, </w:t>
            </w:r>
            <w:r w:rsidR="00DE39BE" w:rsidRPr="00D260EF">
              <w:rPr>
                <w:rFonts w:ascii="Times New Roman" w:hAnsi="Times New Roman" w:cs="Times New Roman"/>
              </w:rPr>
              <w:t xml:space="preserve">на сайте </w:t>
            </w:r>
            <w:r w:rsidR="00C76672" w:rsidRPr="00D260EF">
              <w:rPr>
                <w:rFonts w:ascii="Times New Roman" w:hAnsi="Times New Roman" w:cs="Times New Roman"/>
              </w:rPr>
              <w:t>Сармановс</w:t>
            </w:r>
            <w:r w:rsidR="00DE39BE" w:rsidRPr="00D260EF">
              <w:rPr>
                <w:rFonts w:ascii="Times New Roman" w:hAnsi="Times New Roman" w:cs="Times New Roman"/>
              </w:rPr>
              <w:t>кого</w:t>
            </w:r>
            <w:r w:rsidRPr="00D260EF">
              <w:rPr>
                <w:rFonts w:ascii="Times New Roman" w:hAnsi="Times New Roman" w:cs="Times New Roman"/>
              </w:rPr>
              <w:t xml:space="preserve"> муниципального района Республика Татарстан</w:t>
            </w:r>
            <w:r w:rsidR="00DE39BE" w:rsidRPr="00D260E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26B1D" w:rsidRPr="00D260EF">
                <w:rPr>
                  <w:rStyle w:val="a5"/>
                  <w:rFonts w:ascii="Times New Roman" w:hAnsi="Times New Roman" w:cs="Times New Roman"/>
                </w:rPr>
                <w:t>sarmanovo.tatarstan.ru</w:t>
              </w:r>
            </w:hyperlink>
          </w:p>
          <w:p w:rsidR="00D17546" w:rsidRPr="00D260EF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, на Электронной площадке - </w:t>
            </w:r>
            <w:r w:rsidRPr="00D260EF">
              <w:rPr>
                <w:b/>
                <w:sz w:val="22"/>
                <w:szCs w:val="22"/>
                <w:lang w:val="en-US"/>
              </w:rPr>
              <w:t>sale</w:t>
            </w:r>
            <w:r w:rsidRPr="00D260EF">
              <w:rPr>
                <w:b/>
                <w:sz w:val="22"/>
                <w:szCs w:val="22"/>
              </w:rPr>
              <w:t>.</w:t>
            </w:r>
            <w:proofErr w:type="spellStart"/>
            <w:r w:rsidRPr="00D260EF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260EF">
              <w:rPr>
                <w:b/>
                <w:sz w:val="22"/>
                <w:szCs w:val="22"/>
              </w:rPr>
              <w:t>.</w:t>
            </w:r>
            <w:proofErr w:type="spellStart"/>
            <w:r w:rsidRPr="00D260EF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D260EF">
              <w:rPr>
                <w:b/>
                <w:sz w:val="22"/>
                <w:szCs w:val="22"/>
              </w:rPr>
              <w:t>.</w:t>
            </w:r>
            <w:r w:rsidR="00D17546" w:rsidRPr="00D260EF">
              <w:rPr>
                <w:sz w:val="22"/>
                <w:szCs w:val="22"/>
              </w:rPr>
              <w:t xml:space="preserve">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501A8E" w:rsidRPr="00D260EF">
              <w:rPr>
                <w:sz w:val="22"/>
                <w:szCs w:val="22"/>
              </w:rPr>
              <w:t xml:space="preserve"> </w:t>
            </w:r>
            <w:r w:rsidR="00DF6EFF" w:rsidRPr="00D260EF">
              <w:rPr>
                <w:sz w:val="22"/>
                <w:szCs w:val="22"/>
              </w:rPr>
              <w:t>0</w:t>
            </w:r>
            <w:r w:rsidR="009666CB">
              <w:rPr>
                <w:sz w:val="22"/>
                <w:szCs w:val="22"/>
              </w:rPr>
              <w:t>6</w:t>
            </w:r>
            <w:r w:rsidR="00DF6EFF" w:rsidRPr="00D260EF">
              <w:rPr>
                <w:sz w:val="22"/>
                <w:szCs w:val="22"/>
              </w:rPr>
              <w:t>.</w:t>
            </w:r>
            <w:r w:rsidR="00C76672" w:rsidRPr="00D260EF">
              <w:rPr>
                <w:sz w:val="22"/>
                <w:szCs w:val="22"/>
              </w:rPr>
              <w:t>0</w:t>
            </w:r>
            <w:r w:rsidR="00D260EF" w:rsidRPr="00D260EF">
              <w:rPr>
                <w:sz w:val="22"/>
                <w:szCs w:val="22"/>
              </w:rPr>
              <w:t>4</w:t>
            </w:r>
            <w:r w:rsidR="00C76672" w:rsidRPr="00D260EF">
              <w:rPr>
                <w:sz w:val="22"/>
                <w:szCs w:val="22"/>
              </w:rPr>
              <w:t>.</w:t>
            </w:r>
            <w:r w:rsidRPr="00D260EF">
              <w:rPr>
                <w:sz w:val="22"/>
                <w:szCs w:val="22"/>
              </w:rPr>
              <w:t>20</w:t>
            </w:r>
            <w:r w:rsidR="00DF6EFF" w:rsidRPr="00D260EF">
              <w:rPr>
                <w:sz w:val="22"/>
                <w:szCs w:val="22"/>
              </w:rPr>
              <w:t>20</w:t>
            </w:r>
            <w:r w:rsidR="00501A8E" w:rsidRPr="00D260EF">
              <w:rPr>
                <w:sz w:val="22"/>
                <w:szCs w:val="22"/>
              </w:rPr>
              <w:t xml:space="preserve"> в 1</w:t>
            </w:r>
            <w:r w:rsidR="00DF6EFF" w:rsidRPr="00D260EF">
              <w:rPr>
                <w:sz w:val="22"/>
                <w:szCs w:val="22"/>
              </w:rPr>
              <w:t>4</w:t>
            </w:r>
            <w:r w:rsidRPr="00D260EF">
              <w:rPr>
                <w:sz w:val="22"/>
                <w:szCs w:val="22"/>
              </w:rPr>
              <w:t xml:space="preserve">.00 часов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D260EF">
              <w:rPr>
                <w:b/>
                <w:sz w:val="22"/>
                <w:szCs w:val="22"/>
              </w:rPr>
              <w:t>sale.zakazrf.ru.</w:t>
            </w:r>
            <w:r w:rsidRPr="00D260EF">
              <w:rPr>
                <w:sz w:val="22"/>
                <w:szCs w:val="22"/>
              </w:rPr>
              <w:t xml:space="preserve">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260EF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proofErr w:type="gramEnd"/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D260EF">
              <w:rPr>
                <w:sz w:val="22"/>
                <w:szCs w:val="22"/>
              </w:rPr>
              <w:t>уведомления</w:t>
            </w:r>
            <w:proofErr w:type="gramEnd"/>
            <w:r w:rsidRPr="00D260EF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lastRenderedPageBreak/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497" w:type="dxa"/>
          </w:tcPr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>физические лица</w:t>
            </w:r>
            <w:r w:rsidRPr="00D260EF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>юридические лица</w:t>
            </w:r>
            <w:r w:rsidRPr="00D260EF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D260EF" w:rsidTr="00240185">
        <w:tc>
          <w:tcPr>
            <w:tcW w:w="596" w:type="dxa"/>
          </w:tcPr>
          <w:p w:rsidR="00964959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964959" w:rsidRPr="00D260EF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D260EF">
              <w:rPr>
                <w:sz w:val="22"/>
                <w:szCs w:val="22"/>
              </w:rPr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D260EF" w:rsidTr="00240185">
        <w:tc>
          <w:tcPr>
            <w:tcW w:w="596" w:type="dxa"/>
          </w:tcPr>
          <w:p w:rsidR="00931A3B" w:rsidRPr="00D260EF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7" w:type="dxa"/>
            <w:vAlign w:val="center"/>
          </w:tcPr>
          <w:p w:rsidR="00931A3B" w:rsidRPr="00D260EF" w:rsidRDefault="00931A3B" w:rsidP="00501D2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</w:t>
            </w:r>
            <w:r w:rsidR="00501D27" w:rsidRPr="00D260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>.00 до 16.</w:t>
            </w:r>
            <w:r w:rsidR="00501D27" w:rsidRPr="00D260E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DE39BE" w:rsidRPr="00D260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D27"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РТ, </w:t>
            </w:r>
            <w:proofErr w:type="spellStart"/>
            <w:r w:rsidR="00501D27" w:rsidRPr="00D260EF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="00DE39BE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501D27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DE39BE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501D27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ул. Ленина, д. 35</w:t>
            </w:r>
            <w:r w:rsidR="00DE39BE" w:rsidRPr="00D260EF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</w:t>
            </w:r>
            <w:r w:rsidR="00DE39BE" w:rsidRPr="00D260EF">
              <w:rPr>
                <w:rFonts w:ascii="Times New Roman" w:eastAsiaTheme="minorEastAsia" w:hAnsi="Times New Roman" w:cs="Times New Roman"/>
                <w:lang w:bidi="en-US"/>
              </w:rPr>
              <w:t xml:space="preserve"> Тел.:8(8555</w:t>
            </w:r>
            <w:r w:rsidR="00501D27" w:rsidRPr="00D260EF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DE39BE" w:rsidRPr="00D260EF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501D27" w:rsidRPr="00D260EF">
              <w:rPr>
                <w:rFonts w:ascii="Times New Roman" w:eastAsiaTheme="minorEastAsia" w:hAnsi="Times New Roman" w:cs="Times New Roman"/>
                <w:lang w:bidi="en-US"/>
              </w:rPr>
              <w:t>2-42-67, 2-54-17</w:t>
            </w:r>
          </w:p>
        </w:tc>
      </w:tr>
      <w:tr w:rsidR="00931A3B" w:rsidRPr="00D260EF" w:rsidTr="00240185">
        <w:tc>
          <w:tcPr>
            <w:tcW w:w="596" w:type="dxa"/>
          </w:tcPr>
          <w:p w:rsidR="00931A3B" w:rsidRPr="00D260EF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vAlign w:val="center"/>
          </w:tcPr>
          <w:p w:rsidR="00931A3B" w:rsidRPr="00D260EF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EF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D260EF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7E6FE0" w:rsidRPr="00D260EF">
              <w:rPr>
                <w:b/>
                <w:i/>
                <w:sz w:val="22"/>
                <w:szCs w:val="22"/>
                <w:u w:val="single"/>
              </w:rPr>
              <w:t>0</w:t>
            </w:r>
            <w:r w:rsidR="009666CB">
              <w:rPr>
                <w:b/>
                <w:i/>
                <w:sz w:val="22"/>
                <w:szCs w:val="22"/>
                <w:u w:val="single"/>
              </w:rPr>
              <w:t>6</w:t>
            </w:r>
            <w:r w:rsidR="007E6FE0" w:rsidRPr="00D260EF">
              <w:rPr>
                <w:b/>
                <w:i/>
                <w:sz w:val="22"/>
                <w:szCs w:val="22"/>
                <w:u w:val="single"/>
              </w:rPr>
              <w:t>.0</w:t>
            </w:r>
            <w:r w:rsidR="00D260EF" w:rsidRPr="00D260EF">
              <w:rPr>
                <w:b/>
                <w:i/>
                <w:sz w:val="22"/>
                <w:szCs w:val="22"/>
                <w:u w:val="single"/>
              </w:rPr>
              <w:t>4</w:t>
            </w:r>
            <w:r w:rsidR="007E6FE0" w:rsidRPr="00D260EF">
              <w:rPr>
                <w:b/>
                <w:i/>
                <w:sz w:val="22"/>
                <w:szCs w:val="22"/>
                <w:u w:val="single"/>
              </w:rPr>
              <w:t>.2020 г.</w:t>
            </w:r>
          </w:p>
          <w:p w:rsidR="00C16105" w:rsidRPr="00D260EF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D260EF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260EF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D260EF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60EF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D260EF">
              <w:rPr>
                <w:sz w:val="22"/>
                <w:szCs w:val="22"/>
              </w:rPr>
              <w:t xml:space="preserve">на Электронной площадке - </w:t>
            </w:r>
            <w:r w:rsidRPr="00D260EF">
              <w:rPr>
                <w:b/>
                <w:sz w:val="22"/>
                <w:szCs w:val="22"/>
                <w:lang w:val="en-US"/>
              </w:rPr>
              <w:t>sale</w:t>
            </w:r>
            <w:r w:rsidRPr="00D260EF">
              <w:rPr>
                <w:b/>
                <w:sz w:val="22"/>
                <w:szCs w:val="22"/>
              </w:rPr>
              <w:t>.</w:t>
            </w:r>
            <w:proofErr w:type="spellStart"/>
            <w:r w:rsidRPr="00D260EF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260EF">
              <w:rPr>
                <w:b/>
                <w:sz w:val="22"/>
                <w:szCs w:val="22"/>
              </w:rPr>
              <w:t>.</w:t>
            </w:r>
            <w:proofErr w:type="spellStart"/>
            <w:r w:rsidRPr="00D260EF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D17546" w:rsidRPr="00125A43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25A43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125A43">
              <w:rPr>
                <w:b/>
                <w:sz w:val="22"/>
                <w:szCs w:val="22"/>
              </w:rPr>
              <w:t xml:space="preserve"> </w:t>
            </w:r>
            <w:r w:rsidR="009666CB" w:rsidRPr="00125A43">
              <w:rPr>
                <w:b/>
                <w:i/>
                <w:sz w:val="22"/>
                <w:szCs w:val="22"/>
                <w:u w:val="single"/>
              </w:rPr>
              <w:t>20</w:t>
            </w:r>
            <w:r w:rsidR="007E6FE0" w:rsidRPr="00125A43">
              <w:rPr>
                <w:b/>
                <w:i/>
                <w:sz w:val="22"/>
                <w:szCs w:val="22"/>
                <w:u w:val="single"/>
              </w:rPr>
              <w:t>.0</w:t>
            </w:r>
            <w:r w:rsidR="00D260EF" w:rsidRPr="00125A43">
              <w:rPr>
                <w:b/>
                <w:i/>
                <w:sz w:val="22"/>
                <w:szCs w:val="22"/>
                <w:u w:val="single"/>
              </w:rPr>
              <w:t>4</w:t>
            </w:r>
            <w:r w:rsidR="007E6FE0" w:rsidRPr="00125A43">
              <w:rPr>
                <w:b/>
                <w:i/>
                <w:sz w:val="22"/>
                <w:szCs w:val="22"/>
                <w:u w:val="single"/>
              </w:rPr>
              <w:t>.2020 г.</w:t>
            </w:r>
          </w:p>
          <w:p w:rsidR="00D17546" w:rsidRPr="00D260EF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Начало в </w:t>
            </w:r>
            <w:r w:rsidRPr="00D260EF">
              <w:rPr>
                <w:b/>
                <w:sz w:val="22"/>
                <w:szCs w:val="22"/>
              </w:rPr>
              <w:t>1</w:t>
            </w:r>
            <w:r w:rsidR="007E6FE0" w:rsidRPr="00D260EF">
              <w:rPr>
                <w:b/>
                <w:sz w:val="22"/>
                <w:szCs w:val="22"/>
              </w:rPr>
              <w:t>4</w:t>
            </w:r>
            <w:r w:rsidR="00D17546" w:rsidRPr="00D260EF">
              <w:rPr>
                <w:b/>
                <w:sz w:val="22"/>
                <w:szCs w:val="22"/>
              </w:rPr>
              <w:t>.00</w:t>
            </w:r>
            <w:r w:rsidR="00D17546" w:rsidRPr="00D260EF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D260EF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>По окончан</w:t>
            </w:r>
            <w:proofErr w:type="gramStart"/>
            <w:r w:rsidRPr="00D260EF">
              <w:rPr>
                <w:sz w:val="22"/>
                <w:szCs w:val="22"/>
              </w:rPr>
              <w:t>ии ау</w:t>
            </w:r>
            <w:proofErr w:type="gramEnd"/>
            <w:r w:rsidRPr="00D260EF">
              <w:rPr>
                <w:sz w:val="22"/>
                <w:szCs w:val="22"/>
              </w:rPr>
              <w:t xml:space="preserve">кциона, по месту его проведения.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</w:t>
            </w:r>
            <w:r w:rsidRPr="00D260EF">
              <w:rPr>
                <w:sz w:val="22"/>
                <w:szCs w:val="22"/>
              </w:rPr>
              <w:lastRenderedPageBreak/>
              <w:t xml:space="preserve">купли-продажи имущества. </w:t>
            </w:r>
          </w:p>
          <w:p w:rsidR="00C16105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497" w:type="dxa"/>
          </w:tcPr>
          <w:p w:rsidR="00BA39D3" w:rsidRPr="00D260EF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>В</w:t>
            </w:r>
            <w:r w:rsidR="00BA39D3" w:rsidRPr="00D260EF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7" w:type="dxa"/>
          </w:tcPr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7" w:type="dxa"/>
          </w:tcPr>
          <w:p w:rsidR="00C16105" w:rsidRPr="00D260EF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EE003B" w:rsidRPr="00D260EF">
              <w:rPr>
                <w:b/>
                <w:sz w:val="22"/>
                <w:szCs w:val="22"/>
              </w:rPr>
              <w:t xml:space="preserve"> </w:t>
            </w:r>
            <w:r w:rsidRPr="00D260EF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D260EF">
              <w:rPr>
                <w:sz w:val="22"/>
                <w:szCs w:val="22"/>
              </w:rPr>
              <w:t xml:space="preserve"> </w:t>
            </w:r>
            <w:hyperlink r:id="rId9" w:history="1"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D260EF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260EF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D260EF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260EF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260EF">
              <w:rPr>
                <w:b/>
                <w:sz w:val="22"/>
                <w:szCs w:val="22"/>
              </w:rPr>
              <w:t xml:space="preserve">, </w:t>
            </w:r>
            <w:r w:rsidRPr="00D260EF">
              <w:rPr>
                <w:sz w:val="22"/>
                <w:szCs w:val="22"/>
              </w:rPr>
              <w:t xml:space="preserve">на Электронной площадке - </w:t>
            </w:r>
            <w:r w:rsidRPr="00D260EF">
              <w:rPr>
                <w:b/>
                <w:sz w:val="22"/>
                <w:szCs w:val="22"/>
                <w:lang w:val="en-US"/>
              </w:rPr>
              <w:t>sale</w:t>
            </w:r>
            <w:r w:rsidRPr="00D260EF">
              <w:rPr>
                <w:b/>
                <w:sz w:val="22"/>
                <w:szCs w:val="22"/>
              </w:rPr>
              <w:t>.</w:t>
            </w:r>
            <w:proofErr w:type="spellStart"/>
            <w:r w:rsidRPr="00D260EF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260EF">
              <w:rPr>
                <w:b/>
                <w:sz w:val="22"/>
                <w:szCs w:val="22"/>
              </w:rPr>
              <w:t>.</w:t>
            </w:r>
            <w:proofErr w:type="spellStart"/>
            <w:r w:rsidRPr="00D260EF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D260EF" w:rsidTr="00240185">
        <w:tc>
          <w:tcPr>
            <w:tcW w:w="596" w:type="dxa"/>
          </w:tcPr>
          <w:p w:rsidR="00C16105" w:rsidRPr="00D260EF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260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7" w:type="dxa"/>
          </w:tcPr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260EF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D260EF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0EF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D260EF" w:rsidRDefault="00536930" w:rsidP="00536930">
      <w:pPr>
        <w:jc w:val="center"/>
        <w:rPr>
          <w:rFonts w:ascii="Times New Roman" w:hAnsi="Times New Roman" w:cs="Times New Roman"/>
          <w:b/>
        </w:rPr>
      </w:pPr>
    </w:p>
    <w:sectPr w:rsidR="00536930" w:rsidRPr="00D260EF" w:rsidSect="00EB7E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06AF4"/>
    <w:rsid w:val="00071A07"/>
    <w:rsid w:val="000D7B02"/>
    <w:rsid w:val="00125A43"/>
    <w:rsid w:val="0016197C"/>
    <w:rsid w:val="001A09AF"/>
    <w:rsid w:val="001A410B"/>
    <w:rsid w:val="001B5091"/>
    <w:rsid w:val="00210306"/>
    <w:rsid w:val="00240185"/>
    <w:rsid w:val="003B3C8C"/>
    <w:rsid w:val="003B50D2"/>
    <w:rsid w:val="004173E1"/>
    <w:rsid w:val="00422326"/>
    <w:rsid w:val="0049205B"/>
    <w:rsid w:val="00501A8E"/>
    <w:rsid w:val="00501D27"/>
    <w:rsid w:val="00532262"/>
    <w:rsid w:val="00536930"/>
    <w:rsid w:val="0054385B"/>
    <w:rsid w:val="0056503A"/>
    <w:rsid w:val="00571997"/>
    <w:rsid w:val="005E395E"/>
    <w:rsid w:val="006637ED"/>
    <w:rsid w:val="0069792D"/>
    <w:rsid w:val="006A7A3C"/>
    <w:rsid w:val="006F556A"/>
    <w:rsid w:val="0071488A"/>
    <w:rsid w:val="00757C21"/>
    <w:rsid w:val="00773FA6"/>
    <w:rsid w:val="007D74FB"/>
    <w:rsid w:val="007E6FE0"/>
    <w:rsid w:val="007F0CB6"/>
    <w:rsid w:val="008B5EF2"/>
    <w:rsid w:val="0091621F"/>
    <w:rsid w:val="00926B1D"/>
    <w:rsid w:val="00931A3B"/>
    <w:rsid w:val="009451B7"/>
    <w:rsid w:val="00964959"/>
    <w:rsid w:val="009666CB"/>
    <w:rsid w:val="009821A2"/>
    <w:rsid w:val="00A65319"/>
    <w:rsid w:val="00A72402"/>
    <w:rsid w:val="00AF4D14"/>
    <w:rsid w:val="00AF7C25"/>
    <w:rsid w:val="00B67688"/>
    <w:rsid w:val="00BA39D3"/>
    <w:rsid w:val="00BB557D"/>
    <w:rsid w:val="00C16105"/>
    <w:rsid w:val="00C163AD"/>
    <w:rsid w:val="00C675BD"/>
    <w:rsid w:val="00C76672"/>
    <w:rsid w:val="00CC43B1"/>
    <w:rsid w:val="00D17546"/>
    <w:rsid w:val="00D260EF"/>
    <w:rsid w:val="00DE39BE"/>
    <w:rsid w:val="00DF6EFF"/>
    <w:rsid w:val="00E13DE1"/>
    <w:rsid w:val="00EA3030"/>
    <w:rsid w:val="00EB7E5F"/>
    <w:rsid w:val="00ED138F"/>
    <w:rsid w:val="00EE003B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mano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manovo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PIZO1</cp:lastModifiedBy>
  <cp:revision>2</cp:revision>
  <cp:lastPrinted>2019-04-29T08:41:00Z</cp:lastPrinted>
  <dcterms:created xsi:type="dcterms:W3CDTF">2020-03-11T06:58:00Z</dcterms:created>
  <dcterms:modified xsi:type="dcterms:W3CDTF">2020-03-11T06:58:00Z</dcterms:modified>
</cp:coreProperties>
</file>